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B5E6" w14:textId="2185AB23" w:rsidR="0029722D" w:rsidRPr="00BA08EF" w:rsidRDefault="0029722D" w:rsidP="001F20B2">
      <w:pPr>
        <w:pStyle w:val="Corpsdetexte"/>
        <w:spacing w:before="4"/>
        <w:jc w:val="center"/>
        <w:rPr>
          <w:rFonts w:ascii="Arial Narrow" w:hAnsi="Arial Narrow"/>
          <w:i/>
        </w:rPr>
      </w:pPr>
      <w:r>
        <w:rPr>
          <w:rFonts w:ascii="Arial Narrow" w:hAnsi="Arial Narrow"/>
          <w:i/>
          <w:noProof/>
          <w14:ligatures w14:val="standardContextual"/>
        </w:rPr>
        <w:drawing>
          <wp:inline distT="0" distB="0" distL="0" distR="0" wp14:anchorId="2003207A" wp14:editId="22A8B166">
            <wp:extent cx="1814763" cy="780348"/>
            <wp:effectExtent l="0" t="0" r="0" b="1270"/>
            <wp:docPr id="126676026"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6026" name="Image 126676026"/>
                    <pic:cNvPicPr/>
                  </pic:nvPicPr>
                  <pic:blipFill>
                    <a:blip r:embed="rId8">
                      <a:extLst>
                        <a:ext uri="{28A0092B-C50C-407E-A947-70E740481C1C}">
                          <a14:useLocalDpi xmlns:a14="http://schemas.microsoft.com/office/drawing/2010/main" val="0"/>
                        </a:ext>
                      </a:extLst>
                    </a:blip>
                    <a:stretch>
                      <a:fillRect/>
                    </a:stretch>
                  </pic:blipFill>
                  <pic:spPr>
                    <a:xfrm>
                      <a:off x="0" y="0"/>
                      <a:ext cx="1825024" cy="784760"/>
                    </a:xfrm>
                    <a:prstGeom prst="rect">
                      <a:avLst/>
                    </a:prstGeom>
                  </pic:spPr>
                </pic:pic>
              </a:graphicData>
            </a:graphic>
          </wp:inline>
        </w:drawing>
      </w:r>
    </w:p>
    <w:p w14:paraId="4F763A08" w14:textId="77777777" w:rsidR="0029722D" w:rsidRPr="00BA08EF" w:rsidRDefault="0029722D" w:rsidP="001F20B2">
      <w:pPr>
        <w:jc w:val="both"/>
        <w:rPr>
          <w:rFonts w:ascii="Arial Narrow" w:hAnsi="Arial Narrow"/>
          <w:b/>
        </w:rPr>
      </w:pPr>
    </w:p>
    <w:p w14:paraId="714B3D3D" w14:textId="77777777" w:rsidR="0029722D" w:rsidRPr="00BA08EF" w:rsidRDefault="0029722D" w:rsidP="001F20B2">
      <w:pPr>
        <w:jc w:val="both"/>
        <w:rPr>
          <w:rFonts w:ascii="Arial Narrow" w:hAnsi="Arial Narrow"/>
          <w:b/>
        </w:rPr>
      </w:pPr>
    </w:p>
    <w:p w14:paraId="3C43D56F" w14:textId="77777777" w:rsidR="0029722D" w:rsidRPr="00BA08EF" w:rsidRDefault="0029722D" w:rsidP="001F20B2">
      <w:pPr>
        <w:jc w:val="both"/>
        <w:rPr>
          <w:rFonts w:ascii="Arial Narrow" w:hAnsi="Arial Narrow"/>
          <w:b/>
        </w:rPr>
      </w:pPr>
    </w:p>
    <w:p w14:paraId="131826B4" w14:textId="694CF8FF" w:rsidR="0029722D" w:rsidRPr="001F20B2" w:rsidRDefault="001F20B2" w:rsidP="001F20B2">
      <w:pPr>
        <w:pStyle w:val="Corpsdetexte"/>
        <w:jc w:val="center"/>
        <w:rPr>
          <w:rFonts w:ascii="Arial Narrow" w:hAnsi="Arial Narrow"/>
          <w:i/>
          <w:iCs/>
        </w:rPr>
      </w:pPr>
      <w:r w:rsidRPr="001F20B2">
        <w:rPr>
          <w:rFonts w:ascii="Arial Narrow" w:hAnsi="Arial Narrow"/>
          <w:i/>
          <w:iCs/>
        </w:rPr>
        <w:t>Direction de la Régulation des Télécommunications</w:t>
      </w:r>
    </w:p>
    <w:p w14:paraId="20917B51" w14:textId="77777777" w:rsidR="0029722D" w:rsidRPr="00BA08EF" w:rsidRDefault="0029722D" w:rsidP="001F20B2">
      <w:pPr>
        <w:pStyle w:val="Corpsdetexte"/>
        <w:jc w:val="both"/>
        <w:rPr>
          <w:rFonts w:ascii="Arial Narrow" w:hAnsi="Arial Narrow"/>
          <w:i/>
        </w:rPr>
      </w:pPr>
    </w:p>
    <w:p w14:paraId="0834A78C" w14:textId="77777777" w:rsidR="0029722D" w:rsidRDefault="0029722D" w:rsidP="001F20B2">
      <w:pPr>
        <w:pStyle w:val="Corpsdetexte"/>
        <w:jc w:val="both"/>
        <w:rPr>
          <w:rFonts w:ascii="Arial Narrow" w:hAnsi="Arial Narrow"/>
          <w:i/>
        </w:rPr>
      </w:pPr>
    </w:p>
    <w:p w14:paraId="1C2AA41F" w14:textId="77777777" w:rsidR="001F20B2" w:rsidRDefault="001F20B2" w:rsidP="001F20B2">
      <w:pPr>
        <w:pStyle w:val="Corpsdetexte"/>
        <w:jc w:val="both"/>
        <w:rPr>
          <w:rFonts w:ascii="Arial Narrow" w:hAnsi="Arial Narrow"/>
          <w:i/>
        </w:rPr>
      </w:pPr>
    </w:p>
    <w:p w14:paraId="7914B4D2" w14:textId="77777777" w:rsidR="001F20B2" w:rsidRDefault="001F20B2" w:rsidP="001F20B2">
      <w:pPr>
        <w:pStyle w:val="Corpsdetexte"/>
        <w:jc w:val="both"/>
        <w:rPr>
          <w:rFonts w:ascii="Arial Narrow" w:hAnsi="Arial Narrow"/>
          <w:i/>
        </w:rPr>
      </w:pPr>
    </w:p>
    <w:p w14:paraId="36F2657D" w14:textId="77777777" w:rsidR="001F20B2" w:rsidRDefault="001F20B2" w:rsidP="001F20B2">
      <w:pPr>
        <w:pStyle w:val="Corpsdetexte"/>
        <w:jc w:val="both"/>
        <w:rPr>
          <w:rFonts w:ascii="Arial Narrow" w:hAnsi="Arial Narrow"/>
          <w:i/>
        </w:rPr>
      </w:pPr>
    </w:p>
    <w:p w14:paraId="4963F6B5" w14:textId="77777777" w:rsidR="001F20B2" w:rsidRDefault="001F20B2" w:rsidP="001F20B2">
      <w:pPr>
        <w:pStyle w:val="Corpsdetexte"/>
        <w:jc w:val="both"/>
        <w:rPr>
          <w:rFonts w:ascii="Arial Narrow" w:hAnsi="Arial Narrow"/>
          <w:i/>
        </w:rPr>
      </w:pPr>
    </w:p>
    <w:p w14:paraId="60E6AF4A" w14:textId="77777777" w:rsidR="001F20B2" w:rsidRDefault="001F20B2" w:rsidP="001F20B2">
      <w:pPr>
        <w:pStyle w:val="Corpsdetexte"/>
        <w:jc w:val="both"/>
        <w:rPr>
          <w:rFonts w:ascii="Arial Narrow" w:hAnsi="Arial Narrow"/>
          <w:i/>
        </w:rPr>
      </w:pPr>
    </w:p>
    <w:p w14:paraId="792E5AF3" w14:textId="77777777" w:rsidR="001F20B2" w:rsidRDefault="001F20B2" w:rsidP="001F20B2">
      <w:pPr>
        <w:pStyle w:val="Corpsdetexte"/>
        <w:jc w:val="both"/>
        <w:rPr>
          <w:rFonts w:ascii="Arial Narrow" w:hAnsi="Arial Narrow"/>
          <w:i/>
        </w:rPr>
      </w:pPr>
    </w:p>
    <w:p w14:paraId="1890026F" w14:textId="77777777" w:rsidR="001F20B2" w:rsidRDefault="001F20B2" w:rsidP="001F20B2">
      <w:pPr>
        <w:pStyle w:val="Corpsdetexte"/>
        <w:jc w:val="both"/>
        <w:rPr>
          <w:rFonts w:ascii="Arial Narrow" w:hAnsi="Arial Narrow"/>
          <w:i/>
        </w:rPr>
      </w:pPr>
    </w:p>
    <w:p w14:paraId="24488806" w14:textId="115418C2" w:rsidR="001F20B2" w:rsidRPr="006D7561" w:rsidRDefault="008440CA" w:rsidP="001F20B2">
      <w:pPr>
        <w:pBdr>
          <w:top w:val="single" w:sz="4" w:space="1" w:color="auto"/>
          <w:bottom w:val="single" w:sz="4" w:space="1" w:color="auto"/>
        </w:pBdr>
        <w:shd w:val="clear" w:color="auto" w:fill="FAE2D5" w:themeFill="accent2" w:themeFillTint="33"/>
        <w:jc w:val="center"/>
        <w:rPr>
          <w:b/>
          <w:bCs/>
          <w:sz w:val="60"/>
          <w:szCs w:val="60"/>
        </w:rPr>
      </w:pPr>
      <w:r w:rsidRPr="008440CA">
        <w:rPr>
          <w:b/>
          <w:bCs/>
          <w:sz w:val="60"/>
          <w:szCs w:val="60"/>
        </w:rPr>
        <w:t>CONSULTATION PUBLIQUE RELATIVE À LA MISE EN PLACE D’UN CADRE NORMATIF DE DÉPLOIEMENT DE LA FIBRE OPTIQUE EN CÔTE D’IVOIRE</w:t>
      </w:r>
    </w:p>
    <w:p w14:paraId="05551C69" w14:textId="77777777" w:rsidR="001F20B2" w:rsidRPr="00BA08EF" w:rsidRDefault="001F20B2" w:rsidP="001F20B2">
      <w:pPr>
        <w:pStyle w:val="Corpsdetexte"/>
        <w:jc w:val="both"/>
        <w:rPr>
          <w:rFonts w:ascii="Arial Narrow" w:hAnsi="Arial Narrow"/>
          <w:i/>
        </w:rPr>
      </w:pPr>
    </w:p>
    <w:p w14:paraId="6B24B8CD" w14:textId="77777777" w:rsidR="001F20B2" w:rsidRDefault="001F20B2" w:rsidP="001F20B2">
      <w:pPr>
        <w:spacing w:before="189"/>
        <w:jc w:val="right"/>
        <w:rPr>
          <w:rFonts w:ascii="Arial Narrow" w:hAnsi="Arial Narrow"/>
          <w:b/>
        </w:rPr>
      </w:pPr>
    </w:p>
    <w:p w14:paraId="79E2BBBA" w14:textId="77777777" w:rsidR="001F20B2" w:rsidRDefault="001F20B2" w:rsidP="001F20B2">
      <w:pPr>
        <w:spacing w:before="189"/>
        <w:jc w:val="right"/>
        <w:rPr>
          <w:rFonts w:ascii="Arial Narrow" w:hAnsi="Arial Narrow"/>
          <w:b/>
        </w:rPr>
      </w:pPr>
    </w:p>
    <w:p w14:paraId="275C463A" w14:textId="77777777" w:rsidR="001F20B2" w:rsidRDefault="001F20B2" w:rsidP="001F20B2">
      <w:pPr>
        <w:spacing w:before="189"/>
        <w:jc w:val="right"/>
        <w:rPr>
          <w:rFonts w:ascii="Arial Narrow" w:hAnsi="Arial Narrow"/>
          <w:b/>
        </w:rPr>
      </w:pPr>
    </w:p>
    <w:p w14:paraId="659CF472" w14:textId="77777777" w:rsidR="001F20B2" w:rsidRDefault="001F20B2" w:rsidP="001F20B2">
      <w:pPr>
        <w:spacing w:before="189"/>
        <w:jc w:val="right"/>
        <w:rPr>
          <w:rFonts w:ascii="Arial Narrow" w:hAnsi="Arial Narrow"/>
          <w:b/>
        </w:rPr>
      </w:pPr>
    </w:p>
    <w:p w14:paraId="1B5CCFF3" w14:textId="77777777" w:rsidR="001F20B2" w:rsidRDefault="001F20B2" w:rsidP="001F20B2">
      <w:pPr>
        <w:spacing w:before="189"/>
        <w:jc w:val="right"/>
        <w:rPr>
          <w:rFonts w:ascii="Arial Narrow" w:hAnsi="Arial Narrow"/>
          <w:b/>
        </w:rPr>
      </w:pPr>
    </w:p>
    <w:p w14:paraId="3C2B3DCE" w14:textId="77777777" w:rsidR="001F20B2" w:rsidRDefault="001F20B2" w:rsidP="001F20B2">
      <w:pPr>
        <w:spacing w:before="189"/>
        <w:jc w:val="right"/>
        <w:rPr>
          <w:rFonts w:ascii="Arial Narrow" w:hAnsi="Arial Narrow"/>
          <w:b/>
        </w:rPr>
      </w:pPr>
    </w:p>
    <w:p w14:paraId="251AD299" w14:textId="77777777" w:rsidR="001F20B2" w:rsidRDefault="001F20B2" w:rsidP="001F20B2">
      <w:pPr>
        <w:spacing w:before="189"/>
        <w:jc w:val="right"/>
        <w:rPr>
          <w:rFonts w:ascii="Arial Narrow" w:hAnsi="Arial Narrow"/>
          <w:b/>
        </w:rPr>
      </w:pPr>
    </w:p>
    <w:p w14:paraId="614F69F8" w14:textId="77777777" w:rsidR="001F20B2" w:rsidRDefault="001F20B2" w:rsidP="001F20B2">
      <w:pPr>
        <w:spacing w:before="189"/>
        <w:jc w:val="right"/>
        <w:rPr>
          <w:rFonts w:ascii="Arial Narrow" w:hAnsi="Arial Narrow"/>
          <w:b/>
        </w:rPr>
      </w:pPr>
    </w:p>
    <w:p w14:paraId="06340D82" w14:textId="11694AFE" w:rsidR="0029722D" w:rsidRPr="001F20B2" w:rsidRDefault="00B52CD5" w:rsidP="009361A9">
      <w:pPr>
        <w:spacing w:before="189"/>
        <w:jc w:val="center"/>
        <w:rPr>
          <w:rFonts w:ascii="Arial Narrow" w:hAnsi="Arial Narrow"/>
          <w:b/>
        </w:rPr>
        <w:sectPr w:rsidR="0029722D" w:rsidRPr="001F20B2" w:rsidSect="00AE5CD3">
          <w:footerReference w:type="default" r:id="rId9"/>
          <w:pgSz w:w="11910" w:h="16840"/>
          <w:pgMar w:top="1580" w:right="860" w:bottom="280" w:left="1418" w:header="0" w:footer="0" w:gutter="0"/>
          <w:cols w:space="720"/>
        </w:sectPr>
      </w:pPr>
      <w:r>
        <w:rPr>
          <w:rFonts w:ascii="Arial Narrow" w:hAnsi="Arial Narrow"/>
          <w:b/>
        </w:rPr>
        <w:t>AOUT</w:t>
      </w:r>
      <w:r w:rsidR="0029722D">
        <w:rPr>
          <w:rFonts w:ascii="Arial Narrow" w:hAnsi="Arial Narrow"/>
          <w:b/>
          <w:spacing w:val="-2"/>
        </w:rPr>
        <w:t xml:space="preserve"> </w:t>
      </w:r>
      <w:r w:rsidR="0029722D">
        <w:rPr>
          <w:rFonts w:ascii="Arial Narrow" w:hAnsi="Arial Narrow"/>
          <w:b/>
        </w:rPr>
        <w:t>2026</w:t>
      </w:r>
    </w:p>
    <w:p w14:paraId="551E0788" w14:textId="12291288" w:rsidR="0029722D" w:rsidRPr="001F20B2" w:rsidRDefault="0029722D" w:rsidP="001F20B2">
      <w:pPr>
        <w:pStyle w:val="Titre5"/>
        <w:jc w:val="both"/>
        <w:rPr>
          <w:rFonts w:ascii="Arial Narrow" w:hAnsi="Arial Narrow"/>
        </w:rPr>
      </w:pPr>
      <w:bookmarkStart w:id="0" w:name="_bookmark34"/>
      <w:bookmarkEnd w:id="0"/>
      <w:r>
        <w:rPr>
          <w:rFonts w:ascii="Arial Narrow" w:hAnsi="Arial Narrow"/>
        </w:rPr>
        <w:lastRenderedPageBreak/>
        <w:t>Glossaire</w:t>
      </w:r>
    </w:p>
    <w:p w14:paraId="7C13BCF3" w14:textId="77777777" w:rsidR="0029722D" w:rsidRPr="00BA08EF" w:rsidRDefault="0029722D" w:rsidP="001F20B2">
      <w:pPr>
        <w:pStyle w:val="Corpsdetexte"/>
        <w:spacing w:before="3"/>
        <w:jc w:val="both"/>
        <w:rPr>
          <w:rFonts w:ascii="Arial Narrow" w:hAnsi="Arial Narrow"/>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2667"/>
        <w:gridCol w:w="5217"/>
      </w:tblGrid>
      <w:tr w:rsidR="0029722D" w:rsidRPr="00BA08EF" w14:paraId="57410328" w14:textId="77777777" w:rsidTr="00936D1C">
        <w:trPr>
          <w:trHeight w:val="366"/>
          <w:jc w:val="center"/>
        </w:trPr>
        <w:tc>
          <w:tcPr>
            <w:tcW w:w="1190" w:type="dxa"/>
            <w:shd w:val="clear" w:color="auto" w:fill="BEBEBE"/>
          </w:tcPr>
          <w:p w14:paraId="1C44C099" w14:textId="77777777" w:rsidR="0029722D" w:rsidRPr="00BA08EF" w:rsidRDefault="0029722D" w:rsidP="001F20B2">
            <w:pPr>
              <w:pStyle w:val="TableParagraph"/>
              <w:spacing w:before="57"/>
              <w:ind w:left="0"/>
              <w:jc w:val="both"/>
              <w:rPr>
                <w:rFonts w:ascii="Arial Narrow" w:hAnsi="Arial Narrow"/>
                <w:b/>
              </w:rPr>
            </w:pPr>
            <w:r>
              <w:rPr>
                <w:rFonts w:ascii="Arial Narrow" w:hAnsi="Arial Narrow"/>
                <w:b/>
              </w:rPr>
              <w:t>Acronyme</w:t>
            </w:r>
          </w:p>
        </w:tc>
        <w:tc>
          <w:tcPr>
            <w:tcW w:w="2667" w:type="dxa"/>
            <w:shd w:val="clear" w:color="auto" w:fill="BEBEBE"/>
          </w:tcPr>
          <w:p w14:paraId="149D6D0D" w14:textId="77777777" w:rsidR="0029722D" w:rsidRPr="00BA08EF" w:rsidRDefault="0029722D" w:rsidP="001F20B2">
            <w:pPr>
              <w:pStyle w:val="TableParagraph"/>
              <w:spacing w:before="57"/>
              <w:ind w:left="0"/>
              <w:jc w:val="both"/>
              <w:rPr>
                <w:rFonts w:ascii="Arial Narrow" w:hAnsi="Arial Narrow"/>
                <w:b/>
              </w:rPr>
            </w:pPr>
            <w:r>
              <w:rPr>
                <w:rFonts w:ascii="Arial Narrow" w:hAnsi="Arial Narrow"/>
                <w:b/>
              </w:rPr>
              <w:t>Définition</w:t>
            </w:r>
          </w:p>
        </w:tc>
        <w:tc>
          <w:tcPr>
            <w:tcW w:w="5217" w:type="dxa"/>
            <w:shd w:val="clear" w:color="auto" w:fill="BEBEBE"/>
          </w:tcPr>
          <w:p w14:paraId="766D396D" w14:textId="77777777" w:rsidR="0029722D" w:rsidRPr="00BA08EF" w:rsidRDefault="0029722D" w:rsidP="001F20B2">
            <w:pPr>
              <w:pStyle w:val="TableParagraph"/>
              <w:spacing w:before="57"/>
              <w:ind w:left="0"/>
              <w:jc w:val="both"/>
              <w:rPr>
                <w:rFonts w:ascii="Arial Narrow" w:hAnsi="Arial Narrow"/>
                <w:b/>
              </w:rPr>
            </w:pPr>
            <w:r>
              <w:rPr>
                <w:rFonts w:ascii="Arial Narrow" w:hAnsi="Arial Narrow"/>
                <w:b/>
              </w:rPr>
              <w:t>Terme associé</w:t>
            </w:r>
          </w:p>
        </w:tc>
      </w:tr>
      <w:tr w:rsidR="0029722D" w:rsidRPr="00BA08EF" w14:paraId="7ABC8FA5" w14:textId="77777777" w:rsidTr="00936D1C">
        <w:trPr>
          <w:trHeight w:val="1127"/>
          <w:jc w:val="center"/>
        </w:trPr>
        <w:tc>
          <w:tcPr>
            <w:tcW w:w="1190" w:type="dxa"/>
          </w:tcPr>
          <w:p w14:paraId="7422F968" w14:textId="77777777" w:rsidR="0029722D" w:rsidRPr="00BA08EF" w:rsidRDefault="0029722D" w:rsidP="001F20B2">
            <w:pPr>
              <w:pStyle w:val="TableParagraph"/>
              <w:ind w:left="0"/>
              <w:jc w:val="both"/>
              <w:rPr>
                <w:rFonts w:ascii="Arial Narrow" w:hAnsi="Arial Narrow"/>
              </w:rPr>
            </w:pPr>
          </w:p>
        </w:tc>
        <w:tc>
          <w:tcPr>
            <w:tcW w:w="2667" w:type="dxa"/>
          </w:tcPr>
          <w:p w14:paraId="7CC70FDA" w14:textId="77777777" w:rsidR="0029722D" w:rsidRPr="00BA08EF" w:rsidRDefault="0029722D" w:rsidP="001F20B2">
            <w:pPr>
              <w:pStyle w:val="TableParagraph"/>
              <w:ind w:left="0"/>
              <w:jc w:val="both"/>
              <w:rPr>
                <w:rFonts w:ascii="Arial Narrow" w:hAnsi="Arial Narrow"/>
                <w:b/>
              </w:rPr>
            </w:pPr>
          </w:p>
          <w:p w14:paraId="7BB80ECF" w14:textId="77777777" w:rsidR="0029722D" w:rsidRPr="00BA08EF" w:rsidRDefault="0029722D" w:rsidP="001F20B2">
            <w:pPr>
              <w:pStyle w:val="TableParagraph"/>
              <w:spacing w:before="160"/>
              <w:ind w:left="0"/>
              <w:jc w:val="both"/>
              <w:rPr>
                <w:rFonts w:ascii="Arial Narrow" w:hAnsi="Arial Narrow"/>
              </w:rPr>
            </w:pPr>
            <w:r>
              <w:rPr>
                <w:rFonts w:ascii="Arial Narrow" w:hAnsi="Arial Narrow"/>
              </w:rPr>
              <w:t>Accotement</w:t>
            </w:r>
          </w:p>
        </w:tc>
        <w:tc>
          <w:tcPr>
            <w:tcW w:w="5217" w:type="dxa"/>
          </w:tcPr>
          <w:p w14:paraId="5F1D1BB3"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Espace de terrain situé le long de la voirie, entre la</w:t>
            </w:r>
            <w:r>
              <w:rPr>
                <w:rFonts w:ascii="Arial Narrow" w:hAnsi="Arial Narrow"/>
                <w:spacing w:val="1"/>
              </w:rPr>
              <w:t xml:space="preserve"> </w:t>
            </w:r>
            <w:r>
              <w:rPr>
                <w:rFonts w:ascii="Arial Narrow" w:hAnsi="Arial Narrow"/>
              </w:rPr>
              <w:t>partie</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laquelle</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véhicules</w:t>
            </w:r>
            <w:r>
              <w:rPr>
                <w:rFonts w:ascii="Arial Narrow" w:hAnsi="Arial Narrow"/>
                <w:spacing w:val="1"/>
              </w:rPr>
              <w:t xml:space="preserve"> </w:t>
            </w:r>
            <w:r>
              <w:rPr>
                <w:rFonts w:ascii="Arial Narrow" w:hAnsi="Arial Narrow"/>
              </w:rPr>
              <w:t>circulent</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stationnent</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caniveau</w:t>
            </w:r>
            <w:r>
              <w:rPr>
                <w:rFonts w:ascii="Arial Narrow" w:hAnsi="Arial Narrow"/>
                <w:spacing w:val="1"/>
              </w:rPr>
              <w:t xml:space="preserve"> </w:t>
            </w:r>
            <w:r>
              <w:rPr>
                <w:rFonts w:ascii="Arial Narrow" w:hAnsi="Arial Narrow"/>
              </w:rPr>
              <w:t>d’évacuation</w:t>
            </w:r>
            <w:r>
              <w:rPr>
                <w:rFonts w:ascii="Arial Narrow" w:hAnsi="Arial Narrow"/>
                <w:spacing w:val="1"/>
              </w:rPr>
              <w:t xml:space="preserve"> </w:t>
            </w:r>
            <w:r>
              <w:rPr>
                <w:rFonts w:ascii="Arial Narrow" w:hAnsi="Arial Narrow"/>
              </w:rPr>
              <w:t>d’eau</w:t>
            </w:r>
            <w:r>
              <w:rPr>
                <w:rFonts w:ascii="Arial Narrow" w:hAnsi="Arial Narrow"/>
                <w:spacing w:val="1"/>
              </w:rPr>
              <w:t xml:space="preserve"> </w:t>
            </w:r>
            <w:r>
              <w:rPr>
                <w:rFonts w:ascii="Arial Narrow" w:hAnsi="Arial Narrow"/>
              </w:rPr>
              <w:t>de</w:t>
            </w:r>
            <w:r>
              <w:rPr>
                <w:rFonts w:ascii="Arial Narrow" w:hAnsi="Arial Narrow"/>
                <w:spacing w:val="-59"/>
              </w:rPr>
              <w:t xml:space="preserve"> </w:t>
            </w:r>
            <w:r>
              <w:rPr>
                <w:rFonts w:ascii="Arial Narrow" w:hAnsi="Arial Narrow"/>
              </w:rPr>
              <w:t>pluie,</w:t>
            </w:r>
            <w:r>
              <w:rPr>
                <w:rFonts w:ascii="Arial Narrow" w:hAnsi="Arial Narrow"/>
                <w:spacing w:val="-1"/>
              </w:rPr>
              <w:t xml:space="preserve"> </w:t>
            </w:r>
            <w:r>
              <w:rPr>
                <w:rFonts w:ascii="Arial Narrow" w:hAnsi="Arial Narrow"/>
              </w:rPr>
              <w:t>éventuellement</w:t>
            </w:r>
            <w:r>
              <w:rPr>
                <w:rFonts w:ascii="Arial Narrow" w:hAnsi="Arial Narrow"/>
                <w:spacing w:val="1"/>
              </w:rPr>
              <w:t xml:space="preserve"> </w:t>
            </w:r>
            <w:r>
              <w:rPr>
                <w:rFonts w:ascii="Arial Narrow" w:hAnsi="Arial Narrow"/>
              </w:rPr>
              <w:t>suivi</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trottoir.</w:t>
            </w:r>
          </w:p>
        </w:tc>
      </w:tr>
      <w:tr w:rsidR="0029722D" w:rsidRPr="00BA08EF" w14:paraId="1736AE24" w14:textId="77777777" w:rsidTr="00936D1C">
        <w:trPr>
          <w:trHeight w:val="618"/>
          <w:jc w:val="center"/>
        </w:trPr>
        <w:tc>
          <w:tcPr>
            <w:tcW w:w="1190" w:type="dxa"/>
          </w:tcPr>
          <w:p w14:paraId="2EDFA32E"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ADSS</w:t>
            </w:r>
          </w:p>
        </w:tc>
        <w:tc>
          <w:tcPr>
            <w:tcW w:w="2667" w:type="dxa"/>
          </w:tcPr>
          <w:p w14:paraId="5483E776" w14:textId="77777777" w:rsidR="0029722D" w:rsidRPr="00BA08EF" w:rsidRDefault="0029722D" w:rsidP="001F20B2">
            <w:pPr>
              <w:pStyle w:val="TableParagraph"/>
              <w:spacing w:before="57"/>
              <w:ind w:left="0"/>
              <w:jc w:val="both"/>
              <w:rPr>
                <w:rFonts w:ascii="Arial Narrow" w:hAnsi="Arial Narrow"/>
                <w:lang w:val="en-GB"/>
              </w:rPr>
            </w:pPr>
            <w:r>
              <w:rPr>
                <w:rFonts w:ascii="Arial Narrow" w:hAnsi="Arial Narrow"/>
                <w:lang w:val="en-GB"/>
              </w:rPr>
              <w:t xml:space="preserve">All Dielectric </w:t>
            </w:r>
            <w:proofErr w:type="gramStart"/>
            <w:r>
              <w:rPr>
                <w:rFonts w:ascii="Arial Narrow" w:hAnsi="Arial Narrow"/>
                <w:lang w:val="en-GB"/>
              </w:rPr>
              <w:t>Self</w:t>
            </w:r>
            <w:r>
              <w:rPr>
                <w:rFonts w:ascii="Arial Narrow" w:hAnsi="Arial Narrow"/>
                <w:spacing w:val="-59"/>
                <w:lang w:val="en-GB"/>
              </w:rPr>
              <w:t xml:space="preserve"> </w:t>
            </w:r>
            <w:r>
              <w:rPr>
                <w:rFonts w:ascii="Arial Narrow" w:hAnsi="Arial Narrow"/>
                <w:lang w:val="en-GB"/>
              </w:rPr>
              <w:t>Supporting</w:t>
            </w:r>
            <w:proofErr w:type="gramEnd"/>
            <w:r>
              <w:rPr>
                <w:rFonts w:ascii="Arial Narrow" w:hAnsi="Arial Narrow"/>
                <w:spacing w:val="-10"/>
                <w:lang w:val="en-GB"/>
              </w:rPr>
              <w:t xml:space="preserve"> </w:t>
            </w:r>
            <w:r>
              <w:rPr>
                <w:rFonts w:ascii="Arial Narrow" w:hAnsi="Arial Narrow"/>
                <w:lang w:val="en-GB"/>
              </w:rPr>
              <w:t>cable</w:t>
            </w:r>
          </w:p>
        </w:tc>
        <w:tc>
          <w:tcPr>
            <w:tcW w:w="5217" w:type="dxa"/>
          </w:tcPr>
          <w:p w14:paraId="63538C35"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Câble</w:t>
            </w:r>
            <w:r>
              <w:rPr>
                <w:rFonts w:ascii="Arial Narrow" w:hAnsi="Arial Narrow"/>
                <w:spacing w:val="8"/>
              </w:rPr>
              <w:t xml:space="preserve"> </w:t>
            </w:r>
            <w:r>
              <w:rPr>
                <w:rFonts w:ascii="Arial Narrow" w:hAnsi="Arial Narrow"/>
              </w:rPr>
              <w:t>non</w:t>
            </w:r>
            <w:r>
              <w:rPr>
                <w:rFonts w:ascii="Arial Narrow" w:hAnsi="Arial Narrow"/>
                <w:spacing w:val="6"/>
              </w:rPr>
              <w:t xml:space="preserve"> </w:t>
            </w:r>
            <w:r>
              <w:rPr>
                <w:rFonts w:ascii="Arial Narrow" w:hAnsi="Arial Narrow"/>
              </w:rPr>
              <w:t>métallique</w:t>
            </w:r>
            <w:r>
              <w:rPr>
                <w:rFonts w:ascii="Arial Narrow" w:hAnsi="Arial Narrow"/>
                <w:spacing w:val="9"/>
              </w:rPr>
              <w:t xml:space="preserve"> </w:t>
            </w:r>
            <w:r>
              <w:rPr>
                <w:rFonts w:ascii="Arial Narrow" w:hAnsi="Arial Narrow"/>
              </w:rPr>
              <w:t>qui</w:t>
            </w:r>
            <w:r>
              <w:rPr>
                <w:rFonts w:ascii="Arial Narrow" w:hAnsi="Arial Narrow"/>
                <w:spacing w:val="7"/>
              </w:rPr>
              <w:t xml:space="preserve"> </w:t>
            </w:r>
            <w:r>
              <w:rPr>
                <w:rFonts w:ascii="Arial Narrow" w:hAnsi="Arial Narrow"/>
              </w:rPr>
              <w:t>supporte</w:t>
            </w:r>
            <w:r>
              <w:rPr>
                <w:rFonts w:ascii="Arial Narrow" w:hAnsi="Arial Narrow"/>
                <w:spacing w:val="6"/>
              </w:rPr>
              <w:t xml:space="preserve"> </w:t>
            </w:r>
            <w:r>
              <w:rPr>
                <w:rFonts w:ascii="Arial Narrow" w:hAnsi="Arial Narrow"/>
              </w:rPr>
              <w:t>son</w:t>
            </w:r>
            <w:r>
              <w:rPr>
                <w:rFonts w:ascii="Arial Narrow" w:hAnsi="Arial Narrow"/>
                <w:spacing w:val="6"/>
              </w:rPr>
              <w:t xml:space="preserve"> </w:t>
            </w:r>
            <w:r>
              <w:rPr>
                <w:rFonts w:ascii="Arial Narrow" w:hAnsi="Arial Narrow"/>
              </w:rPr>
              <w:t>propre</w:t>
            </w:r>
            <w:r>
              <w:rPr>
                <w:rFonts w:ascii="Arial Narrow" w:hAnsi="Arial Narrow"/>
                <w:spacing w:val="9"/>
              </w:rPr>
              <w:t xml:space="preserve"> </w:t>
            </w:r>
            <w:r>
              <w:rPr>
                <w:rFonts w:ascii="Arial Narrow" w:hAnsi="Arial Narrow"/>
              </w:rPr>
              <w:t>poids</w:t>
            </w:r>
            <w:r>
              <w:rPr>
                <w:rFonts w:ascii="Arial Narrow" w:hAnsi="Arial Narrow"/>
                <w:spacing w:val="-59"/>
              </w:rPr>
              <w:t xml:space="preserve"> </w:t>
            </w:r>
            <w:r>
              <w:rPr>
                <w:rFonts w:ascii="Arial Narrow" w:hAnsi="Arial Narrow"/>
              </w:rPr>
              <w:t>sans l'utilisation de câbles ...</w:t>
            </w:r>
          </w:p>
        </w:tc>
      </w:tr>
      <w:tr w:rsidR="0029722D" w:rsidRPr="00BA08EF" w14:paraId="3D86D76E" w14:textId="77777777" w:rsidTr="00936D1C">
        <w:trPr>
          <w:trHeight w:val="1125"/>
          <w:jc w:val="center"/>
        </w:trPr>
        <w:tc>
          <w:tcPr>
            <w:tcW w:w="1190" w:type="dxa"/>
          </w:tcPr>
          <w:p w14:paraId="27C3493C" w14:textId="77777777" w:rsidR="0029722D" w:rsidRPr="00BA08EF" w:rsidRDefault="0029722D" w:rsidP="001F20B2">
            <w:pPr>
              <w:pStyle w:val="TableParagraph"/>
              <w:ind w:left="0"/>
              <w:jc w:val="both"/>
              <w:rPr>
                <w:rFonts w:ascii="Arial Narrow" w:hAnsi="Arial Narrow"/>
              </w:rPr>
            </w:pPr>
          </w:p>
        </w:tc>
        <w:tc>
          <w:tcPr>
            <w:tcW w:w="2667" w:type="dxa"/>
          </w:tcPr>
          <w:p w14:paraId="09DD5872" w14:textId="77777777" w:rsidR="0029722D" w:rsidRPr="00BA08EF" w:rsidRDefault="0029722D" w:rsidP="001F20B2">
            <w:pPr>
              <w:pStyle w:val="TableParagraph"/>
              <w:ind w:left="0"/>
              <w:jc w:val="both"/>
              <w:rPr>
                <w:rFonts w:ascii="Arial Narrow" w:hAnsi="Arial Narrow"/>
                <w:b/>
              </w:rPr>
            </w:pPr>
          </w:p>
          <w:p w14:paraId="0B96B222" w14:textId="77777777" w:rsidR="0029722D" w:rsidRPr="00BA08EF" w:rsidRDefault="0029722D" w:rsidP="001F20B2">
            <w:pPr>
              <w:pStyle w:val="TableParagraph"/>
              <w:spacing w:before="161"/>
              <w:ind w:left="0"/>
              <w:jc w:val="both"/>
              <w:rPr>
                <w:rFonts w:ascii="Arial Narrow" w:hAnsi="Arial Narrow"/>
              </w:rPr>
            </w:pPr>
            <w:r>
              <w:rPr>
                <w:rFonts w:ascii="Arial Narrow" w:hAnsi="Arial Narrow"/>
              </w:rPr>
              <w:t>Atténuation</w:t>
            </w:r>
          </w:p>
        </w:tc>
        <w:tc>
          <w:tcPr>
            <w:tcW w:w="5217" w:type="dxa"/>
          </w:tcPr>
          <w:p w14:paraId="2F3C75FA"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Diminution relative de la puissance d'un signal au</w:t>
            </w:r>
            <w:r>
              <w:rPr>
                <w:rFonts w:ascii="Arial Narrow" w:hAnsi="Arial Narrow"/>
                <w:spacing w:val="1"/>
              </w:rPr>
              <w:t xml:space="preserve"> </w:t>
            </w:r>
            <w:r>
              <w:rPr>
                <w:rFonts w:ascii="Arial Narrow" w:hAnsi="Arial Narrow"/>
              </w:rPr>
              <w:t>cours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sa</w:t>
            </w:r>
            <w:r>
              <w:rPr>
                <w:rFonts w:ascii="Arial Narrow" w:hAnsi="Arial Narrow"/>
                <w:spacing w:val="1"/>
              </w:rPr>
              <w:t xml:space="preserve"> </w:t>
            </w:r>
            <w:r>
              <w:rPr>
                <w:rFonts w:ascii="Arial Narrow" w:hAnsi="Arial Narrow"/>
              </w:rPr>
              <w:t>transmission.</w:t>
            </w:r>
            <w:r>
              <w:rPr>
                <w:rFonts w:ascii="Arial Narrow" w:hAnsi="Arial Narrow"/>
                <w:spacing w:val="1"/>
              </w:rPr>
              <w:t xml:space="preserve"> </w:t>
            </w:r>
            <w:r>
              <w:rPr>
                <w:rFonts w:ascii="Arial Narrow" w:hAnsi="Arial Narrow"/>
              </w:rPr>
              <w:t>Elle</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calculée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effectuant le rapport entre la puissance du signal</w:t>
            </w:r>
            <w:r>
              <w:rPr>
                <w:rFonts w:ascii="Arial Narrow" w:hAnsi="Arial Narrow"/>
                <w:spacing w:val="1"/>
              </w:rPr>
              <w:t xml:space="preserve"> </w:t>
            </w:r>
            <w:r>
              <w:rPr>
                <w:rFonts w:ascii="Arial Narrow" w:hAnsi="Arial Narrow"/>
              </w:rPr>
              <w:t>reçu</w:t>
            </w:r>
            <w:r>
              <w:rPr>
                <w:rFonts w:ascii="Arial Narrow" w:hAnsi="Arial Narrow"/>
                <w:spacing w:val="-2"/>
              </w:rPr>
              <w:t xml:space="preserve"> </w:t>
            </w:r>
            <w:r>
              <w:rPr>
                <w:rFonts w:ascii="Arial Narrow" w:hAnsi="Arial Narrow"/>
              </w:rPr>
              <w:t>et le</w:t>
            </w:r>
            <w:r>
              <w:rPr>
                <w:rFonts w:ascii="Arial Narrow" w:hAnsi="Arial Narrow"/>
                <w:spacing w:val="-4"/>
              </w:rPr>
              <w:t xml:space="preserve"> </w:t>
            </w:r>
            <w:r>
              <w:rPr>
                <w:rFonts w:ascii="Arial Narrow" w:hAnsi="Arial Narrow"/>
              </w:rPr>
              <w:t>signal</w:t>
            </w:r>
            <w:r>
              <w:rPr>
                <w:rFonts w:ascii="Arial Narrow" w:hAnsi="Arial Narrow"/>
                <w:spacing w:val="-3"/>
              </w:rPr>
              <w:t xml:space="preserve"> </w:t>
            </w:r>
            <w:r>
              <w:rPr>
                <w:rFonts w:ascii="Arial Narrow" w:hAnsi="Arial Narrow"/>
              </w:rPr>
              <w:t>émis.</w:t>
            </w:r>
            <w:r>
              <w:rPr>
                <w:rFonts w:ascii="Arial Narrow" w:hAnsi="Arial Narrow"/>
                <w:spacing w:val="-3"/>
              </w:rPr>
              <w:t xml:space="preserve"> </w:t>
            </w:r>
            <w:r>
              <w:rPr>
                <w:rFonts w:ascii="Arial Narrow" w:hAnsi="Arial Narrow"/>
              </w:rPr>
              <w:t>L’unité</w:t>
            </w:r>
            <w:r>
              <w:rPr>
                <w:rFonts w:ascii="Arial Narrow" w:hAnsi="Arial Narrow"/>
                <w:spacing w:val="-2"/>
              </w:rPr>
              <w:t xml:space="preserve"> </w:t>
            </w:r>
            <w:r>
              <w:rPr>
                <w:rFonts w:ascii="Arial Narrow" w:hAnsi="Arial Narrow"/>
              </w:rPr>
              <w:t>de</w:t>
            </w:r>
            <w:r>
              <w:rPr>
                <w:rFonts w:ascii="Arial Narrow" w:hAnsi="Arial Narrow"/>
                <w:spacing w:val="-4"/>
              </w:rPr>
              <w:t xml:space="preserve"> </w:t>
            </w:r>
            <w:r>
              <w:rPr>
                <w:rFonts w:ascii="Arial Narrow" w:hAnsi="Arial Narrow"/>
              </w:rPr>
              <w:t>mesure</w:t>
            </w:r>
            <w:r>
              <w:rPr>
                <w:rFonts w:ascii="Arial Narrow" w:hAnsi="Arial Narrow"/>
                <w:spacing w:val="-2"/>
              </w:rPr>
              <w:t xml:space="preserve"> </w:t>
            </w:r>
            <w:r>
              <w:rPr>
                <w:rFonts w:ascii="Arial Narrow" w:hAnsi="Arial Narrow"/>
              </w:rPr>
              <w:t>est le</w:t>
            </w:r>
            <w:r>
              <w:rPr>
                <w:rFonts w:ascii="Arial Narrow" w:hAnsi="Arial Narrow"/>
                <w:spacing w:val="-4"/>
              </w:rPr>
              <w:t xml:space="preserve"> </w:t>
            </w:r>
            <w:r>
              <w:rPr>
                <w:rFonts w:ascii="Arial Narrow" w:hAnsi="Arial Narrow"/>
              </w:rPr>
              <w:t>dB.</w:t>
            </w:r>
          </w:p>
        </w:tc>
      </w:tr>
      <w:tr w:rsidR="0029722D" w:rsidRPr="00BA08EF" w14:paraId="62511E0A" w14:textId="77777777" w:rsidTr="00936D1C">
        <w:trPr>
          <w:trHeight w:val="873"/>
          <w:jc w:val="center"/>
        </w:trPr>
        <w:tc>
          <w:tcPr>
            <w:tcW w:w="1190" w:type="dxa"/>
          </w:tcPr>
          <w:p w14:paraId="7903681B" w14:textId="77777777" w:rsidR="0029722D" w:rsidRPr="00BA08EF" w:rsidRDefault="0029722D" w:rsidP="001F20B2">
            <w:pPr>
              <w:pStyle w:val="TableParagraph"/>
              <w:ind w:left="0"/>
              <w:jc w:val="both"/>
              <w:rPr>
                <w:rFonts w:ascii="Arial Narrow" w:hAnsi="Arial Narrow"/>
                <w:b/>
              </w:rPr>
            </w:pPr>
          </w:p>
          <w:p w14:paraId="12BDC926" w14:textId="77777777" w:rsidR="0029722D" w:rsidRPr="00BA08EF" w:rsidRDefault="0029722D" w:rsidP="001F20B2">
            <w:pPr>
              <w:pStyle w:val="TableParagraph"/>
              <w:spacing w:before="160"/>
              <w:ind w:left="0"/>
              <w:jc w:val="both"/>
              <w:rPr>
                <w:rFonts w:ascii="Arial Narrow" w:hAnsi="Arial Narrow"/>
              </w:rPr>
            </w:pPr>
            <w:r>
              <w:rPr>
                <w:rFonts w:ascii="Arial Narrow" w:hAnsi="Arial Narrow"/>
              </w:rPr>
              <w:t>ARTCI</w:t>
            </w:r>
          </w:p>
        </w:tc>
        <w:tc>
          <w:tcPr>
            <w:tcW w:w="2667" w:type="dxa"/>
          </w:tcPr>
          <w:p w14:paraId="15DA7BAB"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Autorité de Régulation</w:t>
            </w:r>
            <w:r>
              <w:rPr>
                <w:rFonts w:ascii="Arial Narrow" w:hAnsi="Arial Narrow"/>
                <w:spacing w:val="1"/>
              </w:rPr>
              <w:t xml:space="preserve"> </w:t>
            </w:r>
            <w:r>
              <w:rPr>
                <w:rFonts w:ascii="Arial Narrow" w:hAnsi="Arial Narrow"/>
              </w:rPr>
              <w:t>des Télécommunications</w:t>
            </w:r>
            <w:r>
              <w:rPr>
                <w:rFonts w:ascii="Arial Narrow" w:hAnsi="Arial Narrow"/>
                <w:spacing w:val="-59"/>
              </w:rPr>
              <w:t xml:space="preserve"> </w:t>
            </w:r>
            <w:r>
              <w:rPr>
                <w:rFonts w:ascii="Arial Narrow" w:hAnsi="Arial Narrow"/>
              </w:rPr>
              <w:t>de</w:t>
            </w:r>
            <w:r>
              <w:rPr>
                <w:rFonts w:ascii="Arial Narrow" w:hAnsi="Arial Narrow"/>
                <w:spacing w:val="-1"/>
              </w:rPr>
              <w:t xml:space="preserve"> </w:t>
            </w:r>
            <w:r>
              <w:rPr>
                <w:rFonts w:ascii="Arial Narrow" w:hAnsi="Arial Narrow"/>
              </w:rPr>
              <w:t>Côte</w:t>
            </w:r>
            <w:r>
              <w:rPr>
                <w:rFonts w:ascii="Arial Narrow" w:hAnsi="Arial Narrow"/>
                <w:spacing w:val="1"/>
              </w:rPr>
              <w:t xml:space="preserve"> </w:t>
            </w:r>
            <w:r>
              <w:rPr>
                <w:rFonts w:ascii="Arial Narrow" w:hAnsi="Arial Narrow"/>
              </w:rPr>
              <w:t>d’Ivoire</w:t>
            </w:r>
          </w:p>
        </w:tc>
        <w:tc>
          <w:tcPr>
            <w:tcW w:w="5217" w:type="dxa"/>
          </w:tcPr>
          <w:p w14:paraId="79C6FFD2" w14:textId="77777777" w:rsidR="0029722D" w:rsidRPr="00BA08EF" w:rsidRDefault="0029722D" w:rsidP="001F20B2">
            <w:pPr>
              <w:pStyle w:val="TableParagraph"/>
              <w:tabs>
                <w:tab w:val="left" w:pos="1178"/>
                <w:tab w:val="left" w:pos="1783"/>
                <w:tab w:val="left" w:pos="3109"/>
                <w:tab w:val="left" w:pos="3712"/>
                <w:tab w:val="left" w:pos="4808"/>
              </w:tabs>
              <w:spacing w:before="184"/>
              <w:ind w:left="0"/>
              <w:jc w:val="both"/>
              <w:rPr>
                <w:rFonts w:ascii="Arial Narrow" w:hAnsi="Arial Narrow"/>
              </w:rPr>
            </w:pPr>
            <w:r>
              <w:rPr>
                <w:rFonts w:ascii="Arial Narrow" w:hAnsi="Arial Narrow"/>
              </w:rPr>
              <w:t>Autorité</w:t>
            </w:r>
            <w:r>
              <w:rPr>
                <w:rFonts w:ascii="Arial Narrow" w:hAnsi="Arial Narrow"/>
              </w:rPr>
              <w:tab/>
              <w:t>de</w:t>
            </w:r>
            <w:r>
              <w:rPr>
                <w:rFonts w:ascii="Arial Narrow" w:hAnsi="Arial Narrow"/>
              </w:rPr>
              <w:tab/>
              <w:t>régulation</w:t>
            </w:r>
            <w:r>
              <w:rPr>
                <w:rFonts w:ascii="Arial Narrow" w:hAnsi="Arial Narrow"/>
              </w:rPr>
              <w:tab/>
              <w:t>du</w:t>
            </w:r>
            <w:r>
              <w:rPr>
                <w:rFonts w:ascii="Arial Narrow" w:hAnsi="Arial Narrow"/>
              </w:rPr>
              <w:tab/>
              <w:t>marché</w:t>
            </w:r>
            <w:r>
              <w:rPr>
                <w:rFonts w:ascii="Arial Narrow" w:hAnsi="Arial Narrow"/>
              </w:rPr>
              <w:tab/>
            </w:r>
            <w:r>
              <w:rPr>
                <w:rFonts w:ascii="Arial Narrow" w:hAnsi="Arial Narrow"/>
                <w:spacing w:val="-2"/>
              </w:rPr>
              <w:t>des</w:t>
            </w:r>
            <w:r>
              <w:rPr>
                <w:rFonts w:ascii="Arial Narrow" w:hAnsi="Arial Narrow"/>
                <w:spacing w:val="-59"/>
              </w:rPr>
              <w:t xml:space="preserve"> </w:t>
            </w:r>
            <w:r>
              <w:rPr>
                <w:rFonts w:ascii="Arial Narrow" w:hAnsi="Arial Narrow"/>
              </w:rPr>
              <w:t>télécommunications en</w:t>
            </w:r>
            <w:r>
              <w:rPr>
                <w:rFonts w:ascii="Arial Narrow" w:hAnsi="Arial Narrow"/>
                <w:spacing w:val="-5"/>
              </w:rPr>
              <w:t xml:space="preserve"> </w:t>
            </w:r>
            <w:r>
              <w:rPr>
                <w:rFonts w:ascii="Arial Narrow" w:hAnsi="Arial Narrow"/>
              </w:rPr>
              <w:t>Côte</w:t>
            </w:r>
            <w:r>
              <w:rPr>
                <w:rFonts w:ascii="Arial Narrow" w:hAnsi="Arial Narrow"/>
                <w:spacing w:val="1"/>
              </w:rPr>
              <w:t xml:space="preserve"> </w:t>
            </w:r>
            <w:r>
              <w:rPr>
                <w:rFonts w:ascii="Arial Narrow" w:hAnsi="Arial Narrow"/>
              </w:rPr>
              <w:t>d’Ivoire.</w:t>
            </w:r>
          </w:p>
        </w:tc>
      </w:tr>
      <w:tr w:rsidR="0029722D" w:rsidRPr="00BA08EF" w14:paraId="7DB2DFB4" w14:textId="77777777" w:rsidTr="00936D1C">
        <w:trPr>
          <w:trHeight w:val="1127"/>
          <w:jc w:val="center"/>
        </w:trPr>
        <w:tc>
          <w:tcPr>
            <w:tcW w:w="1190" w:type="dxa"/>
          </w:tcPr>
          <w:p w14:paraId="5CFA3E1F" w14:textId="77777777" w:rsidR="0029722D" w:rsidRPr="00BA08EF" w:rsidRDefault="0029722D" w:rsidP="001F20B2">
            <w:pPr>
              <w:pStyle w:val="TableParagraph"/>
              <w:ind w:left="0"/>
              <w:jc w:val="both"/>
              <w:rPr>
                <w:rFonts w:ascii="Arial Narrow" w:hAnsi="Arial Narrow"/>
                <w:b/>
              </w:rPr>
            </w:pPr>
          </w:p>
          <w:p w14:paraId="072E18F6" w14:textId="77777777" w:rsidR="0029722D" w:rsidRPr="00BA08EF" w:rsidRDefault="0029722D" w:rsidP="001F20B2">
            <w:pPr>
              <w:pStyle w:val="TableParagraph"/>
              <w:spacing w:before="160"/>
              <w:ind w:left="0"/>
              <w:jc w:val="both"/>
              <w:rPr>
                <w:rFonts w:ascii="Arial Narrow" w:hAnsi="Arial Narrow"/>
              </w:rPr>
            </w:pPr>
            <w:r>
              <w:rPr>
                <w:rFonts w:ascii="Arial Narrow" w:hAnsi="Arial Narrow"/>
              </w:rPr>
              <w:t>BLO</w:t>
            </w:r>
          </w:p>
        </w:tc>
        <w:tc>
          <w:tcPr>
            <w:tcW w:w="2667" w:type="dxa"/>
          </w:tcPr>
          <w:p w14:paraId="0E8045D9" w14:textId="77777777" w:rsidR="0029722D" w:rsidRPr="00BA08EF" w:rsidRDefault="0029722D" w:rsidP="001F20B2">
            <w:pPr>
              <w:pStyle w:val="TableParagraph"/>
              <w:ind w:left="0"/>
              <w:jc w:val="both"/>
              <w:rPr>
                <w:rFonts w:ascii="Arial Narrow" w:hAnsi="Arial Narrow"/>
                <w:b/>
              </w:rPr>
            </w:pPr>
          </w:p>
          <w:p w14:paraId="6A045D50" w14:textId="77777777" w:rsidR="0029722D" w:rsidRPr="00BA08EF" w:rsidRDefault="0029722D" w:rsidP="001F20B2">
            <w:pPr>
              <w:pStyle w:val="TableParagraph"/>
              <w:spacing w:before="160"/>
              <w:ind w:left="0"/>
              <w:jc w:val="both"/>
              <w:rPr>
                <w:rFonts w:ascii="Arial Narrow" w:hAnsi="Arial Narrow"/>
              </w:rPr>
            </w:pPr>
            <w:r>
              <w:rPr>
                <w:rFonts w:ascii="Arial Narrow" w:hAnsi="Arial Narrow"/>
              </w:rPr>
              <w:t>Boucle</w:t>
            </w:r>
            <w:r>
              <w:rPr>
                <w:rFonts w:ascii="Arial Narrow" w:hAnsi="Arial Narrow"/>
                <w:spacing w:val="-2"/>
              </w:rPr>
              <w:t xml:space="preserve"> </w:t>
            </w:r>
            <w:r>
              <w:rPr>
                <w:rFonts w:ascii="Arial Narrow" w:hAnsi="Arial Narrow"/>
              </w:rPr>
              <w:t>locale</w:t>
            </w:r>
            <w:r>
              <w:rPr>
                <w:rFonts w:ascii="Arial Narrow" w:hAnsi="Arial Narrow"/>
                <w:spacing w:val="-1"/>
              </w:rPr>
              <w:t xml:space="preserve"> </w:t>
            </w:r>
            <w:r>
              <w:rPr>
                <w:rFonts w:ascii="Arial Narrow" w:hAnsi="Arial Narrow"/>
              </w:rPr>
              <w:t>optique</w:t>
            </w:r>
          </w:p>
        </w:tc>
        <w:tc>
          <w:tcPr>
            <w:tcW w:w="5217" w:type="dxa"/>
          </w:tcPr>
          <w:p w14:paraId="447CAAD7"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Désigne</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déploiements</w:t>
            </w:r>
            <w:r>
              <w:rPr>
                <w:rFonts w:ascii="Arial Narrow" w:hAnsi="Arial Narrow"/>
                <w:spacing w:val="1"/>
              </w:rPr>
              <w:t xml:space="preserve"> </w:t>
            </w:r>
            <w:r>
              <w:rPr>
                <w:rFonts w:ascii="Arial Narrow" w:hAnsi="Arial Narrow"/>
              </w:rPr>
              <w:t>capillaires</w:t>
            </w:r>
            <w:r>
              <w:rPr>
                <w:rFonts w:ascii="Arial Narrow" w:hAnsi="Arial Narrow"/>
                <w:spacing w:val="1"/>
              </w:rPr>
              <w:t xml:space="preserve"> </w:t>
            </w:r>
            <w:r>
              <w:rPr>
                <w:rFonts w:ascii="Arial Narrow" w:hAnsi="Arial Narrow"/>
              </w:rPr>
              <w:t>(c’est-à-dire</w:t>
            </w:r>
            <w:r>
              <w:rPr>
                <w:rFonts w:ascii="Arial Narrow" w:hAnsi="Arial Narrow"/>
                <w:spacing w:val="1"/>
              </w:rPr>
              <w:t xml:space="preserve"> </w:t>
            </w:r>
            <w:r>
              <w:rPr>
                <w:rFonts w:ascii="Arial Narrow" w:hAnsi="Arial Narrow"/>
              </w:rPr>
              <w:t>l’ensemble</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sites</w:t>
            </w:r>
            <w:r>
              <w:rPr>
                <w:rFonts w:ascii="Arial Narrow" w:hAnsi="Arial Narrow"/>
                <w:spacing w:val="1"/>
              </w:rPr>
              <w:t xml:space="preserve"> </w:t>
            </w:r>
            <w:r>
              <w:rPr>
                <w:rFonts w:ascii="Arial Narrow" w:hAnsi="Arial Narrow"/>
              </w:rPr>
              <w:t>clients</w:t>
            </w:r>
            <w:r>
              <w:rPr>
                <w:rFonts w:ascii="Arial Narrow" w:hAnsi="Arial Narrow"/>
                <w:spacing w:val="1"/>
              </w:rPr>
              <w:t xml:space="preserve"> </w:t>
            </w:r>
            <w:r>
              <w:rPr>
                <w:rFonts w:ascii="Arial Narrow" w:hAnsi="Arial Narrow"/>
              </w:rPr>
              <w:t>d’une</w:t>
            </w:r>
            <w:r>
              <w:rPr>
                <w:rFonts w:ascii="Arial Narrow" w:hAnsi="Arial Narrow"/>
                <w:spacing w:val="1"/>
              </w:rPr>
              <w:t xml:space="preserve"> </w:t>
            </w:r>
            <w:r>
              <w:rPr>
                <w:rFonts w:ascii="Arial Narrow" w:hAnsi="Arial Narrow"/>
              </w:rPr>
              <w:t>zone)</w:t>
            </w:r>
            <w:r>
              <w:rPr>
                <w:rFonts w:ascii="Arial Narrow" w:hAnsi="Arial Narrow"/>
                <w:spacing w:val="1"/>
              </w:rPr>
              <w:t xml:space="preserve"> </w:t>
            </w:r>
            <w:r>
              <w:rPr>
                <w:rFonts w:ascii="Arial Narrow" w:hAnsi="Arial Narrow"/>
              </w:rPr>
              <w:t>d’accès</w:t>
            </w:r>
            <w:r>
              <w:rPr>
                <w:rFonts w:ascii="Arial Narrow" w:hAnsi="Arial Narrow"/>
                <w:spacing w:val="-59"/>
              </w:rPr>
              <w:t xml:space="preserve"> </w:t>
            </w:r>
            <w:r>
              <w:rPr>
                <w:rFonts w:ascii="Arial Narrow" w:hAnsi="Arial Narrow"/>
              </w:rPr>
              <w:t>optique</w:t>
            </w:r>
            <w:r>
              <w:rPr>
                <w:rFonts w:ascii="Arial Narrow" w:hAnsi="Arial Narrow"/>
                <w:spacing w:val="-6"/>
              </w:rPr>
              <w:t xml:space="preserve"> </w:t>
            </w:r>
            <w:r>
              <w:rPr>
                <w:rFonts w:ascii="Arial Narrow" w:hAnsi="Arial Narrow"/>
              </w:rPr>
              <w:t>;</w:t>
            </w:r>
            <w:r>
              <w:rPr>
                <w:rFonts w:ascii="Arial Narrow" w:hAnsi="Arial Narrow"/>
                <w:spacing w:val="-4"/>
              </w:rPr>
              <w:t xml:space="preserve"> </w:t>
            </w:r>
            <w:r>
              <w:rPr>
                <w:rFonts w:ascii="Arial Narrow" w:hAnsi="Arial Narrow"/>
              </w:rPr>
              <w:t>il</w:t>
            </w:r>
            <w:r>
              <w:rPr>
                <w:rFonts w:ascii="Arial Narrow" w:hAnsi="Arial Narrow"/>
                <w:spacing w:val="-6"/>
              </w:rPr>
              <w:t xml:space="preserve"> </w:t>
            </w:r>
            <w:r>
              <w:rPr>
                <w:rFonts w:ascii="Arial Narrow" w:hAnsi="Arial Narrow"/>
              </w:rPr>
              <w:t>s’agit</w:t>
            </w:r>
            <w:r>
              <w:rPr>
                <w:rFonts w:ascii="Arial Narrow" w:hAnsi="Arial Narrow"/>
                <w:spacing w:val="-5"/>
              </w:rPr>
              <w:t xml:space="preserve"> </w:t>
            </w:r>
            <w:r>
              <w:rPr>
                <w:rFonts w:ascii="Arial Narrow" w:hAnsi="Arial Narrow"/>
              </w:rPr>
              <w:t>des</w:t>
            </w:r>
            <w:r>
              <w:rPr>
                <w:rFonts w:ascii="Arial Narrow" w:hAnsi="Arial Narrow"/>
                <w:spacing w:val="-5"/>
              </w:rPr>
              <w:t xml:space="preserve"> </w:t>
            </w:r>
            <w:r>
              <w:rPr>
                <w:rFonts w:ascii="Arial Narrow" w:hAnsi="Arial Narrow"/>
              </w:rPr>
              <w:t>réseaux</w:t>
            </w:r>
            <w:r>
              <w:rPr>
                <w:rFonts w:ascii="Arial Narrow" w:hAnsi="Arial Narrow"/>
                <w:spacing w:val="-6"/>
              </w:rPr>
              <w:t xml:space="preserve"> </w:t>
            </w:r>
            <w:r>
              <w:rPr>
                <w:rFonts w:ascii="Arial Narrow" w:hAnsi="Arial Narrow"/>
              </w:rPr>
              <w:t>FTTH</w:t>
            </w:r>
            <w:r>
              <w:rPr>
                <w:rFonts w:ascii="Arial Narrow" w:hAnsi="Arial Narrow"/>
                <w:spacing w:val="-6"/>
              </w:rPr>
              <w:t xml:space="preserve"> </w:t>
            </w:r>
            <w:r>
              <w:rPr>
                <w:rFonts w:ascii="Arial Narrow" w:hAnsi="Arial Narrow"/>
              </w:rPr>
              <w:t>qui</w:t>
            </w:r>
            <w:r>
              <w:rPr>
                <w:rFonts w:ascii="Arial Narrow" w:hAnsi="Arial Narrow"/>
                <w:spacing w:val="-6"/>
              </w:rPr>
              <w:t xml:space="preserve"> </w:t>
            </w:r>
            <w:r>
              <w:rPr>
                <w:rFonts w:ascii="Arial Narrow" w:hAnsi="Arial Narrow"/>
              </w:rPr>
              <w:t>desservent</w:t>
            </w:r>
            <w:r>
              <w:rPr>
                <w:rFonts w:ascii="Arial Narrow" w:hAnsi="Arial Narrow"/>
                <w:spacing w:val="-5"/>
              </w:rPr>
              <w:t xml:space="preserve"> </w:t>
            </w:r>
            <w:r>
              <w:rPr>
                <w:rFonts w:ascii="Arial Narrow" w:hAnsi="Arial Narrow"/>
              </w:rPr>
              <w:t>à</w:t>
            </w:r>
            <w:r>
              <w:rPr>
                <w:rFonts w:ascii="Arial Narrow" w:hAnsi="Arial Narrow"/>
                <w:spacing w:val="-58"/>
              </w:rPr>
              <w:t xml:space="preserve"> </w:t>
            </w:r>
            <w:r>
              <w:rPr>
                <w:rFonts w:ascii="Arial Narrow" w:hAnsi="Arial Narrow"/>
              </w:rPr>
              <w:t>la</w:t>
            </w:r>
            <w:r>
              <w:rPr>
                <w:rFonts w:ascii="Arial Narrow" w:hAnsi="Arial Narrow"/>
                <w:spacing w:val="-3"/>
              </w:rPr>
              <w:t xml:space="preserve"> </w:t>
            </w:r>
            <w:r>
              <w:rPr>
                <w:rFonts w:ascii="Arial Narrow" w:hAnsi="Arial Narrow"/>
              </w:rPr>
              <w:t>fois</w:t>
            </w:r>
            <w:r>
              <w:rPr>
                <w:rFonts w:ascii="Arial Narrow" w:hAnsi="Arial Narrow"/>
                <w:spacing w:val="-2"/>
              </w:rPr>
              <w:t xml:space="preserve"> </w:t>
            </w:r>
            <w:r>
              <w:rPr>
                <w:rFonts w:ascii="Arial Narrow" w:hAnsi="Arial Narrow"/>
              </w:rPr>
              <w:t>les</w:t>
            </w:r>
            <w:r>
              <w:rPr>
                <w:rFonts w:ascii="Arial Narrow" w:hAnsi="Arial Narrow"/>
                <w:spacing w:val="-2"/>
              </w:rPr>
              <w:t xml:space="preserve"> </w:t>
            </w:r>
            <w:r>
              <w:rPr>
                <w:rFonts w:ascii="Arial Narrow" w:hAnsi="Arial Narrow"/>
              </w:rPr>
              <w:t>locaux</w:t>
            </w:r>
            <w:r>
              <w:rPr>
                <w:rFonts w:ascii="Arial Narrow" w:hAnsi="Arial Narrow"/>
                <w:spacing w:val="-5"/>
              </w:rPr>
              <w:t xml:space="preserve"> </w:t>
            </w:r>
            <w:r>
              <w:rPr>
                <w:rFonts w:ascii="Arial Narrow" w:hAnsi="Arial Narrow"/>
              </w:rPr>
              <w:t>d’habitation</w:t>
            </w:r>
            <w:r>
              <w:rPr>
                <w:rFonts w:ascii="Arial Narrow" w:hAnsi="Arial Narrow"/>
                <w:spacing w:val="-2"/>
              </w:rPr>
              <w:t xml:space="preserve"> </w:t>
            </w:r>
            <w:r>
              <w:rPr>
                <w:rFonts w:ascii="Arial Narrow" w:hAnsi="Arial Narrow"/>
              </w:rPr>
              <w:t>et</w:t>
            </w:r>
            <w:r>
              <w:rPr>
                <w:rFonts w:ascii="Arial Narrow" w:hAnsi="Arial Narrow"/>
                <w:spacing w:val="-4"/>
              </w:rPr>
              <w:t xml:space="preserve"> </w:t>
            </w:r>
            <w:r>
              <w:rPr>
                <w:rFonts w:ascii="Arial Narrow" w:hAnsi="Arial Narrow"/>
              </w:rPr>
              <w:t>les</w:t>
            </w:r>
            <w:r>
              <w:rPr>
                <w:rFonts w:ascii="Arial Narrow" w:hAnsi="Arial Narrow"/>
                <w:spacing w:val="-2"/>
              </w:rPr>
              <w:t xml:space="preserve"> </w:t>
            </w:r>
            <w:r>
              <w:rPr>
                <w:rFonts w:ascii="Arial Narrow" w:hAnsi="Arial Narrow"/>
              </w:rPr>
              <w:t>professionnels</w:t>
            </w:r>
          </w:p>
        </w:tc>
      </w:tr>
      <w:tr w:rsidR="0029722D" w:rsidRPr="00BA08EF" w14:paraId="7A0F3C8E" w14:textId="77777777" w:rsidTr="00936D1C">
        <w:trPr>
          <w:trHeight w:val="619"/>
          <w:jc w:val="center"/>
        </w:trPr>
        <w:tc>
          <w:tcPr>
            <w:tcW w:w="1190" w:type="dxa"/>
          </w:tcPr>
          <w:p w14:paraId="523D0848"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BPE</w:t>
            </w:r>
          </w:p>
        </w:tc>
        <w:tc>
          <w:tcPr>
            <w:tcW w:w="2667" w:type="dxa"/>
          </w:tcPr>
          <w:p w14:paraId="0A7390CB"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Boîtier</w:t>
            </w:r>
            <w:r>
              <w:rPr>
                <w:rFonts w:ascii="Arial Narrow" w:hAnsi="Arial Narrow"/>
                <w:spacing w:val="-3"/>
              </w:rPr>
              <w:t xml:space="preserve"> </w:t>
            </w:r>
            <w:r>
              <w:rPr>
                <w:rFonts w:ascii="Arial Narrow" w:hAnsi="Arial Narrow"/>
              </w:rPr>
              <w:t>de</w:t>
            </w:r>
            <w:r>
              <w:rPr>
                <w:rFonts w:ascii="Arial Narrow" w:hAnsi="Arial Narrow"/>
                <w:spacing w:val="-1"/>
              </w:rPr>
              <w:t xml:space="preserve"> </w:t>
            </w:r>
            <w:r>
              <w:rPr>
                <w:rFonts w:ascii="Arial Narrow" w:hAnsi="Arial Narrow"/>
              </w:rPr>
              <w:t>Protection</w:t>
            </w:r>
          </w:p>
          <w:p w14:paraId="0E867F09" w14:textId="77777777" w:rsidR="0029722D" w:rsidRPr="00BA08EF" w:rsidRDefault="0029722D" w:rsidP="001F20B2">
            <w:pPr>
              <w:pStyle w:val="TableParagraph"/>
              <w:spacing w:before="2"/>
              <w:ind w:left="0"/>
              <w:jc w:val="both"/>
              <w:rPr>
                <w:rFonts w:ascii="Arial Narrow" w:hAnsi="Arial Narrow"/>
              </w:rPr>
            </w:pPr>
            <w:proofErr w:type="gramStart"/>
            <w:r>
              <w:rPr>
                <w:rFonts w:ascii="Arial Narrow" w:hAnsi="Arial Narrow"/>
              </w:rPr>
              <w:t>d’épissure</w:t>
            </w:r>
            <w:proofErr w:type="gramEnd"/>
          </w:p>
        </w:tc>
        <w:tc>
          <w:tcPr>
            <w:tcW w:w="5217" w:type="dxa"/>
          </w:tcPr>
          <w:p w14:paraId="58C43417"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Boîtier</w:t>
            </w:r>
            <w:r>
              <w:rPr>
                <w:rFonts w:ascii="Arial Narrow" w:hAnsi="Arial Narrow"/>
                <w:spacing w:val="-8"/>
              </w:rPr>
              <w:t xml:space="preserve"> </w:t>
            </w:r>
            <w:r>
              <w:rPr>
                <w:rFonts w:ascii="Arial Narrow" w:hAnsi="Arial Narrow"/>
              </w:rPr>
              <w:t>enfermant</w:t>
            </w:r>
            <w:r>
              <w:rPr>
                <w:rFonts w:ascii="Arial Narrow" w:hAnsi="Arial Narrow"/>
                <w:spacing w:val="-7"/>
              </w:rPr>
              <w:t xml:space="preserve"> </w:t>
            </w:r>
            <w:r>
              <w:rPr>
                <w:rFonts w:ascii="Arial Narrow" w:hAnsi="Arial Narrow"/>
              </w:rPr>
              <w:t>les</w:t>
            </w:r>
            <w:r>
              <w:rPr>
                <w:rFonts w:ascii="Arial Narrow" w:hAnsi="Arial Narrow"/>
                <w:spacing w:val="-9"/>
              </w:rPr>
              <w:t xml:space="preserve"> </w:t>
            </w:r>
            <w:r>
              <w:rPr>
                <w:rFonts w:ascii="Arial Narrow" w:hAnsi="Arial Narrow"/>
              </w:rPr>
              <w:t>jonctions</w:t>
            </w:r>
            <w:r>
              <w:rPr>
                <w:rFonts w:ascii="Arial Narrow" w:hAnsi="Arial Narrow"/>
                <w:spacing w:val="-6"/>
              </w:rPr>
              <w:t xml:space="preserve"> </w:t>
            </w:r>
            <w:r>
              <w:rPr>
                <w:rFonts w:ascii="Arial Narrow" w:hAnsi="Arial Narrow"/>
              </w:rPr>
              <w:t>par</w:t>
            </w:r>
            <w:r>
              <w:rPr>
                <w:rFonts w:ascii="Arial Narrow" w:hAnsi="Arial Narrow"/>
                <w:spacing w:val="-8"/>
              </w:rPr>
              <w:t xml:space="preserve"> </w:t>
            </w:r>
            <w:r>
              <w:rPr>
                <w:rFonts w:ascii="Arial Narrow" w:hAnsi="Arial Narrow"/>
              </w:rPr>
              <w:t>soudure</w:t>
            </w:r>
            <w:r>
              <w:rPr>
                <w:rFonts w:ascii="Arial Narrow" w:hAnsi="Arial Narrow"/>
                <w:spacing w:val="-11"/>
              </w:rPr>
              <w:t xml:space="preserve"> </w:t>
            </w:r>
            <w:r>
              <w:rPr>
                <w:rFonts w:ascii="Arial Narrow" w:hAnsi="Arial Narrow"/>
              </w:rPr>
              <w:t>réalisées</w:t>
            </w:r>
            <w:r>
              <w:rPr>
                <w:rFonts w:ascii="Arial Narrow" w:hAnsi="Arial Narrow"/>
                <w:spacing w:val="-58"/>
              </w:rPr>
              <w:t xml:space="preserve"> </w:t>
            </w:r>
            <w:r>
              <w:rPr>
                <w:rFonts w:ascii="Arial Narrow" w:hAnsi="Arial Narrow"/>
              </w:rPr>
              <w:t>pour</w:t>
            </w:r>
            <w:r>
              <w:rPr>
                <w:rFonts w:ascii="Arial Narrow" w:hAnsi="Arial Narrow"/>
                <w:spacing w:val="-2"/>
              </w:rPr>
              <w:t xml:space="preserve"> </w:t>
            </w:r>
            <w:r>
              <w:rPr>
                <w:rFonts w:ascii="Arial Narrow" w:hAnsi="Arial Narrow"/>
              </w:rPr>
              <w:t>joindre deux portions</w:t>
            </w:r>
            <w:r>
              <w:rPr>
                <w:rFonts w:ascii="Arial Narrow" w:hAnsi="Arial Narrow"/>
                <w:spacing w:val="1"/>
              </w:rPr>
              <w:t xml:space="preserve"> </w:t>
            </w:r>
            <w:r>
              <w:rPr>
                <w:rFonts w:ascii="Arial Narrow" w:hAnsi="Arial Narrow"/>
              </w:rPr>
              <w:t>de câble.</w:t>
            </w:r>
          </w:p>
        </w:tc>
      </w:tr>
      <w:tr w:rsidR="0029722D" w:rsidRPr="00BA08EF" w14:paraId="664FFF4B" w14:textId="77777777" w:rsidTr="00936D1C">
        <w:trPr>
          <w:trHeight w:val="873"/>
          <w:jc w:val="center"/>
        </w:trPr>
        <w:tc>
          <w:tcPr>
            <w:tcW w:w="1190" w:type="dxa"/>
          </w:tcPr>
          <w:p w14:paraId="35930A80" w14:textId="77777777" w:rsidR="0029722D" w:rsidRPr="00BA08EF" w:rsidRDefault="0029722D" w:rsidP="001F20B2">
            <w:pPr>
              <w:pStyle w:val="TableParagraph"/>
              <w:ind w:left="0"/>
              <w:jc w:val="both"/>
              <w:rPr>
                <w:rFonts w:ascii="Arial Narrow" w:hAnsi="Arial Narrow"/>
              </w:rPr>
            </w:pPr>
          </w:p>
        </w:tc>
        <w:tc>
          <w:tcPr>
            <w:tcW w:w="2667" w:type="dxa"/>
          </w:tcPr>
          <w:p w14:paraId="65068E2A" w14:textId="77777777" w:rsidR="0029722D" w:rsidRPr="00BA08EF" w:rsidRDefault="0029722D" w:rsidP="001F20B2">
            <w:pPr>
              <w:pStyle w:val="TableParagraph"/>
              <w:spacing w:before="184"/>
              <w:ind w:left="0"/>
              <w:jc w:val="both"/>
              <w:rPr>
                <w:rFonts w:ascii="Arial Narrow" w:hAnsi="Arial Narrow"/>
              </w:rPr>
            </w:pPr>
            <w:r>
              <w:rPr>
                <w:rFonts w:ascii="Arial Narrow" w:hAnsi="Arial Narrow"/>
              </w:rPr>
              <w:t>Chambre de tirage / de</w:t>
            </w:r>
            <w:r>
              <w:rPr>
                <w:rFonts w:ascii="Arial Narrow" w:hAnsi="Arial Narrow"/>
                <w:spacing w:val="-59"/>
              </w:rPr>
              <w:t xml:space="preserve"> </w:t>
            </w:r>
            <w:r>
              <w:rPr>
                <w:rFonts w:ascii="Arial Narrow" w:hAnsi="Arial Narrow"/>
              </w:rPr>
              <w:t>dérivation</w:t>
            </w:r>
          </w:p>
        </w:tc>
        <w:tc>
          <w:tcPr>
            <w:tcW w:w="5217" w:type="dxa"/>
          </w:tcPr>
          <w:p w14:paraId="4788CDE7"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Coffrets</w:t>
            </w:r>
            <w:r>
              <w:rPr>
                <w:rFonts w:ascii="Arial Narrow" w:hAnsi="Arial Narrow"/>
                <w:spacing w:val="1"/>
              </w:rPr>
              <w:t xml:space="preserve"> </w:t>
            </w:r>
            <w:r>
              <w:rPr>
                <w:rFonts w:ascii="Arial Narrow" w:hAnsi="Arial Narrow"/>
              </w:rPr>
              <w:t>enterrés,</w:t>
            </w:r>
            <w:r>
              <w:rPr>
                <w:rFonts w:ascii="Arial Narrow" w:hAnsi="Arial Narrow"/>
                <w:spacing w:val="1"/>
              </w:rPr>
              <w:t xml:space="preserve"> </w:t>
            </w:r>
            <w:r>
              <w:rPr>
                <w:rFonts w:ascii="Arial Narrow" w:hAnsi="Arial Narrow"/>
              </w:rPr>
              <w:t>généralement</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béton,</w:t>
            </w:r>
            <w:r>
              <w:rPr>
                <w:rFonts w:ascii="Arial Narrow" w:hAnsi="Arial Narrow"/>
                <w:spacing w:val="-59"/>
              </w:rPr>
              <w:t xml:space="preserve"> </w:t>
            </w:r>
            <w:r>
              <w:rPr>
                <w:rFonts w:ascii="Arial Narrow" w:hAnsi="Arial Narrow"/>
              </w:rPr>
              <w:t>permettant de réaliser l’insertion du câble optique</w:t>
            </w:r>
            <w:r>
              <w:rPr>
                <w:rFonts w:ascii="Arial Narrow" w:hAnsi="Arial Narrow"/>
                <w:spacing w:val="1"/>
              </w:rPr>
              <w:t xml:space="preserve"> </w:t>
            </w:r>
            <w:r>
              <w:rPr>
                <w:rFonts w:ascii="Arial Narrow" w:hAnsi="Arial Narrow"/>
              </w:rPr>
              <w:t>dans</w:t>
            </w:r>
            <w:r>
              <w:rPr>
                <w:rFonts w:ascii="Arial Narrow" w:hAnsi="Arial Narrow"/>
                <w:spacing w:val="-2"/>
              </w:rPr>
              <w:t xml:space="preserve"> </w:t>
            </w:r>
            <w:r>
              <w:rPr>
                <w:rFonts w:ascii="Arial Narrow" w:hAnsi="Arial Narrow"/>
              </w:rPr>
              <w:t>une</w:t>
            </w:r>
            <w:r>
              <w:rPr>
                <w:rFonts w:ascii="Arial Narrow" w:hAnsi="Arial Narrow"/>
                <w:spacing w:val="-2"/>
              </w:rPr>
              <w:t xml:space="preserve"> </w:t>
            </w:r>
            <w:r>
              <w:rPr>
                <w:rFonts w:ascii="Arial Narrow" w:hAnsi="Arial Narrow"/>
              </w:rPr>
              <w:t>conduite</w:t>
            </w:r>
            <w:r>
              <w:rPr>
                <w:rFonts w:ascii="Arial Narrow" w:hAnsi="Arial Narrow"/>
                <w:spacing w:val="-2"/>
              </w:rPr>
              <w:t xml:space="preserve"> </w:t>
            </w:r>
            <w:r>
              <w:rPr>
                <w:rFonts w:ascii="Arial Narrow" w:hAnsi="Arial Narrow"/>
              </w:rPr>
              <w:t>enterrée,</w:t>
            </w:r>
            <w:r>
              <w:rPr>
                <w:rFonts w:ascii="Arial Narrow" w:hAnsi="Arial Narrow"/>
                <w:spacing w:val="1"/>
              </w:rPr>
              <w:t xml:space="preserve"> </w:t>
            </w:r>
            <w:r>
              <w:rPr>
                <w:rFonts w:ascii="Arial Narrow" w:hAnsi="Arial Narrow"/>
              </w:rPr>
              <w:t>ou</w:t>
            </w:r>
            <w:r>
              <w:rPr>
                <w:rFonts w:ascii="Arial Narrow" w:hAnsi="Arial Narrow"/>
                <w:spacing w:val="-4"/>
              </w:rPr>
              <w:t xml:space="preserve"> </w:t>
            </w:r>
            <w:r>
              <w:rPr>
                <w:rFonts w:ascii="Arial Narrow" w:hAnsi="Arial Narrow"/>
              </w:rPr>
              <w:t>d’abriter</w:t>
            </w:r>
            <w:r>
              <w:rPr>
                <w:rFonts w:ascii="Arial Narrow" w:hAnsi="Arial Narrow"/>
                <w:spacing w:val="-3"/>
              </w:rPr>
              <w:t xml:space="preserve"> </w:t>
            </w:r>
            <w:r>
              <w:rPr>
                <w:rFonts w:ascii="Arial Narrow" w:hAnsi="Arial Narrow"/>
              </w:rPr>
              <w:t>un</w:t>
            </w:r>
            <w:r>
              <w:rPr>
                <w:rFonts w:ascii="Arial Narrow" w:hAnsi="Arial Narrow"/>
                <w:spacing w:val="-3"/>
              </w:rPr>
              <w:t xml:space="preserve"> </w:t>
            </w:r>
            <w:r>
              <w:rPr>
                <w:rFonts w:ascii="Arial Narrow" w:hAnsi="Arial Narrow"/>
              </w:rPr>
              <w:t>BPE.</w:t>
            </w:r>
          </w:p>
        </w:tc>
      </w:tr>
      <w:tr w:rsidR="0029722D" w:rsidRPr="00BA08EF" w14:paraId="0D870476" w14:textId="77777777" w:rsidTr="00936D1C">
        <w:trPr>
          <w:trHeight w:val="873"/>
          <w:jc w:val="center"/>
        </w:trPr>
        <w:tc>
          <w:tcPr>
            <w:tcW w:w="1190" w:type="dxa"/>
          </w:tcPr>
          <w:p w14:paraId="2601BB10" w14:textId="77777777" w:rsidR="0029722D" w:rsidRPr="00BA08EF" w:rsidRDefault="0029722D" w:rsidP="001F20B2">
            <w:pPr>
              <w:pStyle w:val="TableParagraph"/>
              <w:spacing w:before="10"/>
              <w:ind w:left="0"/>
              <w:jc w:val="both"/>
              <w:rPr>
                <w:rFonts w:ascii="Arial Narrow" w:hAnsi="Arial Narrow"/>
                <w:b/>
              </w:rPr>
            </w:pPr>
          </w:p>
          <w:p w14:paraId="2B720DFC" w14:textId="77777777" w:rsidR="0029722D" w:rsidRPr="00BA08EF" w:rsidRDefault="0029722D" w:rsidP="001F20B2">
            <w:pPr>
              <w:pStyle w:val="TableParagraph"/>
              <w:ind w:left="0"/>
              <w:jc w:val="both"/>
              <w:rPr>
                <w:rFonts w:ascii="Arial Narrow" w:hAnsi="Arial Narrow"/>
              </w:rPr>
            </w:pPr>
            <w:r>
              <w:rPr>
                <w:rFonts w:ascii="Arial Narrow" w:hAnsi="Arial Narrow"/>
              </w:rPr>
              <w:t>CAMELIA</w:t>
            </w:r>
          </w:p>
        </w:tc>
        <w:tc>
          <w:tcPr>
            <w:tcW w:w="2667" w:type="dxa"/>
          </w:tcPr>
          <w:p w14:paraId="518F46BA"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CAlcul MEcanique de</w:t>
            </w:r>
            <w:r>
              <w:rPr>
                <w:rFonts w:ascii="Arial Narrow" w:hAnsi="Arial Narrow"/>
                <w:spacing w:val="-59"/>
              </w:rPr>
              <w:t xml:space="preserve"> </w:t>
            </w:r>
            <w:r>
              <w:rPr>
                <w:rFonts w:ascii="Arial Narrow" w:hAnsi="Arial Narrow"/>
              </w:rPr>
              <w:t>LIgnes</w:t>
            </w:r>
            <w:r>
              <w:rPr>
                <w:rFonts w:ascii="Arial Narrow" w:hAnsi="Arial Narrow"/>
                <w:spacing w:val="-1"/>
              </w:rPr>
              <w:t xml:space="preserve"> </w:t>
            </w:r>
            <w:r>
              <w:rPr>
                <w:rFonts w:ascii="Arial Narrow" w:hAnsi="Arial Narrow"/>
              </w:rPr>
              <w:t>Aériennes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distribution</w:t>
            </w:r>
          </w:p>
        </w:tc>
        <w:tc>
          <w:tcPr>
            <w:tcW w:w="5217" w:type="dxa"/>
          </w:tcPr>
          <w:p w14:paraId="009920AC" w14:textId="77777777" w:rsidR="0029722D" w:rsidRPr="00BA08EF" w:rsidRDefault="0029722D" w:rsidP="001F20B2">
            <w:pPr>
              <w:pStyle w:val="TableParagraph"/>
              <w:spacing w:before="184"/>
              <w:ind w:left="0"/>
              <w:jc w:val="both"/>
              <w:rPr>
                <w:rFonts w:ascii="Arial Narrow" w:hAnsi="Arial Narrow"/>
              </w:rPr>
            </w:pPr>
            <w:r>
              <w:rPr>
                <w:rFonts w:ascii="Arial Narrow" w:hAnsi="Arial Narrow"/>
              </w:rPr>
              <w:t>Logiciel</w:t>
            </w:r>
            <w:r>
              <w:rPr>
                <w:rFonts w:ascii="Arial Narrow" w:hAnsi="Arial Narrow"/>
                <w:spacing w:val="41"/>
              </w:rPr>
              <w:t xml:space="preserve"> </w:t>
            </w:r>
            <w:r>
              <w:rPr>
                <w:rFonts w:ascii="Arial Narrow" w:hAnsi="Arial Narrow"/>
              </w:rPr>
              <w:t>de</w:t>
            </w:r>
            <w:r>
              <w:rPr>
                <w:rFonts w:ascii="Arial Narrow" w:hAnsi="Arial Narrow"/>
                <w:spacing w:val="42"/>
              </w:rPr>
              <w:t xml:space="preserve"> </w:t>
            </w:r>
            <w:r>
              <w:rPr>
                <w:rFonts w:ascii="Arial Narrow" w:hAnsi="Arial Narrow"/>
              </w:rPr>
              <w:t>calcul</w:t>
            </w:r>
            <w:r>
              <w:rPr>
                <w:rFonts w:ascii="Arial Narrow" w:hAnsi="Arial Narrow"/>
                <w:spacing w:val="41"/>
              </w:rPr>
              <w:t xml:space="preserve"> </w:t>
            </w:r>
            <w:r>
              <w:rPr>
                <w:rFonts w:ascii="Arial Narrow" w:hAnsi="Arial Narrow"/>
              </w:rPr>
              <w:t>de</w:t>
            </w:r>
            <w:r>
              <w:rPr>
                <w:rFonts w:ascii="Arial Narrow" w:hAnsi="Arial Narrow"/>
                <w:spacing w:val="42"/>
              </w:rPr>
              <w:t xml:space="preserve"> </w:t>
            </w:r>
            <w:r>
              <w:rPr>
                <w:rFonts w:ascii="Arial Narrow" w:hAnsi="Arial Narrow"/>
              </w:rPr>
              <w:t>charges</w:t>
            </w:r>
            <w:r>
              <w:rPr>
                <w:rFonts w:ascii="Arial Narrow" w:hAnsi="Arial Narrow"/>
                <w:spacing w:val="40"/>
              </w:rPr>
              <w:t xml:space="preserve"> </w:t>
            </w:r>
            <w:r>
              <w:rPr>
                <w:rFonts w:ascii="Arial Narrow" w:hAnsi="Arial Narrow"/>
              </w:rPr>
              <w:t>sur</w:t>
            </w:r>
            <w:r>
              <w:rPr>
                <w:rFonts w:ascii="Arial Narrow" w:hAnsi="Arial Narrow"/>
                <w:spacing w:val="41"/>
              </w:rPr>
              <w:t xml:space="preserve"> </w:t>
            </w:r>
            <w:r>
              <w:rPr>
                <w:rFonts w:ascii="Arial Narrow" w:hAnsi="Arial Narrow"/>
              </w:rPr>
              <w:t>les</w:t>
            </w:r>
            <w:r>
              <w:rPr>
                <w:rFonts w:ascii="Arial Narrow" w:hAnsi="Arial Narrow"/>
                <w:spacing w:val="42"/>
              </w:rPr>
              <w:t xml:space="preserve"> </w:t>
            </w:r>
            <w:r>
              <w:rPr>
                <w:rFonts w:ascii="Arial Narrow" w:hAnsi="Arial Narrow"/>
              </w:rPr>
              <w:t>poteaux</w:t>
            </w:r>
            <w:r>
              <w:rPr>
                <w:rFonts w:ascii="Arial Narrow" w:hAnsi="Arial Narrow"/>
                <w:spacing w:val="-59"/>
              </w:rPr>
              <w:t xml:space="preserve"> </w:t>
            </w:r>
            <w:r>
              <w:rPr>
                <w:rFonts w:ascii="Arial Narrow" w:hAnsi="Arial Narrow"/>
              </w:rPr>
              <w:t>électriques,</w:t>
            </w:r>
            <w:r>
              <w:rPr>
                <w:rFonts w:ascii="Arial Narrow" w:hAnsi="Arial Narrow"/>
                <w:spacing w:val="-2"/>
              </w:rPr>
              <w:t xml:space="preserve"> </w:t>
            </w:r>
            <w:r>
              <w:rPr>
                <w:rFonts w:ascii="Arial Narrow" w:hAnsi="Arial Narrow"/>
              </w:rPr>
              <w:t>selon différents</w:t>
            </w:r>
            <w:r>
              <w:rPr>
                <w:rFonts w:ascii="Arial Narrow" w:hAnsi="Arial Narrow"/>
                <w:spacing w:val="2"/>
              </w:rPr>
              <w:t xml:space="preserve"> </w:t>
            </w:r>
            <w:r>
              <w:rPr>
                <w:rFonts w:ascii="Arial Narrow" w:hAnsi="Arial Narrow"/>
              </w:rPr>
              <w:t>paramètres</w:t>
            </w:r>
          </w:p>
        </w:tc>
      </w:tr>
      <w:tr w:rsidR="0029722D" w:rsidRPr="00BA08EF" w14:paraId="7C3B5D06" w14:textId="77777777" w:rsidTr="00936D1C">
        <w:trPr>
          <w:trHeight w:val="1380"/>
          <w:jc w:val="center"/>
        </w:trPr>
        <w:tc>
          <w:tcPr>
            <w:tcW w:w="1190" w:type="dxa"/>
          </w:tcPr>
          <w:p w14:paraId="0FC2C929" w14:textId="77777777" w:rsidR="0029722D" w:rsidRPr="00BA08EF" w:rsidRDefault="0029722D" w:rsidP="001F20B2">
            <w:pPr>
              <w:pStyle w:val="TableParagraph"/>
              <w:ind w:left="0"/>
              <w:jc w:val="both"/>
              <w:rPr>
                <w:rFonts w:ascii="Arial Narrow" w:hAnsi="Arial Narrow"/>
                <w:b/>
              </w:rPr>
            </w:pPr>
          </w:p>
          <w:p w14:paraId="3EABE1E7" w14:textId="77777777" w:rsidR="0029722D" w:rsidRPr="00BA08EF" w:rsidRDefault="0029722D" w:rsidP="001F20B2">
            <w:pPr>
              <w:pStyle w:val="TableParagraph"/>
              <w:ind w:left="0"/>
              <w:jc w:val="both"/>
              <w:rPr>
                <w:rFonts w:ascii="Arial Narrow" w:hAnsi="Arial Narrow"/>
                <w:b/>
              </w:rPr>
            </w:pPr>
          </w:p>
          <w:p w14:paraId="63063F5C" w14:textId="77777777" w:rsidR="0029722D" w:rsidRPr="00BA08EF" w:rsidRDefault="0029722D" w:rsidP="001F20B2">
            <w:pPr>
              <w:pStyle w:val="TableParagraph"/>
              <w:ind w:left="0"/>
              <w:jc w:val="both"/>
              <w:rPr>
                <w:rFonts w:ascii="Arial Narrow" w:hAnsi="Arial Narrow"/>
              </w:rPr>
            </w:pPr>
            <w:r>
              <w:rPr>
                <w:rFonts w:ascii="Arial Narrow" w:hAnsi="Arial Narrow"/>
              </w:rPr>
              <w:t>COMAC</w:t>
            </w:r>
          </w:p>
        </w:tc>
        <w:tc>
          <w:tcPr>
            <w:tcW w:w="2667" w:type="dxa"/>
          </w:tcPr>
          <w:p w14:paraId="01B985E4" w14:textId="77777777" w:rsidR="0029722D" w:rsidRPr="00BA08EF" w:rsidRDefault="0029722D" w:rsidP="001F20B2">
            <w:pPr>
              <w:pStyle w:val="TableParagraph"/>
              <w:ind w:left="0"/>
              <w:jc w:val="both"/>
              <w:rPr>
                <w:rFonts w:ascii="Arial Narrow" w:hAnsi="Arial Narrow"/>
              </w:rPr>
            </w:pPr>
          </w:p>
        </w:tc>
        <w:tc>
          <w:tcPr>
            <w:tcW w:w="5217" w:type="dxa"/>
          </w:tcPr>
          <w:p w14:paraId="45522AA9"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Logiciel permettant d’étudier un support d’appui</w:t>
            </w:r>
            <w:r>
              <w:rPr>
                <w:rFonts w:ascii="Arial Narrow" w:hAnsi="Arial Narrow"/>
                <w:spacing w:val="1"/>
              </w:rPr>
              <w:t xml:space="preserve"> </w:t>
            </w:r>
            <w:r>
              <w:rPr>
                <w:rFonts w:ascii="Arial Narrow" w:hAnsi="Arial Narrow"/>
              </w:rPr>
              <w:t>commun entre des lignes d’un réseau électrique</w:t>
            </w:r>
            <w:r>
              <w:rPr>
                <w:rFonts w:ascii="Arial Narrow" w:hAnsi="Arial Narrow"/>
                <w:spacing w:val="1"/>
              </w:rPr>
              <w:t xml:space="preserve"> </w:t>
            </w:r>
            <w:r>
              <w:rPr>
                <w:rFonts w:ascii="Arial Narrow" w:hAnsi="Arial Narrow"/>
              </w:rPr>
              <w:t>basse tension (BT), des lignes téléphoniques, de</w:t>
            </w:r>
            <w:r>
              <w:rPr>
                <w:rFonts w:ascii="Arial Narrow" w:hAnsi="Arial Narrow"/>
                <w:spacing w:val="1"/>
              </w:rPr>
              <w:t xml:space="preserve"> </w:t>
            </w:r>
            <w:r>
              <w:rPr>
                <w:rFonts w:ascii="Arial Narrow" w:hAnsi="Arial Narrow"/>
              </w:rPr>
              <w:t>vidéocommunication et/ou de fibre optique édité par</w:t>
            </w:r>
            <w:r>
              <w:rPr>
                <w:rFonts w:ascii="Arial Narrow" w:hAnsi="Arial Narrow"/>
                <w:spacing w:val="-59"/>
              </w:rPr>
              <w:t xml:space="preserve"> </w:t>
            </w:r>
            <w:r>
              <w:rPr>
                <w:rFonts w:ascii="Arial Narrow" w:hAnsi="Arial Narrow"/>
              </w:rPr>
              <w:t>la</w:t>
            </w:r>
            <w:r>
              <w:rPr>
                <w:rFonts w:ascii="Arial Narrow" w:hAnsi="Arial Narrow"/>
                <w:spacing w:val="-1"/>
              </w:rPr>
              <w:t xml:space="preserve"> </w:t>
            </w:r>
            <w:r>
              <w:rPr>
                <w:rFonts w:ascii="Arial Narrow" w:hAnsi="Arial Narrow"/>
              </w:rPr>
              <w:t>société</w:t>
            </w:r>
            <w:r>
              <w:rPr>
                <w:rFonts w:ascii="Arial Narrow" w:hAnsi="Arial Narrow"/>
                <w:spacing w:val="1"/>
              </w:rPr>
              <w:t xml:space="preserve"> </w:t>
            </w:r>
            <w:r>
              <w:rPr>
                <w:rFonts w:ascii="Arial Narrow" w:hAnsi="Arial Narrow"/>
              </w:rPr>
              <w:t>Sogelink.</w:t>
            </w:r>
          </w:p>
        </w:tc>
      </w:tr>
      <w:tr w:rsidR="0029722D" w:rsidRPr="00BA08EF" w14:paraId="1D4363FA" w14:textId="77777777" w:rsidTr="00936D1C">
        <w:trPr>
          <w:trHeight w:val="1125"/>
          <w:jc w:val="center"/>
        </w:trPr>
        <w:tc>
          <w:tcPr>
            <w:tcW w:w="1190" w:type="dxa"/>
          </w:tcPr>
          <w:p w14:paraId="0C6CB8E7" w14:textId="77777777" w:rsidR="0029722D" w:rsidRPr="00BA08EF" w:rsidRDefault="0029722D" w:rsidP="001F20B2">
            <w:pPr>
              <w:pStyle w:val="TableParagraph"/>
              <w:ind w:left="0"/>
              <w:jc w:val="both"/>
              <w:rPr>
                <w:rFonts w:ascii="Arial Narrow" w:hAnsi="Arial Narrow"/>
              </w:rPr>
            </w:pPr>
          </w:p>
        </w:tc>
        <w:tc>
          <w:tcPr>
            <w:tcW w:w="2667" w:type="dxa"/>
          </w:tcPr>
          <w:p w14:paraId="41FE2400" w14:textId="77777777" w:rsidR="0029722D" w:rsidRPr="00BA08EF" w:rsidRDefault="0029722D" w:rsidP="001F20B2">
            <w:pPr>
              <w:pStyle w:val="TableParagraph"/>
              <w:ind w:left="0"/>
              <w:jc w:val="both"/>
              <w:rPr>
                <w:rFonts w:ascii="Arial Narrow" w:hAnsi="Arial Narrow"/>
                <w:b/>
              </w:rPr>
            </w:pPr>
          </w:p>
          <w:p w14:paraId="4DB7E2AD" w14:textId="77777777" w:rsidR="0029722D" w:rsidRPr="00BA08EF" w:rsidRDefault="0029722D" w:rsidP="001F20B2">
            <w:pPr>
              <w:pStyle w:val="TableParagraph"/>
              <w:spacing w:before="160"/>
              <w:ind w:left="0"/>
              <w:jc w:val="both"/>
              <w:rPr>
                <w:rFonts w:ascii="Arial Narrow" w:hAnsi="Arial Narrow"/>
              </w:rPr>
            </w:pPr>
            <w:r>
              <w:rPr>
                <w:rFonts w:ascii="Arial Narrow" w:hAnsi="Arial Narrow"/>
              </w:rPr>
              <w:t>Conduite</w:t>
            </w:r>
          </w:p>
        </w:tc>
        <w:tc>
          <w:tcPr>
            <w:tcW w:w="5217" w:type="dxa"/>
          </w:tcPr>
          <w:p w14:paraId="227FD60D"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Élément</w:t>
            </w:r>
            <w:r>
              <w:rPr>
                <w:rFonts w:ascii="Arial Narrow" w:hAnsi="Arial Narrow"/>
                <w:spacing w:val="-5"/>
              </w:rPr>
              <w:t xml:space="preserve"> </w:t>
            </w:r>
            <w:r>
              <w:rPr>
                <w:rFonts w:ascii="Arial Narrow" w:hAnsi="Arial Narrow"/>
              </w:rPr>
              <w:t>(tube)</w:t>
            </w:r>
            <w:r>
              <w:rPr>
                <w:rFonts w:ascii="Arial Narrow" w:hAnsi="Arial Narrow"/>
                <w:spacing w:val="-2"/>
              </w:rPr>
              <w:t xml:space="preserve"> </w:t>
            </w:r>
            <w:r>
              <w:rPr>
                <w:rFonts w:ascii="Arial Narrow" w:hAnsi="Arial Narrow"/>
              </w:rPr>
              <w:t>installé</w:t>
            </w:r>
            <w:r>
              <w:rPr>
                <w:rFonts w:ascii="Arial Narrow" w:hAnsi="Arial Narrow"/>
                <w:spacing w:val="-3"/>
              </w:rPr>
              <w:t xml:space="preserve"> </w:t>
            </w:r>
            <w:r>
              <w:rPr>
                <w:rFonts w:ascii="Arial Narrow" w:hAnsi="Arial Narrow"/>
              </w:rPr>
              <w:t>directement</w:t>
            </w:r>
            <w:r>
              <w:rPr>
                <w:rFonts w:ascii="Arial Narrow" w:hAnsi="Arial Narrow"/>
                <w:spacing w:val="-4"/>
              </w:rPr>
              <w:t xml:space="preserve"> </w:t>
            </w:r>
            <w:r>
              <w:rPr>
                <w:rFonts w:ascii="Arial Narrow" w:hAnsi="Arial Narrow"/>
              </w:rPr>
              <w:t>dans</w:t>
            </w:r>
            <w:r>
              <w:rPr>
                <w:rFonts w:ascii="Arial Narrow" w:hAnsi="Arial Narrow"/>
                <w:spacing w:val="-5"/>
              </w:rPr>
              <w:t xml:space="preserve"> </w:t>
            </w:r>
            <w:r>
              <w:rPr>
                <w:rFonts w:ascii="Arial Narrow" w:hAnsi="Arial Narrow"/>
              </w:rPr>
              <w:t>le</w:t>
            </w:r>
            <w:r>
              <w:rPr>
                <w:rFonts w:ascii="Arial Narrow" w:hAnsi="Arial Narrow"/>
                <w:spacing w:val="-3"/>
              </w:rPr>
              <w:t xml:space="preserve"> </w:t>
            </w:r>
            <w:r>
              <w:rPr>
                <w:rFonts w:ascii="Arial Narrow" w:hAnsi="Arial Narrow"/>
              </w:rPr>
              <w:t>sol</w:t>
            </w:r>
            <w:r>
              <w:rPr>
                <w:rFonts w:ascii="Arial Narrow" w:hAnsi="Arial Narrow"/>
                <w:spacing w:val="-6"/>
              </w:rPr>
              <w:t xml:space="preserve"> </w:t>
            </w:r>
            <w:r>
              <w:rPr>
                <w:rFonts w:ascii="Arial Narrow" w:hAnsi="Arial Narrow"/>
              </w:rPr>
              <w:t>ou</w:t>
            </w:r>
            <w:r>
              <w:rPr>
                <w:rFonts w:ascii="Arial Narrow" w:hAnsi="Arial Narrow"/>
                <w:spacing w:val="-6"/>
              </w:rPr>
              <w:t xml:space="preserve"> </w:t>
            </w:r>
            <w:r>
              <w:rPr>
                <w:rFonts w:ascii="Arial Narrow" w:hAnsi="Arial Narrow"/>
              </w:rPr>
              <w:t>en</w:t>
            </w:r>
            <w:r>
              <w:rPr>
                <w:rFonts w:ascii="Arial Narrow" w:hAnsi="Arial Narrow"/>
                <w:spacing w:val="-59"/>
              </w:rPr>
              <w:t xml:space="preserve"> </w:t>
            </w:r>
            <w:r>
              <w:rPr>
                <w:rFonts w:ascii="Arial Narrow" w:hAnsi="Arial Narrow"/>
              </w:rPr>
              <w:t>sous</w:t>
            </w:r>
            <w:r>
              <w:rPr>
                <w:rFonts w:ascii="Arial Narrow" w:hAnsi="Arial Narrow"/>
                <w:spacing w:val="1"/>
              </w:rPr>
              <w:t xml:space="preserve"> </w:t>
            </w:r>
            <w:r>
              <w:rPr>
                <w:rFonts w:ascii="Arial Narrow" w:hAnsi="Arial Narrow"/>
              </w:rPr>
              <w:t>tubage</w:t>
            </w:r>
            <w:r>
              <w:rPr>
                <w:rFonts w:ascii="Arial Narrow" w:hAnsi="Arial Narrow"/>
                <w:spacing w:val="1"/>
              </w:rPr>
              <w:t xml:space="preserve"> </w:t>
            </w:r>
            <w:r>
              <w:rPr>
                <w:rFonts w:ascii="Arial Narrow" w:hAnsi="Arial Narrow"/>
              </w:rPr>
              <w:t>dans</w:t>
            </w:r>
            <w:r>
              <w:rPr>
                <w:rFonts w:ascii="Arial Narrow" w:hAnsi="Arial Narrow"/>
                <w:spacing w:val="1"/>
              </w:rPr>
              <w:t xml:space="preserve"> </w:t>
            </w:r>
            <w:r>
              <w:rPr>
                <w:rFonts w:ascii="Arial Narrow" w:hAnsi="Arial Narrow"/>
              </w:rPr>
              <w:t>une</w:t>
            </w:r>
            <w:r>
              <w:rPr>
                <w:rFonts w:ascii="Arial Narrow" w:hAnsi="Arial Narrow"/>
                <w:spacing w:val="1"/>
              </w:rPr>
              <w:t xml:space="preserve"> </w:t>
            </w:r>
            <w:r>
              <w:rPr>
                <w:rFonts w:ascii="Arial Narrow" w:hAnsi="Arial Narrow"/>
              </w:rPr>
              <w:t>conduite</w:t>
            </w:r>
            <w:r>
              <w:rPr>
                <w:rFonts w:ascii="Arial Narrow" w:hAnsi="Arial Narrow"/>
                <w:spacing w:val="1"/>
              </w:rPr>
              <w:t xml:space="preserve"> </w:t>
            </w:r>
            <w:r>
              <w:rPr>
                <w:rFonts w:ascii="Arial Narrow" w:hAnsi="Arial Narrow"/>
              </w:rPr>
              <w:t>plus</w:t>
            </w:r>
            <w:r>
              <w:rPr>
                <w:rFonts w:ascii="Arial Narrow" w:hAnsi="Arial Narrow"/>
                <w:spacing w:val="1"/>
              </w:rPr>
              <w:t xml:space="preserve"> </w:t>
            </w:r>
            <w:r>
              <w:rPr>
                <w:rFonts w:ascii="Arial Narrow" w:hAnsi="Arial Narrow"/>
              </w:rPr>
              <w:t>large,</w:t>
            </w:r>
            <w:r>
              <w:rPr>
                <w:rFonts w:ascii="Arial Narrow" w:hAnsi="Arial Narrow"/>
                <w:spacing w:val="1"/>
              </w:rPr>
              <w:t xml:space="preserve"> </w:t>
            </w:r>
            <w:r>
              <w:rPr>
                <w:rFonts w:ascii="Arial Narrow" w:hAnsi="Arial Narrow"/>
              </w:rPr>
              <w:t>pour</w:t>
            </w:r>
            <w:r>
              <w:rPr>
                <w:rFonts w:ascii="Arial Narrow" w:hAnsi="Arial Narrow"/>
                <w:spacing w:val="-59"/>
              </w:rPr>
              <w:t xml:space="preserve"> </w:t>
            </w:r>
            <w:r>
              <w:rPr>
                <w:rFonts w:ascii="Arial Narrow" w:hAnsi="Arial Narrow"/>
              </w:rPr>
              <w:t>permettre</w:t>
            </w:r>
            <w:r>
              <w:rPr>
                <w:rFonts w:ascii="Arial Narrow" w:hAnsi="Arial Narrow"/>
                <w:spacing w:val="1"/>
              </w:rPr>
              <w:t xml:space="preserve"> </w:t>
            </w:r>
            <w:r>
              <w:rPr>
                <w:rFonts w:ascii="Arial Narrow" w:hAnsi="Arial Narrow"/>
              </w:rPr>
              <w:t>l'installation</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par</w:t>
            </w:r>
            <w:r>
              <w:rPr>
                <w:rFonts w:ascii="Arial Narrow" w:hAnsi="Arial Narrow"/>
                <w:spacing w:val="1"/>
              </w:rPr>
              <w:t xml:space="preserve"> </w:t>
            </w:r>
            <w:r>
              <w:rPr>
                <w:rFonts w:ascii="Arial Narrow" w:hAnsi="Arial Narrow"/>
              </w:rPr>
              <w:t>tirage,</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portage</w:t>
            </w:r>
            <w:r>
              <w:rPr>
                <w:rFonts w:ascii="Arial Narrow" w:hAnsi="Arial Narrow"/>
                <w:spacing w:val="-3"/>
              </w:rPr>
              <w:t xml:space="preserve"> </w:t>
            </w:r>
            <w:r>
              <w:rPr>
                <w:rFonts w:ascii="Arial Narrow" w:hAnsi="Arial Narrow"/>
              </w:rPr>
              <w:t>(air</w:t>
            </w:r>
            <w:r>
              <w:rPr>
                <w:rFonts w:ascii="Arial Narrow" w:hAnsi="Arial Narrow"/>
                <w:spacing w:val="-1"/>
              </w:rPr>
              <w:t xml:space="preserve"> </w:t>
            </w:r>
            <w:r>
              <w:rPr>
                <w:rFonts w:ascii="Arial Narrow" w:hAnsi="Arial Narrow"/>
              </w:rPr>
              <w:t>ou eau).</w:t>
            </w:r>
          </w:p>
        </w:tc>
      </w:tr>
      <w:tr w:rsidR="0029722D" w:rsidRPr="00BA08EF" w14:paraId="26CC6381" w14:textId="77777777" w:rsidTr="00936D1C">
        <w:trPr>
          <w:trHeight w:val="1125"/>
          <w:jc w:val="center"/>
        </w:trPr>
        <w:tc>
          <w:tcPr>
            <w:tcW w:w="1190" w:type="dxa"/>
          </w:tcPr>
          <w:p w14:paraId="3D5F2A96" w14:textId="77777777" w:rsidR="0029722D" w:rsidRPr="00BA08EF" w:rsidRDefault="0029722D" w:rsidP="001F20B2">
            <w:pPr>
              <w:pStyle w:val="TableParagraph"/>
              <w:ind w:left="0"/>
              <w:jc w:val="both"/>
              <w:rPr>
                <w:rFonts w:ascii="Arial Narrow" w:hAnsi="Arial Narrow"/>
              </w:rPr>
            </w:pPr>
          </w:p>
        </w:tc>
        <w:tc>
          <w:tcPr>
            <w:tcW w:w="2667" w:type="dxa"/>
          </w:tcPr>
          <w:p w14:paraId="06F1A240" w14:textId="77777777" w:rsidR="0029722D" w:rsidRPr="00BA08EF" w:rsidRDefault="0029722D" w:rsidP="001F20B2">
            <w:pPr>
              <w:pStyle w:val="TableParagraph"/>
              <w:ind w:left="0"/>
              <w:jc w:val="both"/>
              <w:rPr>
                <w:rFonts w:ascii="Arial Narrow" w:hAnsi="Arial Narrow"/>
                <w:b/>
              </w:rPr>
            </w:pPr>
          </w:p>
          <w:p w14:paraId="7EEA17FC" w14:textId="77777777" w:rsidR="0029722D" w:rsidRPr="00BA08EF" w:rsidRDefault="0029722D" w:rsidP="001F20B2">
            <w:pPr>
              <w:pStyle w:val="TableParagraph"/>
              <w:spacing w:before="160"/>
              <w:ind w:left="0"/>
              <w:jc w:val="both"/>
              <w:rPr>
                <w:rFonts w:ascii="Arial Narrow" w:hAnsi="Arial Narrow"/>
              </w:rPr>
            </w:pPr>
            <w:r>
              <w:rPr>
                <w:rFonts w:ascii="Arial Narrow" w:hAnsi="Arial Narrow"/>
              </w:rPr>
              <w:t>Dérivation</w:t>
            </w:r>
          </w:p>
        </w:tc>
        <w:tc>
          <w:tcPr>
            <w:tcW w:w="5217" w:type="dxa"/>
          </w:tcPr>
          <w:p w14:paraId="75A71B39"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Technique</w:t>
            </w:r>
            <w:r>
              <w:rPr>
                <w:rFonts w:ascii="Arial Narrow" w:hAnsi="Arial Narrow"/>
                <w:spacing w:val="1"/>
              </w:rPr>
              <w:t xml:space="preserve"> </w:t>
            </w:r>
            <w:r>
              <w:rPr>
                <w:rFonts w:ascii="Arial Narrow" w:hAnsi="Arial Narrow"/>
              </w:rPr>
              <w:t>permettant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dériver</w:t>
            </w:r>
            <w:r>
              <w:rPr>
                <w:rFonts w:ascii="Arial Narrow" w:hAnsi="Arial Narrow"/>
                <w:spacing w:val="1"/>
              </w:rPr>
              <w:t xml:space="preserve"> </w:t>
            </w:r>
            <w:r>
              <w:rPr>
                <w:rFonts w:ascii="Arial Narrow" w:hAnsi="Arial Narrow"/>
              </w:rPr>
              <w:t>plusieurs</w:t>
            </w:r>
            <w:r>
              <w:rPr>
                <w:rFonts w:ascii="Arial Narrow" w:hAnsi="Arial Narrow"/>
                <w:spacing w:val="1"/>
              </w:rPr>
              <w:t xml:space="preserve"> </w:t>
            </w:r>
            <w:r>
              <w:rPr>
                <w:rFonts w:ascii="Arial Narrow" w:hAnsi="Arial Narrow"/>
              </w:rPr>
              <w:t>fibres</w:t>
            </w:r>
            <w:r>
              <w:rPr>
                <w:rFonts w:ascii="Arial Narrow" w:hAnsi="Arial Narrow"/>
                <w:spacing w:val="1"/>
              </w:rPr>
              <w:t xml:space="preserve"> </w:t>
            </w:r>
            <w:r>
              <w:rPr>
                <w:rFonts w:ascii="Arial Narrow" w:hAnsi="Arial Narrow"/>
              </w:rPr>
              <w:t>d’un backbone vers un point distant, ou d’éclater un</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optique</w:t>
            </w:r>
            <w:r>
              <w:rPr>
                <w:rFonts w:ascii="Arial Narrow" w:hAnsi="Arial Narrow"/>
                <w:spacing w:val="1"/>
              </w:rPr>
              <w:t xml:space="preserve"> </w:t>
            </w:r>
            <w:r>
              <w:rPr>
                <w:rFonts w:ascii="Arial Narrow" w:hAnsi="Arial Narrow"/>
              </w:rPr>
              <w:t>dans</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réseau</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desserte</w:t>
            </w:r>
            <w:r>
              <w:rPr>
                <w:rFonts w:ascii="Arial Narrow" w:hAnsi="Arial Narrow"/>
                <w:spacing w:val="1"/>
              </w:rPr>
              <w:t xml:space="preserve"> </w:t>
            </w:r>
            <w:r>
              <w:rPr>
                <w:rFonts w:ascii="Arial Narrow" w:hAnsi="Arial Narrow"/>
              </w:rPr>
              <w:t>vers</w:t>
            </w:r>
            <w:r>
              <w:rPr>
                <w:rFonts w:ascii="Arial Narrow" w:hAnsi="Arial Narrow"/>
                <w:spacing w:val="1"/>
              </w:rPr>
              <w:t xml:space="preserve"> </w:t>
            </w:r>
            <w:r>
              <w:rPr>
                <w:rFonts w:ascii="Arial Narrow" w:hAnsi="Arial Narrow"/>
              </w:rPr>
              <w:t>plusieurs sous-répartiteurs</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PBO.</w:t>
            </w:r>
          </w:p>
        </w:tc>
      </w:tr>
      <w:tr w:rsidR="0029722D" w:rsidRPr="00BA08EF" w14:paraId="59B578F9" w14:textId="77777777" w:rsidTr="00936D1C">
        <w:trPr>
          <w:trHeight w:val="873"/>
          <w:jc w:val="center"/>
        </w:trPr>
        <w:tc>
          <w:tcPr>
            <w:tcW w:w="1190" w:type="dxa"/>
          </w:tcPr>
          <w:p w14:paraId="0A1200D7" w14:textId="77777777" w:rsidR="0029722D" w:rsidRPr="00BA08EF" w:rsidRDefault="0029722D" w:rsidP="001F20B2">
            <w:pPr>
              <w:pStyle w:val="TableParagraph"/>
              <w:spacing w:before="10"/>
              <w:ind w:left="0"/>
              <w:jc w:val="both"/>
              <w:rPr>
                <w:rFonts w:ascii="Arial Narrow" w:hAnsi="Arial Narrow"/>
                <w:b/>
              </w:rPr>
            </w:pPr>
          </w:p>
          <w:p w14:paraId="6FB6FBB0" w14:textId="77777777" w:rsidR="0029722D" w:rsidRPr="00BA08EF" w:rsidRDefault="0029722D" w:rsidP="001F20B2">
            <w:pPr>
              <w:pStyle w:val="TableParagraph"/>
              <w:ind w:left="0"/>
              <w:jc w:val="both"/>
              <w:rPr>
                <w:rFonts w:ascii="Arial Narrow" w:hAnsi="Arial Narrow"/>
              </w:rPr>
            </w:pPr>
            <w:r>
              <w:rPr>
                <w:rFonts w:ascii="Arial Narrow" w:hAnsi="Arial Narrow"/>
              </w:rPr>
              <w:t>DTIO</w:t>
            </w:r>
          </w:p>
        </w:tc>
        <w:tc>
          <w:tcPr>
            <w:tcW w:w="2667" w:type="dxa"/>
          </w:tcPr>
          <w:p w14:paraId="59E288FF" w14:textId="77777777" w:rsidR="0029722D" w:rsidRPr="00BA08EF" w:rsidRDefault="0029722D" w:rsidP="001F20B2">
            <w:pPr>
              <w:pStyle w:val="TableParagraph"/>
              <w:spacing w:before="184"/>
              <w:ind w:left="0"/>
              <w:jc w:val="both"/>
              <w:rPr>
                <w:rFonts w:ascii="Arial Narrow" w:hAnsi="Arial Narrow"/>
              </w:rPr>
            </w:pPr>
            <w:r>
              <w:rPr>
                <w:rFonts w:ascii="Arial Narrow" w:hAnsi="Arial Narrow"/>
              </w:rPr>
              <w:t>Dispositif de terminaison</w:t>
            </w:r>
            <w:r>
              <w:rPr>
                <w:rFonts w:ascii="Arial Narrow" w:hAnsi="Arial Narrow"/>
                <w:spacing w:val="-59"/>
              </w:rPr>
              <w:t xml:space="preserve"> </w:t>
            </w:r>
            <w:r>
              <w:rPr>
                <w:rFonts w:ascii="Arial Narrow" w:hAnsi="Arial Narrow"/>
              </w:rPr>
              <w:t>intérieure</w:t>
            </w:r>
            <w:r>
              <w:rPr>
                <w:rFonts w:ascii="Arial Narrow" w:hAnsi="Arial Narrow"/>
                <w:spacing w:val="-1"/>
              </w:rPr>
              <w:t xml:space="preserve"> </w:t>
            </w:r>
            <w:r>
              <w:rPr>
                <w:rFonts w:ascii="Arial Narrow" w:hAnsi="Arial Narrow"/>
              </w:rPr>
              <w:t>optique</w:t>
            </w:r>
          </w:p>
        </w:tc>
        <w:tc>
          <w:tcPr>
            <w:tcW w:w="5217" w:type="dxa"/>
          </w:tcPr>
          <w:p w14:paraId="62AE746E"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Point de terminaison de la fibre optique dans le cas</w:t>
            </w:r>
            <w:r>
              <w:rPr>
                <w:rFonts w:ascii="Arial Narrow" w:hAnsi="Arial Narrow"/>
                <w:spacing w:val="1"/>
              </w:rPr>
              <w:t xml:space="preserve"> </w:t>
            </w:r>
            <w:r>
              <w:rPr>
                <w:rFonts w:ascii="Arial Narrow" w:hAnsi="Arial Narrow"/>
              </w:rPr>
              <w:t>d’un réseau de desserte, matérialisé par une prise</w:t>
            </w:r>
            <w:r>
              <w:rPr>
                <w:rFonts w:ascii="Arial Narrow" w:hAnsi="Arial Narrow"/>
                <w:spacing w:val="1"/>
              </w:rPr>
              <w:t xml:space="preserve"> </w:t>
            </w:r>
            <w:r>
              <w:rPr>
                <w:rFonts w:ascii="Arial Narrow" w:hAnsi="Arial Narrow"/>
              </w:rPr>
              <w:t>murale</w:t>
            </w:r>
            <w:r>
              <w:rPr>
                <w:rFonts w:ascii="Arial Narrow" w:hAnsi="Arial Narrow"/>
                <w:spacing w:val="-1"/>
              </w:rPr>
              <w:t xml:space="preserve"> </w:t>
            </w:r>
            <w:r>
              <w:rPr>
                <w:rFonts w:ascii="Arial Narrow" w:hAnsi="Arial Narrow"/>
              </w:rPr>
              <w:t>dans l’appartement ou</w:t>
            </w:r>
            <w:r>
              <w:rPr>
                <w:rFonts w:ascii="Arial Narrow" w:hAnsi="Arial Narrow"/>
                <w:spacing w:val="-3"/>
              </w:rPr>
              <w:t xml:space="preserve"> </w:t>
            </w:r>
            <w:r>
              <w:rPr>
                <w:rFonts w:ascii="Arial Narrow" w:hAnsi="Arial Narrow"/>
              </w:rPr>
              <w:t>la</w:t>
            </w:r>
            <w:r>
              <w:rPr>
                <w:rFonts w:ascii="Arial Narrow" w:hAnsi="Arial Narrow"/>
                <w:spacing w:val="-1"/>
              </w:rPr>
              <w:t xml:space="preserve"> </w:t>
            </w:r>
            <w:r>
              <w:rPr>
                <w:rFonts w:ascii="Arial Narrow" w:hAnsi="Arial Narrow"/>
              </w:rPr>
              <w:t>maison.</w:t>
            </w:r>
          </w:p>
        </w:tc>
      </w:tr>
      <w:tr w:rsidR="0029722D" w:rsidRPr="00BA08EF" w14:paraId="70B4F900" w14:textId="77777777" w:rsidTr="00936D1C">
        <w:trPr>
          <w:trHeight w:val="621"/>
          <w:jc w:val="center"/>
        </w:trPr>
        <w:tc>
          <w:tcPr>
            <w:tcW w:w="1190" w:type="dxa"/>
          </w:tcPr>
          <w:p w14:paraId="21EEE092" w14:textId="77777777" w:rsidR="0029722D" w:rsidRPr="00BA08EF" w:rsidRDefault="0029722D" w:rsidP="001F20B2">
            <w:pPr>
              <w:pStyle w:val="TableParagraph"/>
              <w:ind w:left="0"/>
              <w:jc w:val="both"/>
              <w:rPr>
                <w:rFonts w:ascii="Arial Narrow" w:hAnsi="Arial Narrow"/>
              </w:rPr>
            </w:pPr>
          </w:p>
        </w:tc>
        <w:tc>
          <w:tcPr>
            <w:tcW w:w="2667" w:type="dxa"/>
          </w:tcPr>
          <w:p w14:paraId="6429FB08" w14:textId="77777777" w:rsidR="0029722D" w:rsidRPr="00BA08EF" w:rsidRDefault="0029722D" w:rsidP="001F20B2">
            <w:pPr>
              <w:pStyle w:val="TableParagraph"/>
              <w:spacing w:before="184"/>
              <w:ind w:left="0"/>
              <w:jc w:val="both"/>
              <w:rPr>
                <w:rFonts w:ascii="Arial Narrow" w:hAnsi="Arial Narrow"/>
              </w:rPr>
            </w:pPr>
            <w:r>
              <w:rPr>
                <w:rFonts w:ascii="Arial Narrow" w:hAnsi="Arial Narrow"/>
              </w:rPr>
              <w:t>Épissure</w:t>
            </w:r>
          </w:p>
        </w:tc>
        <w:tc>
          <w:tcPr>
            <w:tcW w:w="5217" w:type="dxa"/>
          </w:tcPr>
          <w:p w14:paraId="39905260"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Jonction</w:t>
            </w:r>
            <w:r>
              <w:rPr>
                <w:rFonts w:ascii="Arial Narrow" w:hAnsi="Arial Narrow"/>
                <w:spacing w:val="28"/>
              </w:rPr>
              <w:t xml:space="preserve"> </w:t>
            </w:r>
            <w:r>
              <w:rPr>
                <w:rFonts w:ascii="Arial Narrow" w:hAnsi="Arial Narrow"/>
              </w:rPr>
              <w:t>réalisée</w:t>
            </w:r>
            <w:r>
              <w:rPr>
                <w:rFonts w:ascii="Arial Narrow" w:hAnsi="Arial Narrow"/>
                <w:spacing w:val="30"/>
              </w:rPr>
              <w:t xml:space="preserve"> </w:t>
            </w:r>
            <w:r>
              <w:rPr>
                <w:rFonts w:ascii="Arial Narrow" w:hAnsi="Arial Narrow"/>
              </w:rPr>
              <w:t>entre</w:t>
            </w:r>
            <w:r>
              <w:rPr>
                <w:rFonts w:ascii="Arial Narrow" w:hAnsi="Arial Narrow"/>
                <w:spacing w:val="25"/>
              </w:rPr>
              <w:t xml:space="preserve"> </w:t>
            </w:r>
            <w:r>
              <w:rPr>
                <w:rFonts w:ascii="Arial Narrow" w:hAnsi="Arial Narrow"/>
              </w:rPr>
              <w:t>deux</w:t>
            </w:r>
            <w:r>
              <w:rPr>
                <w:rFonts w:ascii="Arial Narrow" w:hAnsi="Arial Narrow"/>
                <w:spacing w:val="28"/>
              </w:rPr>
              <w:t xml:space="preserve"> </w:t>
            </w:r>
            <w:r>
              <w:rPr>
                <w:rFonts w:ascii="Arial Narrow" w:hAnsi="Arial Narrow"/>
              </w:rPr>
              <w:t>fibres,</w:t>
            </w:r>
            <w:r>
              <w:rPr>
                <w:rFonts w:ascii="Arial Narrow" w:hAnsi="Arial Narrow"/>
                <w:spacing w:val="30"/>
              </w:rPr>
              <w:t xml:space="preserve"> </w:t>
            </w:r>
            <w:r>
              <w:rPr>
                <w:rFonts w:ascii="Arial Narrow" w:hAnsi="Arial Narrow"/>
              </w:rPr>
              <w:t>en</w:t>
            </w:r>
            <w:r>
              <w:rPr>
                <w:rFonts w:ascii="Arial Narrow" w:hAnsi="Arial Narrow"/>
                <w:spacing w:val="28"/>
              </w:rPr>
              <w:t xml:space="preserve"> </w:t>
            </w:r>
            <w:r>
              <w:rPr>
                <w:rFonts w:ascii="Arial Narrow" w:hAnsi="Arial Narrow"/>
              </w:rPr>
              <w:t>général</w:t>
            </w:r>
            <w:r>
              <w:rPr>
                <w:rFonts w:ascii="Arial Narrow" w:hAnsi="Arial Narrow"/>
                <w:spacing w:val="25"/>
              </w:rPr>
              <w:t xml:space="preserve"> </w:t>
            </w:r>
            <w:r>
              <w:rPr>
                <w:rFonts w:ascii="Arial Narrow" w:hAnsi="Arial Narrow"/>
              </w:rPr>
              <w:t>par</w:t>
            </w:r>
            <w:r>
              <w:rPr>
                <w:rFonts w:ascii="Arial Narrow" w:hAnsi="Arial Narrow"/>
                <w:spacing w:val="-58"/>
              </w:rPr>
              <w:t xml:space="preserve"> </w:t>
            </w:r>
            <w:r>
              <w:rPr>
                <w:rFonts w:ascii="Arial Narrow" w:hAnsi="Arial Narrow"/>
              </w:rPr>
              <w:t>fusion</w:t>
            </w:r>
            <w:r>
              <w:rPr>
                <w:rFonts w:ascii="Arial Narrow" w:hAnsi="Arial Narrow"/>
                <w:spacing w:val="-1"/>
              </w:rPr>
              <w:t xml:space="preserve"> </w:t>
            </w:r>
            <w:r>
              <w:rPr>
                <w:rFonts w:ascii="Arial Narrow" w:hAnsi="Arial Narrow"/>
              </w:rPr>
              <w:t>créée par</w:t>
            </w:r>
            <w:r>
              <w:rPr>
                <w:rFonts w:ascii="Arial Narrow" w:hAnsi="Arial Narrow"/>
                <w:spacing w:val="1"/>
              </w:rPr>
              <w:t xml:space="preserve"> </w:t>
            </w:r>
            <w:r>
              <w:rPr>
                <w:rFonts w:ascii="Arial Narrow" w:hAnsi="Arial Narrow"/>
              </w:rPr>
              <w:t>un</w:t>
            </w:r>
            <w:r>
              <w:rPr>
                <w:rFonts w:ascii="Arial Narrow" w:hAnsi="Arial Narrow"/>
                <w:spacing w:val="-2"/>
              </w:rPr>
              <w:t xml:space="preserve"> </w:t>
            </w:r>
            <w:r>
              <w:rPr>
                <w:rFonts w:ascii="Arial Narrow" w:hAnsi="Arial Narrow"/>
              </w:rPr>
              <w:t>arc</w:t>
            </w:r>
            <w:r>
              <w:rPr>
                <w:rFonts w:ascii="Arial Narrow" w:hAnsi="Arial Narrow"/>
                <w:spacing w:val="-1"/>
              </w:rPr>
              <w:t xml:space="preserve"> </w:t>
            </w:r>
            <w:r>
              <w:rPr>
                <w:rFonts w:ascii="Arial Narrow" w:hAnsi="Arial Narrow"/>
              </w:rPr>
              <w:t>électrique.</w:t>
            </w:r>
          </w:p>
        </w:tc>
      </w:tr>
    </w:tbl>
    <w:p w14:paraId="69C163D1" w14:textId="77777777" w:rsidR="0029722D" w:rsidRPr="00BA08EF" w:rsidRDefault="0029722D" w:rsidP="001F20B2">
      <w:pPr>
        <w:jc w:val="both"/>
        <w:rPr>
          <w:rFonts w:ascii="Arial Narrow" w:hAnsi="Arial Narrow"/>
        </w:rPr>
        <w:sectPr w:rsidR="0029722D" w:rsidRPr="00BA08EF" w:rsidSect="00AE5CD3">
          <w:footerReference w:type="default" r:id="rId10"/>
          <w:pgSz w:w="11910" w:h="16840"/>
          <w:pgMar w:top="1320" w:right="860" w:bottom="940" w:left="1418" w:header="0" w:footer="673" w:gutter="0"/>
          <w:cols w:space="72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2667"/>
        <w:gridCol w:w="5217"/>
      </w:tblGrid>
      <w:tr w:rsidR="0029722D" w:rsidRPr="00BA08EF" w14:paraId="6F760CBF" w14:textId="77777777" w:rsidTr="00936D1C">
        <w:trPr>
          <w:trHeight w:val="367"/>
          <w:jc w:val="center"/>
        </w:trPr>
        <w:tc>
          <w:tcPr>
            <w:tcW w:w="1190" w:type="dxa"/>
            <w:shd w:val="clear" w:color="auto" w:fill="BEBEBE"/>
          </w:tcPr>
          <w:p w14:paraId="3B1F3BA4" w14:textId="77777777" w:rsidR="0029722D" w:rsidRPr="00BA08EF" w:rsidRDefault="0029722D" w:rsidP="001F20B2">
            <w:pPr>
              <w:pStyle w:val="TableParagraph"/>
              <w:spacing w:before="55"/>
              <w:ind w:left="0"/>
              <w:jc w:val="both"/>
              <w:rPr>
                <w:rFonts w:ascii="Arial Narrow" w:hAnsi="Arial Narrow"/>
                <w:b/>
              </w:rPr>
            </w:pPr>
            <w:r>
              <w:rPr>
                <w:rFonts w:ascii="Arial Narrow" w:hAnsi="Arial Narrow"/>
                <w:b/>
              </w:rPr>
              <w:lastRenderedPageBreak/>
              <w:t>Acronyme</w:t>
            </w:r>
          </w:p>
        </w:tc>
        <w:tc>
          <w:tcPr>
            <w:tcW w:w="2667" w:type="dxa"/>
            <w:shd w:val="clear" w:color="auto" w:fill="BEBEBE"/>
          </w:tcPr>
          <w:p w14:paraId="383FDFF1" w14:textId="77777777" w:rsidR="0029722D" w:rsidRPr="00BA08EF" w:rsidRDefault="0029722D" w:rsidP="001F20B2">
            <w:pPr>
              <w:pStyle w:val="TableParagraph"/>
              <w:spacing w:before="55"/>
              <w:ind w:left="0"/>
              <w:jc w:val="both"/>
              <w:rPr>
                <w:rFonts w:ascii="Arial Narrow" w:hAnsi="Arial Narrow"/>
                <w:b/>
              </w:rPr>
            </w:pPr>
            <w:r>
              <w:rPr>
                <w:rFonts w:ascii="Arial Narrow" w:hAnsi="Arial Narrow"/>
                <w:b/>
              </w:rPr>
              <w:t>Définition</w:t>
            </w:r>
          </w:p>
        </w:tc>
        <w:tc>
          <w:tcPr>
            <w:tcW w:w="5217" w:type="dxa"/>
            <w:shd w:val="clear" w:color="auto" w:fill="BEBEBE"/>
          </w:tcPr>
          <w:p w14:paraId="057EE078" w14:textId="77777777" w:rsidR="0029722D" w:rsidRPr="00BA08EF" w:rsidRDefault="0029722D" w:rsidP="001F20B2">
            <w:pPr>
              <w:pStyle w:val="TableParagraph"/>
              <w:spacing w:before="55"/>
              <w:ind w:left="0"/>
              <w:jc w:val="both"/>
              <w:rPr>
                <w:rFonts w:ascii="Arial Narrow" w:hAnsi="Arial Narrow"/>
                <w:b/>
              </w:rPr>
            </w:pPr>
            <w:r>
              <w:rPr>
                <w:rFonts w:ascii="Arial Narrow" w:hAnsi="Arial Narrow"/>
                <w:b/>
              </w:rPr>
              <w:t>Terme associé</w:t>
            </w:r>
          </w:p>
        </w:tc>
      </w:tr>
      <w:tr w:rsidR="0029722D" w:rsidRPr="00BA08EF" w14:paraId="4FDF56C5" w14:textId="77777777" w:rsidTr="00936D1C">
        <w:trPr>
          <w:trHeight w:val="873"/>
          <w:jc w:val="center"/>
        </w:trPr>
        <w:tc>
          <w:tcPr>
            <w:tcW w:w="1190" w:type="dxa"/>
            <w:tcBorders>
              <w:left w:val="single" w:sz="4" w:space="0" w:color="57585B"/>
              <w:bottom w:val="single" w:sz="4" w:space="0" w:color="57585B"/>
              <w:right w:val="single" w:sz="4" w:space="0" w:color="57585B"/>
            </w:tcBorders>
          </w:tcPr>
          <w:p w14:paraId="1ED3DB39" w14:textId="77777777" w:rsidR="0029722D" w:rsidRPr="00BA08EF" w:rsidRDefault="0029722D" w:rsidP="001F20B2">
            <w:pPr>
              <w:pStyle w:val="TableParagraph"/>
              <w:spacing w:before="10"/>
              <w:ind w:left="0"/>
              <w:jc w:val="both"/>
              <w:rPr>
                <w:rFonts w:ascii="Arial Narrow" w:hAnsi="Arial Narrow"/>
                <w:b/>
              </w:rPr>
            </w:pPr>
          </w:p>
          <w:p w14:paraId="408DD979" w14:textId="77777777" w:rsidR="0029722D" w:rsidRPr="00BA08EF" w:rsidRDefault="0029722D" w:rsidP="001F20B2">
            <w:pPr>
              <w:pStyle w:val="TableParagraph"/>
              <w:ind w:left="0"/>
              <w:jc w:val="both"/>
              <w:rPr>
                <w:rFonts w:ascii="Arial Narrow" w:hAnsi="Arial Narrow"/>
              </w:rPr>
            </w:pPr>
            <w:r>
              <w:rPr>
                <w:rFonts w:ascii="Arial Narrow" w:hAnsi="Arial Narrow"/>
              </w:rPr>
              <w:t>DOE</w:t>
            </w:r>
          </w:p>
        </w:tc>
        <w:tc>
          <w:tcPr>
            <w:tcW w:w="2667" w:type="dxa"/>
            <w:tcBorders>
              <w:left w:val="single" w:sz="4" w:space="0" w:color="57585B"/>
              <w:bottom w:val="single" w:sz="4" w:space="0" w:color="57585B"/>
              <w:right w:val="single" w:sz="4" w:space="0" w:color="57585B"/>
            </w:tcBorders>
          </w:tcPr>
          <w:p w14:paraId="1CDCC08A"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Dossier des ouvrages</w:t>
            </w:r>
            <w:r>
              <w:rPr>
                <w:rFonts w:ascii="Arial Narrow" w:hAnsi="Arial Narrow"/>
                <w:spacing w:val="-59"/>
              </w:rPr>
              <w:t xml:space="preserve"> </w:t>
            </w:r>
            <w:r>
              <w:rPr>
                <w:rFonts w:ascii="Arial Narrow" w:hAnsi="Arial Narrow"/>
              </w:rPr>
              <w:t>exécutés</w:t>
            </w:r>
          </w:p>
        </w:tc>
        <w:tc>
          <w:tcPr>
            <w:tcW w:w="5217" w:type="dxa"/>
            <w:tcBorders>
              <w:left w:val="single" w:sz="4" w:space="0" w:color="57585B"/>
              <w:bottom w:val="single" w:sz="4" w:space="0" w:color="57585B"/>
              <w:right w:val="single" w:sz="4" w:space="0" w:color="57585B"/>
            </w:tcBorders>
          </w:tcPr>
          <w:p w14:paraId="5BD32FD8"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Dossier</w:t>
            </w:r>
            <w:r>
              <w:rPr>
                <w:rFonts w:ascii="Arial Narrow" w:hAnsi="Arial Narrow"/>
                <w:spacing w:val="-8"/>
              </w:rPr>
              <w:t xml:space="preserve"> </w:t>
            </w:r>
            <w:r>
              <w:rPr>
                <w:rFonts w:ascii="Arial Narrow" w:hAnsi="Arial Narrow"/>
              </w:rPr>
              <w:t>livré</w:t>
            </w:r>
            <w:r>
              <w:rPr>
                <w:rFonts w:ascii="Arial Narrow" w:hAnsi="Arial Narrow"/>
                <w:spacing w:val="-10"/>
              </w:rPr>
              <w:t xml:space="preserve"> </w:t>
            </w:r>
            <w:r>
              <w:rPr>
                <w:rFonts w:ascii="Arial Narrow" w:hAnsi="Arial Narrow"/>
              </w:rPr>
              <w:t>en</w:t>
            </w:r>
            <w:r>
              <w:rPr>
                <w:rFonts w:ascii="Arial Narrow" w:hAnsi="Arial Narrow"/>
                <w:spacing w:val="-12"/>
              </w:rPr>
              <w:t xml:space="preserve"> </w:t>
            </w:r>
            <w:r>
              <w:rPr>
                <w:rFonts w:ascii="Arial Narrow" w:hAnsi="Arial Narrow"/>
              </w:rPr>
              <w:t>fin</w:t>
            </w:r>
            <w:r>
              <w:rPr>
                <w:rFonts w:ascii="Arial Narrow" w:hAnsi="Arial Narrow"/>
                <w:spacing w:val="-8"/>
              </w:rPr>
              <w:t xml:space="preserve"> </w:t>
            </w:r>
            <w:r>
              <w:rPr>
                <w:rFonts w:ascii="Arial Narrow" w:hAnsi="Arial Narrow"/>
              </w:rPr>
              <w:t>de</w:t>
            </w:r>
            <w:r>
              <w:rPr>
                <w:rFonts w:ascii="Arial Narrow" w:hAnsi="Arial Narrow"/>
                <w:spacing w:val="-13"/>
              </w:rPr>
              <w:t xml:space="preserve"> </w:t>
            </w:r>
            <w:r>
              <w:rPr>
                <w:rFonts w:ascii="Arial Narrow" w:hAnsi="Arial Narrow"/>
              </w:rPr>
              <w:t>travaux</w:t>
            </w:r>
            <w:r>
              <w:rPr>
                <w:rFonts w:ascii="Arial Narrow" w:hAnsi="Arial Narrow"/>
                <w:spacing w:val="-8"/>
              </w:rPr>
              <w:t xml:space="preserve"> </w:t>
            </w:r>
            <w:r>
              <w:rPr>
                <w:rFonts w:ascii="Arial Narrow" w:hAnsi="Arial Narrow"/>
              </w:rPr>
              <w:t>et</w:t>
            </w:r>
            <w:r>
              <w:rPr>
                <w:rFonts w:ascii="Arial Narrow" w:hAnsi="Arial Narrow"/>
                <w:spacing w:val="-9"/>
              </w:rPr>
              <w:t xml:space="preserve"> </w:t>
            </w:r>
            <w:r>
              <w:rPr>
                <w:rFonts w:ascii="Arial Narrow" w:hAnsi="Arial Narrow"/>
              </w:rPr>
              <w:t>contenant</w:t>
            </w:r>
            <w:r>
              <w:rPr>
                <w:rFonts w:ascii="Arial Narrow" w:hAnsi="Arial Narrow"/>
                <w:spacing w:val="-10"/>
              </w:rPr>
              <w:t xml:space="preserve"> </w:t>
            </w:r>
            <w:r>
              <w:rPr>
                <w:rFonts w:ascii="Arial Narrow" w:hAnsi="Arial Narrow"/>
              </w:rPr>
              <w:t>toutes</w:t>
            </w:r>
            <w:r>
              <w:rPr>
                <w:rFonts w:ascii="Arial Narrow" w:hAnsi="Arial Narrow"/>
                <w:spacing w:val="-13"/>
              </w:rPr>
              <w:t xml:space="preserve"> </w:t>
            </w:r>
            <w:r>
              <w:rPr>
                <w:rFonts w:ascii="Arial Narrow" w:hAnsi="Arial Narrow"/>
              </w:rPr>
              <w:t>les</w:t>
            </w:r>
            <w:r>
              <w:rPr>
                <w:rFonts w:ascii="Arial Narrow" w:hAnsi="Arial Narrow"/>
                <w:spacing w:val="-59"/>
              </w:rPr>
              <w:t xml:space="preserve"> </w:t>
            </w:r>
            <w:r>
              <w:rPr>
                <w:rFonts w:ascii="Arial Narrow" w:hAnsi="Arial Narrow"/>
              </w:rPr>
              <w:t>informations</w:t>
            </w:r>
            <w:r>
              <w:rPr>
                <w:rFonts w:ascii="Arial Narrow" w:hAnsi="Arial Narrow"/>
                <w:spacing w:val="1"/>
              </w:rPr>
              <w:t xml:space="preserve"> </w:t>
            </w:r>
            <w:r>
              <w:rPr>
                <w:rFonts w:ascii="Arial Narrow" w:hAnsi="Arial Narrow"/>
              </w:rPr>
              <w:t>utiles</w:t>
            </w:r>
            <w:r>
              <w:rPr>
                <w:rFonts w:ascii="Arial Narrow" w:hAnsi="Arial Narrow"/>
                <w:spacing w:val="1"/>
              </w:rPr>
              <w:t xml:space="preserve"> </w:t>
            </w:r>
            <w:r>
              <w:rPr>
                <w:rFonts w:ascii="Arial Narrow" w:hAnsi="Arial Narrow"/>
              </w:rPr>
              <w:t>pour</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maintenance</w:t>
            </w:r>
            <w:r>
              <w:rPr>
                <w:rFonts w:ascii="Arial Narrow" w:hAnsi="Arial Narrow"/>
                <w:spacing w:val="1"/>
              </w:rPr>
              <w:t xml:space="preserve"> </w:t>
            </w:r>
            <w:r>
              <w:rPr>
                <w:rFonts w:ascii="Arial Narrow" w:hAnsi="Arial Narrow"/>
              </w:rPr>
              <w:t>de</w:t>
            </w:r>
            <w:r>
              <w:rPr>
                <w:rFonts w:ascii="Arial Narrow" w:hAnsi="Arial Narrow"/>
                <w:spacing w:val="-59"/>
              </w:rPr>
              <w:t xml:space="preserve"> </w:t>
            </w:r>
            <w:r>
              <w:rPr>
                <w:rFonts w:ascii="Arial Narrow" w:hAnsi="Arial Narrow"/>
              </w:rPr>
              <w:t>l’architecture.</w:t>
            </w:r>
          </w:p>
        </w:tc>
      </w:tr>
      <w:tr w:rsidR="0029722D" w:rsidRPr="00BA08EF" w14:paraId="4E32ADD4" w14:textId="77777777" w:rsidTr="00936D1C">
        <w:trPr>
          <w:trHeight w:val="621"/>
          <w:jc w:val="center"/>
        </w:trPr>
        <w:tc>
          <w:tcPr>
            <w:tcW w:w="1190" w:type="dxa"/>
            <w:tcBorders>
              <w:top w:val="single" w:sz="4" w:space="0" w:color="57585B"/>
              <w:left w:val="single" w:sz="4" w:space="0" w:color="57585B"/>
              <w:bottom w:val="single" w:sz="4" w:space="0" w:color="57585B"/>
              <w:right w:val="single" w:sz="4" w:space="0" w:color="57585B"/>
            </w:tcBorders>
          </w:tcPr>
          <w:p w14:paraId="4610B396"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FAI</w:t>
            </w:r>
          </w:p>
        </w:tc>
        <w:tc>
          <w:tcPr>
            <w:tcW w:w="2667" w:type="dxa"/>
            <w:tcBorders>
              <w:top w:val="single" w:sz="4" w:space="0" w:color="57585B"/>
              <w:left w:val="single" w:sz="4" w:space="0" w:color="57585B"/>
              <w:bottom w:val="single" w:sz="4" w:space="0" w:color="57585B"/>
              <w:right w:val="single" w:sz="4" w:space="0" w:color="57585B"/>
            </w:tcBorders>
          </w:tcPr>
          <w:p w14:paraId="09C64A2D"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Fournisseur</w:t>
            </w:r>
            <w:r>
              <w:rPr>
                <w:rFonts w:ascii="Arial Narrow" w:hAnsi="Arial Narrow"/>
                <w:spacing w:val="-2"/>
              </w:rPr>
              <w:t xml:space="preserve"> </w:t>
            </w:r>
            <w:r>
              <w:rPr>
                <w:rFonts w:ascii="Arial Narrow" w:hAnsi="Arial Narrow"/>
              </w:rPr>
              <w:t>d’Accès</w:t>
            </w:r>
            <w:r>
              <w:rPr>
                <w:rFonts w:ascii="Arial Narrow" w:hAnsi="Arial Narrow"/>
                <w:spacing w:val="-1"/>
              </w:rPr>
              <w:t xml:space="preserve"> </w:t>
            </w:r>
            <w:r>
              <w:rPr>
                <w:rFonts w:ascii="Arial Narrow" w:hAnsi="Arial Narrow"/>
              </w:rPr>
              <w:t>à</w:t>
            </w:r>
          </w:p>
          <w:p w14:paraId="17185B2B" w14:textId="77777777" w:rsidR="0029722D" w:rsidRPr="00BA08EF" w:rsidRDefault="0029722D" w:rsidP="001F20B2">
            <w:pPr>
              <w:pStyle w:val="TableParagraph"/>
              <w:spacing w:before="1"/>
              <w:ind w:left="0"/>
              <w:jc w:val="both"/>
              <w:rPr>
                <w:rFonts w:ascii="Arial Narrow" w:hAnsi="Arial Narrow"/>
              </w:rPr>
            </w:pPr>
            <w:r>
              <w:rPr>
                <w:rFonts w:ascii="Arial Narrow" w:hAnsi="Arial Narrow"/>
              </w:rPr>
              <w:t>Internet</w:t>
            </w:r>
          </w:p>
        </w:tc>
        <w:tc>
          <w:tcPr>
            <w:tcW w:w="5217" w:type="dxa"/>
            <w:tcBorders>
              <w:top w:val="single" w:sz="4" w:space="0" w:color="57585B"/>
              <w:left w:val="single" w:sz="4" w:space="0" w:color="57585B"/>
              <w:bottom w:val="single" w:sz="4" w:space="0" w:color="57585B"/>
              <w:right w:val="single" w:sz="4" w:space="0" w:color="57585B"/>
            </w:tcBorders>
          </w:tcPr>
          <w:p w14:paraId="1C6E4AA7" w14:textId="77777777" w:rsidR="0029722D" w:rsidRPr="00BA08EF" w:rsidRDefault="0029722D" w:rsidP="001F20B2">
            <w:pPr>
              <w:pStyle w:val="TableParagraph"/>
              <w:ind w:left="0"/>
              <w:jc w:val="both"/>
              <w:rPr>
                <w:rFonts w:ascii="Arial Narrow" w:hAnsi="Arial Narrow"/>
              </w:rPr>
            </w:pPr>
          </w:p>
        </w:tc>
      </w:tr>
      <w:tr w:rsidR="0029722D" w:rsidRPr="00BA08EF" w14:paraId="7FDF36FC" w14:textId="77777777" w:rsidTr="00936D1C">
        <w:trPr>
          <w:trHeight w:val="366"/>
          <w:jc w:val="center"/>
        </w:trPr>
        <w:tc>
          <w:tcPr>
            <w:tcW w:w="1190" w:type="dxa"/>
            <w:tcBorders>
              <w:top w:val="single" w:sz="4" w:space="0" w:color="57585B"/>
              <w:left w:val="single" w:sz="4" w:space="0" w:color="57585B"/>
              <w:bottom w:val="single" w:sz="4" w:space="0" w:color="57585B"/>
              <w:right w:val="single" w:sz="4" w:space="0" w:color="57585B"/>
            </w:tcBorders>
          </w:tcPr>
          <w:p w14:paraId="09436A99"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FAT</w:t>
            </w:r>
          </w:p>
        </w:tc>
        <w:tc>
          <w:tcPr>
            <w:tcW w:w="2667" w:type="dxa"/>
            <w:tcBorders>
              <w:top w:val="single" w:sz="4" w:space="0" w:color="57585B"/>
              <w:left w:val="single" w:sz="4" w:space="0" w:color="57585B"/>
              <w:bottom w:val="single" w:sz="4" w:space="0" w:color="57585B"/>
              <w:right w:val="single" w:sz="4" w:space="0" w:color="57585B"/>
            </w:tcBorders>
          </w:tcPr>
          <w:p w14:paraId="7A5D151E"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Fibre Access</w:t>
            </w:r>
            <w:r>
              <w:rPr>
                <w:rFonts w:ascii="Arial Narrow" w:hAnsi="Arial Narrow"/>
                <w:spacing w:val="-3"/>
              </w:rPr>
              <w:t xml:space="preserve"> </w:t>
            </w:r>
            <w:r>
              <w:rPr>
                <w:rFonts w:ascii="Arial Narrow" w:hAnsi="Arial Narrow"/>
              </w:rPr>
              <w:t>Terminal</w:t>
            </w:r>
          </w:p>
        </w:tc>
        <w:tc>
          <w:tcPr>
            <w:tcW w:w="5217" w:type="dxa"/>
            <w:tcBorders>
              <w:top w:val="single" w:sz="4" w:space="0" w:color="57585B"/>
              <w:left w:val="single" w:sz="4" w:space="0" w:color="57585B"/>
              <w:bottom w:val="single" w:sz="4" w:space="0" w:color="57585B"/>
              <w:right w:val="single" w:sz="4" w:space="0" w:color="57585B"/>
            </w:tcBorders>
          </w:tcPr>
          <w:p w14:paraId="6000202D"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Équivalent</w:t>
            </w:r>
            <w:r>
              <w:rPr>
                <w:rFonts w:ascii="Arial Narrow" w:hAnsi="Arial Narrow"/>
                <w:spacing w:val="1"/>
              </w:rPr>
              <w:t xml:space="preserve"> </w:t>
            </w:r>
            <w:r>
              <w:rPr>
                <w:rFonts w:ascii="Arial Narrow" w:hAnsi="Arial Narrow"/>
              </w:rPr>
              <w:t>du</w:t>
            </w:r>
            <w:r>
              <w:rPr>
                <w:rFonts w:ascii="Arial Narrow" w:hAnsi="Arial Narrow"/>
                <w:spacing w:val="-1"/>
              </w:rPr>
              <w:t xml:space="preserve"> </w:t>
            </w:r>
            <w:r>
              <w:rPr>
                <w:rFonts w:ascii="Arial Narrow" w:hAnsi="Arial Narrow"/>
              </w:rPr>
              <w:t>PBO</w:t>
            </w:r>
          </w:p>
        </w:tc>
      </w:tr>
      <w:tr w:rsidR="0029722D" w:rsidRPr="00BA08EF" w14:paraId="65ABDBE9" w14:textId="77777777" w:rsidTr="00936D1C">
        <w:trPr>
          <w:trHeight w:val="618"/>
          <w:jc w:val="center"/>
        </w:trPr>
        <w:tc>
          <w:tcPr>
            <w:tcW w:w="1190" w:type="dxa"/>
            <w:tcBorders>
              <w:top w:val="single" w:sz="4" w:space="0" w:color="57585B"/>
              <w:left w:val="single" w:sz="4" w:space="0" w:color="57585B"/>
              <w:bottom w:val="single" w:sz="4" w:space="0" w:color="57585B"/>
              <w:right w:val="single" w:sz="4" w:space="0" w:color="57585B"/>
            </w:tcBorders>
          </w:tcPr>
          <w:p w14:paraId="314D5D2E"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Fonçage</w:t>
            </w:r>
          </w:p>
        </w:tc>
        <w:tc>
          <w:tcPr>
            <w:tcW w:w="2667" w:type="dxa"/>
            <w:tcBorders>
              <w:top w:val="single" w:sz="4" w:space="0" w:color="57585B"/>
              <w:left w:val="single" w:sz="4" w:space="0" w:color="57585B"/>
              <w:bottom w:val="single" w:sz="4" w:space="0" w:color="57585B"/>
              <w:right w:val="single" w:sz="4" w:space="0" w:color="57585B"/>
            </w:tcBorders>
          </w:tcPr>
          <w:p w14:paraId="7FFC7C75"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Technique permettant de</w:t>
            </w:r>
            <w:r>
              <w:rPr>
                <w:rFonts w:ascii="Arial Narrow" w:hAnsi="Arial Narrow"/>
                <w:spacing w:val="-59"/>
              </w:rPr>
              <w:t xml:space="preserve"> </w:t>
            </w:r>
            <w:r>
              <w:rPr>
                <w:rFonts w:ascii="Arial Narrow" w:hAnsi="Arial Narrow"/>
              </w:rPr>
              <w:t>creuser</w:t>
            </w:r>
            <w:r>
              <w:rPr>
                <w:rFonts w:ascii="Arial Narrow" w:hAnsi="Arial Narrow"/>
                <w:spacing w:val="-3"/>
              </w:rPr>
              <w:t xml:space="preserve"> </w:t>
            </w:r>
            <w:r>
              <w:rPr>
                <w:rFonts w:ascii="Arial Narrow" w:hAnsi="Arial Narrow"/>
              </w:rPr>
              <w:t>horizontalement</w:t>
            </w:r>
          </w:p>
        </w:tc>
        <w:tc>
          <w:tcPr>
            <w:tcW w:w="5217" w:type="dxa"/>
            <w:tcBorders>
              <w:top w:val="single" w:sz="4" w:space="0" w:color="57585B"/>
              <w:left w:val="single" w:sz="4" w:space="0" w:color="57585B"/>
              <w:bottom w:val="single" w:sz="4" w:space="0" w:color="57585B"/>
              <w:right w:val="single" w:sz="4" w:space="0" w:color="57585B"/>
            </w:tcBorders>
          </w:tcPr>
          <w:p w14:paraId="143F910A" w14:textId="77777777" w:rsidR="0029722D" w:rsidRPr="00BA08EF" w:rsidRDefault="0029722D" w:rsidP="001F20B2">
            <w:pPr>
              <w:pStyle w:val="TableParagraph"/>
              <w:ind w:left="0"/>
              <w:jc w:val="both"/>
              <w:rPr>
                <w:rFonts w:ascii="Arial Narrow" w:hAnsi="Arial Narrow"/>
              </w:rPr>
            </w:pPr>
          </w:p>
        </w:tc>
      </w:tr>
      <w:tr w:rsidR="0029722D" w:rsidRPr="00BA08EF" w14:paraId="11B4A255" w14:textId="77777777" w:rsidTr="00936D1C">
        <w:trPr>
          <w:trHeight w:val="1128"/>
          <w:jc w:val="center"/>
        </w:trPr>
        <w:tc>
          <w:tcPr>
            <w:tcW w:w="1190" w:type="dxa"/>
            <w:tcBorders>
              <w:top w:val="single" w:sz="4" w:space="0" w:color="57585B"/>
              <w:left w:val="single" w:sz="4" w:space="0" w:color="57585B"/>
              <w:bottom w:val="single" w:sz="4" w:space="0" w:color="57585B"/>
              <w:right w:val="single" w:sz="4" w:space="0" w:color="57585B"/>
            </w:tcBorders>
          </w:tcPr>
          <w:p w14:paraId="0D206B17" w14:textId="77777777" w:rsidR="0029722D" w:rsidRPr="00BA08EF" w:rsidRDefault="0029722D" w:rsidP="001F20B2">
            <w:pPr>
              <w:pStyle w:val="TableParagraph"/>
              <w:ind w:left="0"/>
              <w:jc w:val="both"/>
              <w:rPr>
                <w:rFonts w:ascii="Arial Narrow" w:hAnsi="Arial Narrow"/>
                <w:b/>
              </w:rPr>
            </w:pPr>
          </w:p>
          <w:p w14:paraId="2FB904FB" w14:textId="77777777" w:rsidR="0029722D" w:rsidRPr="00BA08EF" w:rsidRDefault="0029722D" w:rsidP="001F20B2">
            <w:pPr>
              <w:pStyle w:val="TableParagraph"/>
              <w:spacing w:before="159"/>
              <w:ind w:left="0"/>
              <w:jc w:val="both"/>
              <w:rPr>
                <w:rFonts w:ascii="Arial Narrow" w:hAnsi="Arial Narrow"/>
              </w:rPr>
            </w:pPr>
            <w:r>
              <w:rPr>
                <w:rFonts w:ascii="Arial Narrow" w:hAnsi="Arial Narrow"/>
              </w:rPr>
              <w:t>FTTH</w:t>
            </w:r>
          </w:p>
        </w:tc>
        <w:tc>
          <w:tcPr>
            <w:tcW w:w="2667" w:type="dxa"/>
            <w:tcBorders>
              <w:top w:val="single" w:sz="4" w:space="0" w:color="57585B"/>
              <w:left w:val="single" w:sz="4" w:space="0" w:color="57585B"/>
              <w:bottom w:val="single" w:sz="4" w:space="0" w:color="57585B"/>
              <w:right w:val="single" w:sz="4" w:space="0" w:color="57585B"/>
            </w:tcBorders>
          </w:tcPr>
          <w:p w14:paraId="6800F0CA" w14:textId="77777777" w:rsidR="0029722D" w:rsidRPr="00BA08EF" w:rsidRDefault="0029722D" w:rsidP="001F20B2">
            <w:pPr>
              <w:pStyle w:val="TableParagraph"/>
              <w:ind w:left="0"/>
              <w:jc w:val="both"/>
              <w:rPr>
                <w:rFonts w:ascii="Arial Narrow" w:hAnsi="Arial Narrow"/>
                <w:b/>
              </w:rPr>
            </w:pPr>
          </w:p>
          <w:p w14:paraId="07226CE6" w14:textId="77777777" w:rsidR="0029722D" w:rsidRPr="00BA08EF" w:rsidRDefault="0029722D" w:rsidP="001F20B2">
            <w:pPr>
              <w:pStyle w:val="TableParagraph"/>
              <w:spacing w:before="159"/>
              <w:ind w:left="0"/>
              <w:jc w:val="both"/>
              <w:rPr>
                <w:rFonts w:ascii="Arial Narrow" w:hAnsi="Arial Narrow"/>
              </w:rPr>
            </w:pPr>
            <w:r>
              <w:rPr>
                <w:rFonts w:ascii="Arial Narrow" w:hAnsi="Arial Narrow"/>
              </w:rPr>
              <w:t>Fiber</w:t>
            </w:r>
            <w:r>
              <w:rPr>
                <w:rFonts w:ascii="Arial Narrow" w:hAnsi="Arial Narrow"/>
                <w:spacing w:val="1"/>
              </w:rPr>
              <w:t xml:space="preserve"> </w:t>
            </w:r>
            <w:r>
              <w:rPr>
                <w:rFonts w:ascii="Arial Narrow" w:hAnsi="Arial Narrow"/>
              </w:rPr>
              <w:t>to</w:t>
            </w:r>
            <w:r>
              <w:rPr>
                <w:rFonts w:ascii="Arial Narrow" w:hAnsi="Arial Narrow"/>
                <w:spacing w:val="-2"/>
              </w:rPr>
              <w:t xml:space="preserve"> </w:t>
            </w:r>
            <w:r>
              <w:rPr>
                <w:rFonts w:ascii="Arial Narrow" w:hAnsi="Arial Narrow"/>
              </w:rPr>
              <w:t>the</w:t>
            </w:r>
            <w:r>
              <w:rPr>
                <w:rFonts w:ascii="Arial Narrow" w:hAnsi="Arial Narrow"/>
                <w:spacing w:val="-2"/>
              </w:rPr>
              <w:t xml:space="preserve"> </w:t>
            </w:r>
            <w:r>
              <w:rPr>
                <w:rFonts w:ascii="Arial Narrow" w:hAnsi="Arial Narrow"/>
              </w:rPr>
              <w:t>Home</w:t>
            </w:r>
          </w:p>
        </w:tc>
        <w:tc>
          <w:tcPr>
            <w:tcW w:w="5217" w:type="dxa"/>
            <w:tcBorders>
              <w:top w:val="single" w:sz="4" w:space="0" w:color="57585B"/>
              <w:left w:val="single" w:sz="4" w:space="0" w:color="57585B"/>
              <w:bottom w:val="single" w:sz="4" w:space="0" w:color="57585B"/>
              <w:right w:val="single" w:sz="4" w:space="0" w:color="57585B"/>
            </w:tcBorders>
          </w:tcPr>
          <w:p w14:paraId="4EB85C2A"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Type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réseau</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télécommunications</w:t>
            </w:r>
            <w:r>
              <w:rPr>
                <w:rFonts w:ascii="Arial Narrow" w:hAnsi="Arial Narrow"/>
                <w:spacing w:val="1"/>
              </w:rPr>
              <w:t xml:space="preserve"> </w:t>
            </w:r>
            <w:r>
              <w:rPr>
                <w:rFonts w:ascii="Arial Narrow" w:hAnsi="Arial Narrow"/>
              </w:rPr>
              <w:t>(réseau</w:t>
            </w:r>
            <w:r>
              <w:rPr>
                <w:rFonts w:ascii="Arial Narrow" w:hAnsi="Arial Narrow"/>
                <w:spacing w:val="1"/>
              </w:rPr>
              <w:t xml:space="preserve"> </w:t>
            </w:r>
            <w:r>
              <w:rPr>
                <w:rFonts w:ascii="Arial Narrow" w:hAnsi="Arial Narrow"/>
              </w:rPr>
              <w:t>d’accès) qui permet notamment l’accès à Internet à</w:t>
            </w:r>
            <w:r>
              <w:rPr>
                <w:rFonts w:ascii="Arial Narrow" w:hAnsi="Arial Narrow"/>
                <w:spacing w:val="1"/>
              </w:rPr>
              <w:t xml:space="preserve"> </w:t>
            </w:r>
            <w:r>
              <w:rPr>
                <w:rFonts w:ascii="Arial Narrow" w:hAnsi="Arial Narrow"/>
              </w:rPr>
              <w:t>très haut débit et dans lequel la fibre optique se</w:t>
            </w:r>
            <w:r>
              <w:rPr>
                <w:rFonts w:ascii="Arial Narrow" w:hAnsi="Arial Narrow"/>
                <w:spacing w:val="1"/>
              </w:rPr>
              <w:t xml:space="preserve"> </w:t>
            </w:r>
            <w:r>
              <w:rPr>
                <w:rFonts w:ascii="Arial Narrow" w:hAnsi="Arial Narrow"/>
              </w:rPr>
              <w:t>termine</w:t>
            </w:r>
            <w:r>
              <w:rPr>
                <w:rFonts w:ascii="Arial Narrow" w:hAnsi="Arial Narrow"/>
                <w:spacing w:val="-1"/>
              </w:rPr>
              <w:t xml:space="preserve"> </w:t>
            </w:r>
            <w:r>
              <w:rPr>
                <w:rFonts w:ascii="Arial Narrow" w:hAnsi="Arial Narrow"/>
              </w:rPr>
              <w:t>au domicile de</w:t>
            </w:r>
            <w:r>
              <w:rPr>
                <w:rFonts w:ascii="Arial Narrow" w:hAnsi="Arial Narrow"/>
                <w:spacing w:val="-1"/>
              </w:rPr>
              <w:t xml:space="preserve"> </w:t>
            </w:r>
            <w:r>
              <w:rPr>
                <w:rFonts w:ascii="Arial Narrow" w:hAnsi="Arial Narrow"/>
              </w:rPr>
              <w:t>l'abonné.</w:t>
            </w:r>
          </w:p>
        </w:tc>
      </w:tr>
      <w:tr w:rsidR="0029722D" w:rsidRPr="00BA08EF" w14:paraId="374151FA" w14:textId="77777777" w:rsidTr="00936D1C">
        <w:trPr>
          <w:trHeight w:val="366"/>
          <w:jc w:val="center"/>
        </w:trPr>
        <w:tc>
          <w:tcPr>
            <w:tcW w:w="1190" w:type="dxa"/>
            <w:tcBorders>
              <w:top w:val="single" w:sz="4" w:space="0" w:color="57585B"/>
              <w:left w:val="single" w:sz="4" w:space="0" w:color="57585B"/>
              <w:bottom w:val="single" w:sz="4" w:space="0" w:color="57585B"/>
              <w:right w:val="single" w:sz="4" w:space="0" w:color="57585B"/>
            </w:tcBorders>
          </w:tcPr>
          <w:p w14:paraId="59C46002"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5DA4115B"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Fourreau</w:t>
            </w:r>
          </w:p>
        </w:tc>
        <w:tc>
          <w:tcPr>
            <w:tcW w:w="5217" w:type="dxa"/>
            <w:tcBorders>
              <w:top w:val="single" w:sz="4" w:space="0" w:color="57585B"/>
              <w:left w:val="single" w:sz="4" w:space="0" w:color="57585B"/>
              <w:bottom w:val="single" w:sz="4" w:space="0" w:color="57585B"/>
              <w:right w:val="single" w:sz="4" w:space="0" w:color="57585B"/>
            </w:tcBorders>
          </w:tcPr>
          <w:p w14:paraId="7A3AA7B9"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Conduite.</w:t>
            </w:r>
          </w:p>
        </w:tc>
      </w:tr>
      <w:tr w:rsidR="0029722D" w:rsidRPr="00BA08EF" w14:paraId="4A7AE2ED" w14:textId="77777777" w:rsidTr="00936D1C">
        <w:trPr>
          <w:trHeight w:val="618"/>
          <w:jc w:val="center"/>
        </w:trPr>
        <w:tc>
          <w:tcPr>
            <w:tcW w:w="1190" w:type="dxa"/>
            <w:tcBorders>
              <w:top w:val="single" w:sz="4" w:space="0" w:color="57585B"/>
              <w:left w:val="single" w:sz="4" w:space="0" w:color="57585B"/>
              <w:bottom w:val="single" w:sz="4" w:space="0" w:color="57585B"/>
              <w:right w:val="single" w:sz="4" w:space="0" w:color="57585B"/>
            </w:tcBorders>
          </w:tcPr>
          <w:p w14:paraId="5FF2C1B4"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7EFE0714" w14:textId="77777777" w:rsidR="0029722D" w:rsidRPr="00BA08EF" w:rsidRDefault="0029722D" w:rsidP="001F20B2">
            <w:pPr>
              <w:pStyle w:val="TableParagraph"/>
              <w:spacing w:before="180"/>
              <w:ind w:left="0"/>
              <w:jc w:val="both"/>
              <w:rPr>
                <w:rFonts w:ascii="Arial Narrow" w:hAnsi="Arial Narrow"/>
              </w:rPr>
            </w:pPr>
            <w:r>
              <w:rPr>
                <w:rFonts w:ascii="Arial Narrow" w:hAnsi="Arial Narrow"/>
              </w:rPr>
              <w:t>Jarretière</w:t>
            </w:r>
          </w:p>
        </w:tc>
        <w:tc>
          <w:tcPr>
            <w:tcW w:w="5217" w:type="dxa"/>
            <w:tcBorders>
              <w:top w:val="single" w:sz="4" w:space="0" w:color="57585B"/>
              <w:left w:val="single" w:sz="4" w:space="0" w:color="57585B"/>
              <w:bottom w:val="single" w:sz="4" w:space="0" w:color="57585B"/>
              <w:right w:val="single" w:sz="4" w:space="0" w:color="57585B"/>
            </w:tcBorders>
          </w:tcPr>
          <w:p w14:paraId="726291A9"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Brin</w:t>
            </w:r>
            <w:r>
              <w:rPr>
                <w:rFonts w:ascii="Arial Narrow" w:hAnsi="Arial Narrow"/>
                <w:spacing w:val="35"/>
              </w:rPr>
              <w:t xml:space="preserve"> </w:t>
            </w:r>
            <w:r>
              <w:rPr>
                <w:rFonts w:ascii="Arial Narrow" w:hAnsi="Arial Narrow"/>
              </w:rPr>
              <w:t>de</w:t>
            </w:r>
            <w:r>
              <w:rPr>
                <w:rFonts w:ascii="Arial Narrow" w:hAnsi="Arial Narrow"/>
                <w:spacing w:val="32"/>
              </w:rPr>
              <w:t xml:space="preserve"> </w:t>
            </w:r>
            <w:r>
              <w:rPr>
                <w:rFonts w:ascii="Arial Narrow" w:hAnsi="Arial Narrow"/>
              </w:rPr>
              <w:t>fibre</w:t>
            </w:r>
            <w:r>
              <w:rPr>
                <w:rFonts w:ascii="Arial Narrow" w:hAnsi="Arial Narrow"/>
                <w:spacing w:val="33"/>
              </w:rPr>
              <w:t xml:space="preserve"> </w:t>
            </w:r>
            <w:r>
              <w:rPr>
                <w:rFonts w:ascii="Arial Narrow" w:hAnsi="Arial Narrow"/>
              </w:rPr>
              <w:t>terminée</w:t>
            </w:r>
            <w:r>
              <w:rPr>
                <w:rFonts w:ascii="Arial Narrow" w:hAnsi="Arial Narrow"/>
                <w:spacing w:val="33"/>
              </w:rPr>
              <w:t xml:space="preserve"> </w:t>
            </w:r>
            <w:r>
              <w:rPr>
                <w:rFonts w:ascii="Arial Narrow" w:hAnsi="Arial Narrow"/>
              </w:rPr>
              <w:t>aux</w:t>
            </w:r>
            <w:r>
              <w:rPr>
                <w:rFonts w:ascii="Arial Narrow" w:hAnsi="Arial Narrow"/>
                <w:spacing w:val="35"/>
              </w:rPr>
              <w:t xml:space="preserve"> </w:t>
            </w:r>
            <w:r>
              <w:rPr>
                <w:rFonts w:ascii="Arial Narrow" w:hAnsi="Arial Narrow"/>
              </w:rPr>
              <w:t>deux</w:t>
            </w:r>
            <w:r>
              <w:rPr>
                <w:rFonts w:ascii="Arial Narrow" w:hAnsi="Arial Narrow"/>
                <w:spacing w:val="33"/>
              </w:rPr>
              <w:t xml:space="preserve"> </w:t>
            </w:r>
            <w:r>
              <w:rPr>
                <w:rFonts w:ascii="Arial Narrow" w:hAnsi="Arial Narrow"/>
              </w:rPr>
              <w:t>extrémités</w:t>
            </w:r>
            <w:r>
              <w:rPr>
                <w:rFonts w:ascii="Arial Narrow" w:hAnsi="Arial Narrow"/>
                <w:spacing w:val="34"/>
              </w:rPr>
              <w:t xml:space="preserve"> </w:t>
            </w:r>
            <w:r>
              <w:rPr>
                <w:rFonts w:ascii="Arial Narrow" w:hAnsi="Arial Narrow"/>
              </w:rPr>
              <w:t>par</w:t>
            </w:r>
            <w:r>
              <w:rPr>
                <w:rFonts w:ascii="Arial Narrow" w:hAnsi="Arial Narrow"/>
                <w:spacing w:val="32"/>
              </w:rPr>
              <w:t xml:space="preserve"> </w:t>
            </w:r>
            <w:r>
              <w:rPr>
                <w:rFonts w:ascii="Arial Narrow" w:hAnsi="Arial Narrow"/>
              </w:rPr>
              <w:t>un</w:t>
            </w:r>
            <w:r>
              <w:rPr>
                <w:rFonts w:ascii="Arial Narrow" w:hAnsi="Arial Narrow"/>
                <w:spacing w:val="-58"/>
              </w:rPr>
              <w:t xml:space="preserve"> </w:t>
            </w:r>
            <w:r>
              <w:rPr>
                <w:rFonts w:ascii="Arial Narrow" w:hAnsi="Arial Narrow"/>
              </w:rPr>
              <w:t>connecteur</w:t>
            </w:r>
          </w:p>
        </w:tc>
      </w:tr>
      <w:tr w:rsidR="0029722D" w:rsidRPr="00BA08EF" w14:paraId="6F1E16F0" w14:textId="77777777" w:rsidTr="00936D1C">
        <w:trPr>
          <w:trHeight w:val="1127"/>
          <w:jc w:val="center"/>
        </w:trPr>
        <w:tc>
          <w:tcPr>
            <w:tcW w:w="1190" w:type="dxa"/>
            <w:tcBorders>
              <w:top w:val="single" w:sz="4" w:space="0" w:color="57585B"/>
              <w:left w:val="single" w:sz="4" w:space="0" w:color="57585B"/>
              <w:bottom w:val="single" w:sz="4" w:space="0" w:color="57585B"/>
              <w:right w:val="single" w:sz="4" w:space="0" w:color="57585B"/>
            </w:tcBorders>
          </w:tcPr>
          <w:p w14:paraId="6760728A"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7A170D2B" w14:textId="77777777" w:rsidR="0029722D" w:rsidRPr="00BA08EF" w:rsidRDefault="0029722D" w:rsidP="001F20B2">
            <w:pPr>
              <w:pStyle w:val="TableParagraph"/>
              <w:ind w:left="0"/>
              <w:jc w:val="both"/>
              <w:rPr>
                <w:rFonts w:ascii="Arial Narrow" w:hAnsi="Arial Narrow"/>
                <w:b/>
              </w:rPr>
            </w:pPr>
          </w:p>
          <w:p w14:paraId="6161202F" w14:textId="77777777" w:rsidR="0029722D" w:rsidRPr="00BA08EF" w:rsidRDefault="0029722D" w:rsidP="001F20B2">
            <w:pPr>
              <w:pStyle w:val="TableParagraph"/>
              <w:spacing w:before="158"/>
              <w:ind w:left="0"/>
              <w:jc w:val="both"/>
              <w:rPr>
                <w:rFonts w:ascii="Arial Narrow" w:hAnsi="Arial Narrow"/>
              </w:rPr>
            </w:pPr>
            <w:r>
              <w:rPr>
                <w:rFonts w:ascii="Arial Narrow" w:hAnsi="Arial Narrow"/>
              </w:rPr>
              <w:t>Love de câble</w:t>
            </w:r>
          </w:p>
        </w:tc>
        <w:tc>
          <w:tcPr>
            <w:tcW w:w="5217" w:type="dxa"/>
            <w:tcBorders>
              <w:top w:val="single" w:sz="4" w:space="0" w:color="57585B"/>
              <w:left w:val="single" w:sz="4" w:space="0" w:color="57585B"/>
              <w:bottom w:val="single" w:sz="4" w:space="0" w:color="57585B"/>
              <w:right w:val="single" w:sz="4" w:space="0" w:color="57585B"/>
            </w:tcBorders>
          </w:tcPr>
          <w:p w14:paraId="661C84C3"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Longueur additionnelle de câble laissée pour usage</w:t>
            </w:r>
            <w:r>
              <w:rPr>
                <w:rFonts w:ascii="Arial Narrow" w:hAnsi="Arial Narrow"/>
                <w:spacing w:val="1"/>
              </w:rPr>
              <w:t xml:space="preserve"> </w:t>
            </w:r>
            <w:r>
              <w:rPr>
                <w:rFonts w:ascii="Arial Narrow" w:hAnsi="Arial Narrow"/>
              </w:rPr>
              <w:t>futur</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pour</w:t>
            </w:r>
            <w:r>
              <w:rPr>
                <w:rFonts w:ascii="Arial Narrow" w:hAnsi="Arial Narrow"/>
                <w:spacing w:val="1"/>
              </w:rPr>
              <w:t xml:space="preserve"> </w:t>
            </w:r>
            <w:r>
              <w:rPr>
                <w:rFonts w:ascii="Arial Narrow" w:hAnsi="Arial Narrow"/>
              </w:rPr>
              <w:t>manipulations.</w:t>
            </w:r>
            <w:r>
              <w:rPr>
                <w:rFonts w:ascii="Arial Narrow" w:hAnsi="Arial Narrow"/>
                <w:spacing w:val="1"/>
              </w:rPr>
              <w:t xml:space="preserve"> </w:t>
            </w:r>
            <w:r>
              <w:rPr>
                <w:rFonts w:ascii="Arial Narrow" w:hAnsi="Arial Narrow"/>
              </w:rPr>
              <w:t>Cette</w:t>
            </w:r>
            <w:r>
              <w:rPr>
                <w:rFonts w:ascii="Arial Narrow" w:hAnsi="Arial Narrow"/>
                <w:spacing w:val="1"/>
              </w:rPr>
              <w:t xml:space="preserve"> </w:t>
            </w:r>
            <w:r>
              <w:rPr>
                <w:rFonts w:ascii="Arial Narrow" w:hAnsi="Arial Narrow"/>
              </w:rPr>
              <w:t>longueur</w:t>
            </w:r>
            <w:r>
              <w:rPr>
                <w:rFonts w:ascii="Arial Narrow" w:hAnsi="Arial Narrow"/>
                <w:spacing w:val="1"/>
              </w:rPr>
              <w:t xml:space="preserve"> </w:t>
            </w:r>
            <w:r>
              <w:rPr>
                <w:rFonts w:ascii="Arial Narrow" w:hAnsi="Arial Narrow"/>
              </w:rPr>
              <w:t>additionnelle est lovée proprement dans la chambre</w:t>
            </w:r>
            <w:r>
              <w:rPr>
                <w:rFonts w:ascii="Arial Narrow" w:hAnsi="Arial Narrow"/>
                <w:spacing w:val="-59"/>
              </w:rPr>
              <w:t xml:space="preserve"> </w:t>
            </w:r>
            <w:r>
              <w:rPr>
                <w:rFonts w:ascii="Arial Narrow" w:hAnsi="Arial Narrow"/>
              </w:rPr>
              <w:t>ou sur</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poteau</w:t>
            </w:r>
          </w:p>
        </w:tc>
      </w:tr>
      <w:tr w:rsidR="0029722D" w:rsidRPr="00BA08EF" w14:paraId="75E79D95" w14:textId="77777777" w:rsidTr="00936D1C">
        <w:trPr>
          <w:trHeight w:val="619"/>
          <w:jc w:val="center"/>
        </w:trPr>
        <w:tc>
          <w:tcPr>
            <w:tcW w:w="1190" w:type="dxa"/>
            <w:tcBorders>
              <w:top w:val="single" w:sz="4" w:space="0" w:color="57585B"/>
              <w:left w:val="single" w:sz="4" w:space="0" w:color="57585B"/>
              <w:bottom w:val="single" w:sz="4" w:space="0" w:color="57585B"/>
              <w:right w:val="single" w:sz="4" w:space="0" w:color="57585B"/>
            </w:tcBorders>
          </w:tcPr>
          <w:p w14:paraId="7062D6D1"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LSOH ou</w:t>
            </w:r>
            <w:r>
              <w:rPr>
                <w:rFonts w:ascii="Arial Narrow" w:hAnsi="Arial Narrow"/>
                <w:spacing w:val="-59"/>
              </w:rPr>
              <w:t xml:space="preserve"> </w:t>
            </w:r>
            <w:r>
              <w:rPr>
                <w:rFonts w:ascii="Arial Narrow" w:hAnsi="Arial Narrow"/>
              </w:rPr>
              <w:t>LSZH</w:t>
            </w:r>
          </w:p>
        </w:tc>
        <w:tc>
          <w:tcPr>
            <w:tcW w:w="2667" w:type="dxa"/>
            <w:tcBorders>
              <w:top w:val="single" w:sz="4" w:space="0" w:color="57585B"/>
              <w:left w:val="single" w:sz="4" w:space="0" w:color="57585B"/>
              <w:bottom w:val="single" w:sz="4" w:space="0" w:color="57585B"/>
              <w:right w:val="single" w:sz="4" w:space="0" w:color="57585B"/>
            </w:tcBorders>
          </w:tcPr>
          <w:p w14:paraId="1AD803D8" w14:textId="77777777" w:rsidR="0029722D" w:rsidRPr="00BA08EF" w:rsidRDefault="0029722D" w:rsidP="001F20B2">
            <w:pPr>
              <w:pStyle w:val="TableParagraph"/>
              <w:spacing w:before="180"/>
              <w:ind w:left="0"/>
              <w:jc w:val="both"/>
              <w:rPr>
                <w:rFonts w:ascii="Arial Narrow" w:hAnsi="Arial Narrow"/>
              </w:rPr>
            </w:pPr>
            <w:r>
              <w:rPr>
                <w:rFonts w:ascii="Arial Narrow" w:hAnsi="Arial Narrow"/>
              </w:rPr>
              <w:t>Low Smoke</w:t>
            </w:r>
            <w:r>
              <w:rPr>
                <w:rFonts w:ascii="Arial Narrow" w:hAnsi="Arial Narrow"/>
                <w:spacing w:val="-2"/>
              </w:rPr>
              <w:t xml:space="preserve"> </w:t>
            </w:r>
            <w:r>
              <w:rPr>
                <w:rFonts w:ascii="Arial Narrow" w:hAnsi="Arial Narrow"/>
              </w:rPr>
              <w:t>Zero</w:t>
            </w:r>
            <w:r>
              <w:rPr>
                <w:rFonts w:ascii="Arial Narrow" w:hAnsi="Arial Narrow"/>
                <w:spacing w:val="-2"/>
              </w:rPr>
              <w:t xml:space="preserve"> </w:t>
            </w:r>
            <w:r>
              <w:rPr>
                <w:rFonts w:ascii="Arial Narrow" w:hAnsi="Arial Narrow"/>
              </w:rPr>
              <w:t>Halogen</w:t>
            </w:r>
          </w:p>
        </w:tc>
        <w:tc>
          <w:tcPr>
            <w:tcW w:w="5217" w:type="dxa"/>
            <w:tcBorders>
              <w:top w:val="single" w:sz="4" w:space="0" w:color="57585B"/>
              <w:left w:val="single" w:sz="4" w:space="0" w:color="57585B"/>
              <w:bottom w:val="single" w:sz="4" w:space="0" w:color="57585B"/>
              <w:right w:val="single" w:sz="4" w:space="0" w:color="57585B"/>
            </w:tcBorders>
          </w:tcPr>
          <w:p w14:paraId="6C1828F1"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Cable</w:t>
            </w:r>
            <w:r>
              <w:rPr>
                <w:rFonts w:ascii="Arial Narrow" w:hAnsi="Arial Narrow"/>
                <w:spacing w:val="5"/>
              </w:rPr>
              <w:t xml:space="preserve"> </w:t>
            </w:r>
            <w:r>
              <w:rPr>
                <w:rFonts w:ascii="Arial Narrow" w:hAnsi="Arial Narrow"/>
              </w:rPr>
              <w:t>sans</w:t>
            </w:r>
            <w:r>
              <w:rPr>
                <w:rFonts w:ascii="Arial Narrow" w:hAnsi="Arial Narrow"/>
                <w:spacing w:val="7"/>
              </w:rPr>
              <w:t xml:space="preserve"> </w:t>
            </w:r>
            <w:r>
              <w:rPr>
                <w:rFonts w:ascii="Arial Narrow" w:hAnsi="Arial Narrow"/>
              </w:rPr>
              <w:t>halogène</w:t>
            </w:r>
            <w:r>
              <w:rPr>
                <w:rFonts w:ascii="Arial Narrow" w:hAnsi="Arial Narrow"/>
                <w:spacing w:val="5"/>
              </w:rPr>
              <w:t xml:space="preserve"> </w:t>
            </w:r>
            <w:r>
              <w:rPr>
                <w:rFonts w:ascii="Arial Narrow" w:hAnsi="Arial Narrow"/>
              </w:rPr>
              <w:t>et</w:t>
            </w:r>
            <w:r>
              <w:rPr>
                <w:rFonts w:ascii="Arial Narrow" w:hAnsi="Arial Narrow"/>
                <w:spacing w:val="5"/>
              </w:rPr>
              <w:t xml:space="preserve"> </w:t>
            </w:r>
            <w:r>
              <w:rPr>
                <w:rFonts w:ascii="Arial Narrow" w:hAnsi="Arial Narrow"/>
              </w:rPr>
              <w:t>à</w:t>
            </w:r>
            <w:r>
              <w:rPr>
                <w:rFonts w:ascii="Arial Narrow" w:hAnsi="Arial Narrow"/>
                <w:spacing w:val="6"/>
              </w:rPr>
              <w:t xml:space="preserve"> </w:t>
            </w:r>
            <w:r>
              <w:rPr>
                <w:rFonts w:ascii="Arial Narrow" w:hAnsi="Arial Narrow"/>
              </w:rPr>
              <w:t>faible</w:t>
            </w:r>
            <w:r>
              <w:rPr>
                <w:rFonts w:ascii="Arial Narrow" w:hAnsi="Arial Narrow"/>
                <w:spacing w:val="5"/>
              </w:rPr>
              <w:t xml:space="preserve"> </w:t>
            </w:r>
            <w:r>
              <w:rPr>
                <w:rFonts w:ascii="Arial Narrow" w:hAnsi="Arial Narrow"/>
              </w:rPr>
              <w:t>émission</w:t>
            </w:r>
            <w:r>
              <w:rPr>
                <w:rFonts w:ascii="Arial Narrow" w:hAnsi="Arial Narrow"/>
                <w:spacing w:val="4"/>
              </w:rPr>
              <w:t xml:space="preserve"> </w:t>
            </w:r>
            <w:r>
              <w:rPr>
                <w:rFonts w:ascii="Arial Narrow" w:hAnsi="Arial Narrow"/>
              </w:rPr>
              <w:t>de</w:t>
            </w:r>
            <w:r>
              <w:rPr>
                <w:rFonts w:ascii="Arial Narrow" w:hAnsi="Arial Narrow"/>
                <w:spacing w:val="4"/>
              </w:rPr>
              <w:t xml:space="preserve"> </w:t>
            </w:r>
            <w:r>
              <w:rPr>
                <w:rFonts w:ascii="Arial Narrow" w:hAnsi="Arial Narrow"/>
              </w:rPr>
              <w:t>fumée,</w:t>
            </w:r>
            <w:r>
              <w:rPr>
                <w:rFonts w:ascii="Arial Narrow" w:hAnsi="Arial Narrow"/>
                <w:spacing w:val="-59"/>
              </w:rPr>
              <w:t xml:space="preserve"> </w:t>
            </w:r>
            <w:r>
              <w:rPr>
                <w:rFonts w:ascii="Arial Narrow" w:hAnsi="Arial Narrow"/>
              </w:rPr>
              <w:t>bien</w:t>
            </w:r>
            <w:r>
              <w:rPr>
                <w:rFonts w:ascii="Arial Narrow" w:hAnsi="Arial Narrow"/>
                <w:spacing w:val="-1"/>
              </w:rPr>
              <w:t xml:space="preserve"> </w:t>
            </w:r>
            <w:r>
              <w:rPr>
                <w:rFonts w:ascii="Arial Narrow" w:hAnsi="Arial Narrow"/>
              </w:rPr>
              <w:t>adapté à</w:t>
            </w:r>
            <w:r>
              <w:rPr>
                <w:rFonts w:ascii="Arial Narrow" w:hAnsi="Arial Narrow"/>
                <w:spacing w:val="-2"/>
              </w:rPr>
              <w:t xml:space="preserve"> </w:t>
            </w:r>
            <w:r>
              <w:rPr>
                <w:rFonts w:ascii="Arial Narrow" w:hAnsi="Arial Narrow"/>
              </w:rPr>
              <w:t>la pose</w:t>
            </w:r>
            <w:r>
              <w:rPr>
                <w:rFonts w:ascii="Arial Narrow" w:hAnsi="Arial Narrow"/>
                <w:spacing w:val="-2"/>
              </w:rPr>
              <w:t xml:space="preserve"> </w:t>
            </w:r>
            <w:r>
              <w:rPr>
                <w:rFonts w:ascii="Arial Narrow" w:hAnsi="Arial Narrow"/>
              </w:rPr>
              <w:t>en</w:t>
            </w:r>
            <w:r>
              <w:rPr>
                <w:rFonts w:ascii="Arial Narrow" w:hAnsi="Arial Narrow"/>
                <w:spacing w:val="-2"/>
              </w:rPr>
              <w:t xml:space="preserve"> </w:t>
            </w:r>
            <w:r>
              <w:rPr>
                <w:rFonts w:ascii="Arial Narrow" w:hAnsi="Arial Narrow"/>
              </w:rPr>
              <w:t>intérieur.</w:t>
            </w:r>
          </w:p>
        </w:tc>
      </w:tr>
      <w:tr w:rsidR="0029722D" w:rsidRPr="00BA08EF" w14:paraId="09BBA6D3" w14:textId="77777777" w:rsidTr="00936D1C">
        <w:trPr>
          <w:trHeight w:val="621"/>
          <w:jc w:val="center"/>
        </w:trPr>
        <w:tc>
          <w:tcPr>
            <w:tcW w:w="1190" w:type="dxa"/>
            <w:tcBorders>
              <w:top w:val="single" w:sz="4" w:space="0" w:color="57585B"/>
              <w:left w:val="single" w:sz="4" w:space="0" w:color="57585B"/>
              <w:bottom w:val="single" w:sz="4" w:space="0" w:color="57585B"/>
              <w:right w:val="single" w:sz="4" w:space="0" w:color="57585B"/>
            </w:tcBorders>
          </w:tcPr>
          <w:p w14:paraId="51955D08"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MOE</w:t>
            </w:r>
          </w:p>
        </w:tc>
        <w:tc>
          <w:tcPr>
            <w:tcW w:w="2667" w:type="dxa"/>
            <w:tcBorders>
              <w:top w:val="single" w:sz="4" w:space="0" w:color="57585B"/>
              <w:left w:val="single" w:sz="4" w:space="0" w:color="57585B"/>
              <w:bottom w:val="single" w:sz="4" w:space="0" w:color="57585B"/>
              <w:right w:val="single" w:sz="4" w:space="0" w:color="57585B"/>
            </w:tcBorders>
          </w:tcPr>
          <w:p w14:paraId="6A1ED824"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Maître</w:t>
            </w:r>
            <w:r>
              <w:rPr>
                <w:rFonts w:ascii="Arial Narrow" w:hAnsi="Arial Narrow"/>
                <w:spacing w:val="-3"/>
              </w:rPr>
              <w:t xml:space="preserve"> </w:t>
            </w:r>
            <w:r>
              <w:rPr>
                <w:rFonts w:ascii="Arial Narrow" w:hAnsi="Arial Narrow"/>
              </w:rPr>
              <w:t>d’Œuvre</w:t>
            </w:r>
          </w:p>
        </w:tc>
        <w:tc>
          <w:tcPr>
            <w:tcW w:w="5217" w:type="dxa"/>
            <w:tcBorders>
              <w:top w:val="single" w:sz="4" w:space="0" w:color="57585B"/>
              <w:left w:val="single" w:sz="4" w:space="0" w:color="57585B"/>
              <w:bottom w:val="single" w:sz="4" w:space="0" w:color="57585B"/>
              <w:right w:val="single" w:sz="4" w:space="0" w:color="57585B"/>
            </w:tcBorders>
          </w:tcPr>
          <w:p w14:paraId="3C56CDEC" w14:textId="77777777" w:rsidR="0029722D" w:rsidRPr="00BA08EF" w:rsidRDefault="0029722D" w:rsidP="001F20B2">
            <w:pPr>
              <w:pStyle w:val="TableParagraph"/>
              <w:spacing w:before="55" w:line="252" w:lineRule="exact"/>
              <w:ind w:left="0"/>
              <w:jc w:val="both"/>
              <w:rPr>
                <w:rFonts w:ascii="Arial Narrow" w:hAnsi="Arial Narrow"/>
              </w:rPr>
            </w:pPr>
            <w:r>
              <w:rPr>
                <w:rFonts w:ascii="Arial Narrow" w:hAnsi="Arial Narrow"/>
              </w:rPr>
              <w:t>Toute personne</w:t>
            </w:r>
            <w:r>
              <w:rPr>
                <w:rFonts w:ascii="Arial Narrow" w:hAnsi="Arial Narrow"/>
                <w:spacing w:val="-1"/>
              </w:rPr>
              <w:t xml:space="preserve"> </w:t>
            </w:r>
            <w:r>
              <w:rPr>
                <w:rFonts w:ascii="Arial Narrow" w:hAnsi="Arial Narrow"/>
              </w:rPr>
              <w:t>physique ou</w:t>
            </w:r>
            <w:r>
              <w:rPr>
                <w:rFonts w:ascii="Arial Narrow" w:hAnsi="Arial Narrow"/>
                <w:spacing w:val="-1"/>
              </w:rPr>
              <w:t xml:space="preserve"> </w:t>
            </w:r>
            <w:r>
              <w:rPr>
                <w:rFonts w:ascii="Arial Narrow" w:hAnsi="Arial Narrow"/>
              </w:rPr>
              <w:t>morale qui</w:t>
            </w:r>
            <w:r>
              <w:rPr>
                <w:rFonts w:ascii="Arial Narrow" w:hAnsi="Arial Narrow"/>
                <w:spacing w:val="-1"/>
              </w:rPr>
              <w:t xml:space="preserve"> </w:t>
            </w:r>
            <w:r>
              <w:rPr>
                <w:rFonts w:ascii="Arial Narrow" w:hAnsi="Arial Narrow"/>
              </w:rPr>
              <w:t>a</w:t>
            </w:r>
            <w:r>
              <w:rPr>
                <w:rFonts w:ascii="Arial Narrow" w:hAnsi="Arial Narrow"/>
                <w:spacing w:val="-1"/>
              </w:rPr>
              <w:t xml:space="preserve"> </w:t>
            </w:r>
            <w:r>
              <w:rPr>
                <w:rFonts w:ascii="Arial Narrow" w:hAnsi="Arial Narrow"/>
              </w:rPr>
              <w:t>en</w:t>
            </w:r>
            <w:r>
              <w:rPr>
                <w:rFonts w:ascii="Arial Narrow" w:hAnsi="Arial Narrow"/>
                <w:spacing w:val="-2"/>
              </w:rPr>
              <w:t xml:space="preserve"> </w:t>
            </w:r>
            <w:r>
              <w:rPr>
                <w:rFonts w:ascii="Arial Narrow" w:hAnsi="Arial Narrow"/>
              </w:rPr>
              <w:t>charge</w:t>
            </w:r>
          </w:p>
          <w:p w14:paraId="69269F56" w14:textId="77777777" w:rsidR="0029722D" w:rsidRPr="00BA08EF" w:rsidRDefault="0029722D" w:rsidP="001F20B2">
            <w:pPr>
              <w:pStyle w:val="TableParagraph"/>
              <w:spacing w:line="252" w:lineRule="exact"/>
              <w:ind w:left="0"/>
              <w:jc w:val="both"/>
              <w:rPr>
                <w:rFonts w:ascii="Arial Narrow" w:hAnsi="Arial Narrow"/>
              </w:rPr>
            </w:pPr>
            <w:proofErr w:type="gramStart"/>
            <w:r>
              <w:rPr>
                <w:rFonts w:ascii="Arial Narrow" w:hAnsi="Arial Narrow"/>
              </w:rPr>
              <w:t>la</w:t>
            </w:r>
            <w:proofErr w:type="gramEnd"/>
            <w:r>
              <w:rPr>
                <w:rFonts w:ascii="Arial Narrow" w:hAnsi="Arial Narrow"/>
                <w:spacing w:val="-3"/>
              </w:rPr>
              <w:t xml:space="preserve"> </w:t>
            </w:r>
            <w:r>
              <w:rPr>
                <w:rFonts w:ascii="Arial Narrow" w:hAnsi="Arial Narrow"/>
              </w:rPr>
              <w:t>réalisation</w:t>
            </w:r>
            <w:r>
              <w:rPr>
                <w:rFonts w:ascii="Arial Narrow" w:hAnsi="Arial Narrow"/>
                <w:spacing w:val="-2"/>
              </w:rPr>
              <w:t xml:space="preserve"> </w:t>
            </w:r>
            <w:r>
              <w:rPr>
                <w:rFonts w:ascii="Arial Narrow" w:hAnsi="Arial Narrow"/>
              </w:rPr>
              <w:t>d’un</w:t>
            </w:r>
            <w:r>
              <w:rPr>
                <w:rFonts w:ascii="Arial Narrow" w:hAnsi="Arial Narrow"/>
                <w:spacing w:val="-3"/>
              </w:rPr>
              <w:t xml:space="preserve"> </w:t>
            </w:r>
            <w:r>
              <w:rPr>
                <w:rFonts w:ascii="Arial Narrow" w:hAnsi="Arial Narrow"/>
              </w:rPr>
              <w:t>ouvrage</w:t>
            </w:r>
            <w:r>
              <w:rPr>
                <w:rFonts w:ascii="Arial Narrow" w:hAnsi="Arial Narrow"/>
                <w:spacing w:val="-2"/>
              </w:rPr>
              <w:t xml:space="preserve"> </w:t>
            </w:r>
            <w:r>
              <w:rPr>
                <w:rFonts w:ascii="Arial Narrow" w:hAnsi="Arial Narrow"/>
              </w:rPr>
              <w:t>de</w:t>
            </w:r>
            <w:r>
              <w:rPr>
                <w:rFonts w:ascii="Arial Narrow" w:hAnsi="Arial Narrow"/>
                <w:spacing w:val="-3"/>
              </w:rPr>
              <w:t xml:space="preserve"> </w:t>
            </w:r>
            <w:r>
              <w:rPr>
                <w:rFonts w:ascii="Arial Narrow" w:hAnsi="Arial Narrow"/>
              </w:rPr>
              <w:t>génie</w:t>
            </w:r>
            <w:r>
              <w:rPr>
                <w:rFonts w:ascii="Arial Narrow" w:hAnsi="Arial Narrow"/>
                <w:spacing w:val="-2"/>
              </w:rPr>
              <w:t xml:space="preserve"> </w:t>
            </w:r>
            <w:r>
              <w:rPr>
                <w:rFonts w:ascii="Arial Narrow" w:hAnsi="Arial Narrow"/>
              </w:rPr>
              <w:t>civil.</w:t>
            </w:r>
          </w:p>
        </w:tc>
      </w:tr>
      <w:tr w:rsidR="0029722D" w:rsidRPr="00BA08EF" w14:paraId="6AE9045A" w14:textId="77777777" w:rsidTr="00936D1C">
        <w:trPr>
          <w:trHeight w:val="618"/>
          <w:jc w:val="center"/>
        </w:trPr>
        <w:tc>
          <w:tcPr>
            <w:tcW w:w="1190" w:type="dxa"/>
            <w:tcBorders>
              <w:top w:val="single" w:sz="4" w:space="0" w:color="57585B"/>
              <w:left w:val="single" w:sz="4" w:space="0" w:color="57585B"/>
              <w:bottom w:val="single" w:sz="4" w:space="0" w:color="57585B"/>
              <w:right w:val="single" w:sz="4" w:space="0" w:color="57585B"/>
            </w:tcBorders>
          </w:tcPr>
          <w:p w14:paraId="7EFB9470" w14:textId="77777777" w:rsidR="0029722D" w:rsidRPr="00BA08EF" w:rsidRDefault="0029722D" w:rsidP="001F20B2">
            <w:pPr>
              <w:pStyle w:val="TableParagraph"/>
              <w:spacing w:before="180"/>
              <w:ind w:left="0"/>
              <w:jc w:val="both"/>
              <w:rPr>
                <w:rFonts w:ascii="Arial Narrow" w:hAnsi="Arial Narrow"/>
              </w:rPr>
            </w:pPr>
            <w:r>
              <w:rPr>
                <w:rFonts w:ascii="Arial Narrow" w:hAnsi="Arial Narrow"/>
              </w:rPr>
              <w:t>MOA</w:t>
            </w:r>
          </w:p>
        </w:tc>
        <w:tc>
          <w:tcPr>
            <w:tcW w:w="2667" w:type="dxa"/>
            <w:tcBorders>
              <w:top w:val="single" w:sz="4" w:space="0" w:color="57585B"/>
              <w:left w:val="single" w:sz="4" w:space="0" w:color="57585B"/>
              <w:bottom w:val="single" w:sz="4" w:space="0" w:color="57585B"/>
              <w:right w:val="single" w:sz="4" w:space="0" w:color="57585B"/>
            </w:tcBorders>
          </w:tcPr>
          <w:p w14:paraId="147A77D7" w14:textId="77777777" w:rsidR="0029722D" w:rsidRPr="00BA08EF" w:rsidRDefault="0029722D" w:rsidP="001F20B2">
            <w:pPr>
              <w:pStyle w:val="TableParagraph"/>
              <w:spacing w:before="180"/>
              <w:ind w:left="0"/>
              <w:jc w:val="both"/>
              <w:rPr>
                <w:rFonts w:ascii="Arial Narrow" w:hAnsi="Arial Narrow"/>
              </w:rPr>
            </w:pPr>
            <w:r>
              <w:rPr>
                <w:rFonts w:ascii="Arial Narrow" w:hAnsi="Arial Narrow"/>
              </w:rPr>
              <w:t>Maître</w:t>
            </w:r>
            <w:r>
              <w:rPr>
                <w:rFonts w:ascii="Arial Narrow" w:hAnsi="Arial Narrow"/>
                <w:spacing w:val="-5"/>
              </w:rPr>
              <w:t xml:space="preserve"> </w:t>
            </w:r>
            <w:r>
              <w:rPr>
                <w:rFonts w:ascii="Arial Narrow" w:hAnsi="Arial Narrow"/>
              </w:rPr>
              <w:t>d’Ouvrage</w:t>
            </w:r>
          </w:p>
        </w:tc>
        <w:tc>
          <w:tcPr>
            <w:tcW w:w="5217" w:type="dxa"/>
            <w:tcBorders>
              <w:top w:val="single" w:sz="4" w:space="0" w:color="57585B"/>
              <w:left w:val="single" w:sz="4" w:space="0" w:color="57585B"/>
              <w:bottom w:val="single" w:sz="4" w:space="0" w:color="57585B"/>
              <w:right w:val="single" w:sz="4" w:space="0" w:color="57585B"/>
            </w:tcBorders>
          </w:tcPr>
          <w:p w14:paraId="39541CFE" w14:textId="77777777" w:rsidR="0029722D" w:rsidRPr="00BA08EF" w:rsidRDefault="0029722D" w:rsidP="001F20B2">
            <w:pPr>
              <w:pStyle w:val="TableParagraph"/>
              <w:spacing w:before="52"/>
              <w:ind w:left="0"/>
              <w:jc w:val="both"/>
              <w:rPr>
                <w:rFonts w:ascii="Arial Narrow" w:hAnsi="Arial Narrow"/>
              </w:rPr>
            </w:pPr>
            <w:r>
              <w:rPr>
                <w:rFonts w:ascii="Arial Narrow" w:hAnsi="Arial Narrow"/>
              </w:rPr>
              <w:t>Toute</w:t>
            </w:r>
            <w:r>
              <w:rPr>
                <w:rFonts w:ascii="Arial Narrow" w:hAnsi="Arial Narrow"/>
                <w:spacing w:val="10"/>
              </w:rPr>
              <w:t xml:space="preserve"> </w:t>
            </w:r>
            <w:r>
              <w:rPr>
                <w:rFonts w:ascii="Arial Narrow" w:hAnsi="Arial Narrow"/>
              </w:rPr>
              <w:t>personne</w:t>
            </w:r>
            <w:r>
              <w:rPr>
                <w:rFonts w:ascii="Arial Narrow" w:hAnsi="Arial Narrow"/>
                <w:spacing w:val="9"/>
              </w:rPr>
              <w:t xml:space="preserve"> </w:t>
            </w:r>
            <w:r>
              <w:rPr>
                <w:rFonts w:ascii="Arial Narrow" w:hAnsi="Arial Narrow"/>
              </w:rPr>
              <w:t>physique</w:t>
            </w:r>
            <w:r>
              <w:rPr>
                <w:rFonts w:ascii="Arial Narrow" w:hAnsi="Arial Narrow"/>
                <w:spacing w:val="12"/>
              </w:rPr>
              <w:t xml:space="preserve"> </w:t>
            </w:r>
            <w:r>
              <w:rPr>
                <w:rFonts w:ascii="Arial Narrow" w:hAnsi="Arial Narrow"/>
              </w:rPr>
              <w:t>ou</w:t>
            </w:r>
            <w:r>
              <w:rPr>
                <w:rFonts w:ascii="Arial Narrow" w:hAnsi="Arial Narrow"/>
                <w:spacing w:val="7"/>
              </w:rPr>
              <w:t xml:space="preserve"> </w:t>
            </w:r>
            <w:r>
              <w:rPr>
                <w:rFonts w:ascii="Arial Narrow" w:hAnsi="Arial Narrow"/>
              </w:rPr>
              <w:t>morale</w:t>
            </w:r>
            <w:r>
              <w:rPr>
                <w:rFonts w:ascii="Arial Narrow" w:hAnsi="Arial Narrow"/>
                <w:spacing w:val="10"/>
              </w:rPr>
              <w:t xml:space="preserve"> </w:t>
            </w:r>
            <w:r>
              <w:rPr>
                <w:rFonts w:ascii="Arial Narrow" w:hAnsi="Arial Narrow"/>
              </w:rPr>
              <w:t>au</w:t>
            </w:r>
            <w:r>
              <w:rPr>
                <w:rFonts w:ascii="Arial Narrow" w:hAnsi="Arial Narrow"/>
                <w:spacing w:val="9"/>
              </w:rPr>
              <w:t xml:space="preserve"> </w:t>
            </w:r>
            <w:r>
              <w:rPr>
                <w:rFonts w:ascii="Arial Narrow" w:hAnsi="Arial Narrow"/>
              </w:rPr>
              <w:t>bénéfice</w:t>
            </w:r>
            <w:r>
              <w:rPr>
                <w:rFonts w:ascii="Arial Narrow" w:hAnsi="Arial Narrow"/>
                <w:spacing w:val="10"/>
              </w:rPr>
              <w:t xml:space="preserve"> </w:t>
            </w:r>
            <w:r>
              <w:rPr>
                <w:rFonts w:ascii="Arial Narrow" w:hAnsi="Arial Narrow"/>
              </w:rPr>
              <w:t>de</w:t>
            </w:r>
            <w:r>
              <w:rPr>
                <w:rFonts w:ascii="Arial Narrow" w:hAnsi="Arial Narrow"/>
                <w:spacing w:val="-58"/>
              </w:rPr>
              <w:t xml:space="preserve"> </w:t>
            </w:r>
            <w:r>
              <w:rPr>
                <w:rFonts w:ascii="Arial Narrow" w:hAnsi="Arial Narrow"/>
              </w:rPr>
              <w:t>qui</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réalisée un</w:t>
            </w:r>
            <w:r>
              <w:rPr>
                <w:rFonts w:ascii="Arial Narrow" w:hAnsi="Arial Narrow"/>
                <w:spacing w:val="-3"/>
              </w:rPr>
              <w:t xml:space="preserve"> </w:t>
            </w:r>
            <w:r>
              <w:rPr>
                <w:rFonts w:ascii="Arial Narrow" w:hAnsi="Arial Narrow"/>
              </w:rPr>
              <w:t>ouvrage de génie</w:t>
            </w:r>
            <w:r>
              <w:rPr>
                <w:rFonts w:ascii="Arial Narrow" w:hAnsi="Arial Narrow"/>
                <w:spacing w:val="-2"/>
              </w:rPr>
              <w:t xml:space="preserve"> </w:t>
            </w:r>
            <w:r>
              <w:rPr>
                <w:rFonts w:ascii="Arial Narrow" w:hAnsi="Arial Narrow"/>
              </w:rPr>
              <w:t>civil.</w:t>
            </w:r>
          </w:p>
        </w:tc>
      </w:tr>
      <w:tr w:rsidR="0029722D" w:rsidRPr="00BA08EF" w14:paraId="64B9193A" w14:textId="77777777" w:rsidTr="00936D1C">
        <w:trPr>
          <w:trHeight w:val="873"/>
          <w:jc w:val="center"/>
        </w:trPr>
        <w:tc>
          <w:tcPr>
            <w:tcW w:w="1190" w:type="dxa"/>
            <w:tcBorders>
              <w:top w:val="single" w:sz="4" w:space="0" w:color="57585B"/>
              <w:left w:val="single" w:sz="4" w:space="0" w:color="57585B"/>
              <w:bottom w:val="single" w:sz="4" w:space="0" w:color="57585B"/>
              <w:right w:val="single" w:sz="4" w:space="0" w:color="57585B"/>
            </w:tcBorders>
          </w:tcPr>
          <w:p w14:paraId="0858E6DC" w14:textId="77777777" w:rsidR="0029722D" w:rsidRPr="00BA08EF" w:rsidRDefault="0029722D" w:rsidP="001F20B2">
            <w:pPr>
              <w:pStyle w:val="TableParagraph"/>
              <w:spacing w:before="8"/>
              <w:ind w:left="0"/>
              <w:jc w:val="both"/>
              <w:rPr>
                <w:rFonts w:ascii="Arial Narrow" w:hAnsi="Arial Narrow"/>
                <w:b/>
              </w:rPr>
            </w:pPr>
          </w:p>
          <w:p w14:paraId="559D4AA1" w14:textId="77777777" w:rsidR="0029722D" w:rsidRPr="00BA08EF" w:rsidRDefault="0029722D" w:rsidP="001F20B2">
            <w:pPr>
              <w:pStyle w:val="TableParagraph"/>
              <w:ind w:left="0"/>
              <w:jc w:val="both"/>
              <w:rPr>
                <w:rFonts w:ascii="Arial Narrow" w:hAnsi="Arial Narrow"/>
              </w:rPr>
            </w:pPr>
            <w:r>
              <w:rPr>
                <w:rFonts w:ascii="Arial Narrow" w:hAnsi="Arial Narrow"/>
              </w:rPr>
              <w:t>PBO</w:t>
            </w:r>
          </w:p>
        </w:tc>
        <w:tc>
          <w:tcPr>
            <w:tcW w:w="2667" w:type="dxa"/>
            <w:tcBorders>
              <w:top w:val="single" w:sz="4" w:space="0" w:color="57585B"/>
              <w:left w:val="single" w:sz="4" w:space="0" w:color="57585B"/>
              <w:bottom w:val="single" w:sz="4" w:space="0" w:color="57585B"/>
              <w:right w:val="single" w:sz="4" w:space="0" w:color="57585B"/>
            </w:tcBorders>
          </w:tcPr>
          <w:p w14:paraId="0E44F1FC"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Point de Branchement</w:t>
            </w:r>
            <w:r>
              <w:rPr>
                <w:rFonts w:ascii="Arial Narrow" w:hAnsi="Arial Narrow"/>
                <w:spacing w:val="-59"/>
              </w:rPr>
              <w:t xml:space="preserve"> </w:t>
            </w:r>
            <w:r>
              <w:rPr>
                <w:rFonts w:ascii="Arial Narrow" w:hAnsi="Arial Narrow"/>
              </w:rPr>
              <w:t>Optique</w:t>
            </w:r>
          </w:p>
        </w:tc>
        <w:tc>
          <w:tcPr>
            <w:tcW w:w="5217" w:type="dxa"/>
            <w:tcBorders>
              <w:top w:val="single" w:sz="4" w:space="0" w:color="57585B"/>
              <w:left w:val="single" w:sz="4" w:space="0" w:color="57585B"/>
              <w:bottom w:val="single" w:sz="4" w:space="0" w:color="57585B"/>
              <w:right w:val="single" w:sz="4" w:space="0" w:color="57585B"/>
            </w:tcBorders>
          </w:tcPr>
          <w:p w14:paraId="06040ED1"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Boîtier</w:t>
            </w:r>
            <w:r>
              <w:rPr>
                <w:rFonts w:ascii="Arial Narrow" w:hAnsi="Arial Narrow"/>
                <w:spacing w:val="1"/>
              </w:rPr>
              <w:t xml:space="preserve"> </w:t>
            </w:r>
            <w:r>
              <w:rPr>
                <w:rFonts w:ascii="Arial Narrow" w:hAnsi="Arial Narrow"/>
              </w:rPr>
              <w:t>placé</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l’extrémité</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amont</w:t>
            </w:r>
            <w:r>
              <w:rPr>
                <w:rFonts w:ascii="Arial Narrow" w:hAnsi="Arial Narrow"/>
                <w:spacing w:val="1"/>
              </w:rPr>
              <w:t xml:space="preserve"> </w:t>
            </w:r>
            <w:r>
              <w:rPr>
                <w:rFonts w:ascii="Arial Narrow" w:hAnsi="Arial Narrow"/>
              </w:rPr>
              <w:t>du</w:t>
            </w:r>
            <w:r>
              <w:rPr>
                <w:rFonts w:ascii="Arial Narrow" w:hAnsi="Arial Narrow"/>
                <w:spacing w:val="1"/>
              </w:rPr>
              <w:t xml:space="preserve"> </w:t>
            </w:r>
            <w:r>
              <w:rPr>
                <w:rFonts w:ascii="Arial Narrow" w:hAnsi="Arial Narrow"/>
              </w:rPr>
              <w:t>Câblage</w:t>
            </w:r>
            <w:r>
              <w:rPr>
                <w:rFonts w:ascii="Arial Narrow" w:hAnsi="Arial Narrow"/>
                <w:spacing w:val="-59"/>
              </w:rPr>
              <w:t xml:space="preserve"> </w:t>
            </w:r>
            <w:r>
              <w:rPr>
                <w:rFonts w:ascii="Arial Narrow" w:hAnsi="Arial Narrow"/>
              </w:rPr>
              <w:t>Client Final (CCF) où l’on vient raccorder les prises</w:t>
            </w:r>
            <w:r>
              <w:rPr>
                <w:rFonts w:ascii="Arial Narrow" w:hAnsi="Arial Narrow"/>
                <w:spacing w:val="1"/>
              </w:rPr>
              <w:t xml:space="preserve"> </w:t>
            </w:r>
            <w:r>
              <w:rPr>
                <w:rFonts w:ascii="Arial Narrow" w:hAnsi="Arial Narrow"/>
              </w:rPr>
              <w:t>optiques</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clients au</w:t>
            </w:r>
            <w:r>
              <w:rPr>
                <w:rFonts w:ascii="Arial Narrow" w:hAnsi="Arial Narrow"/>
                <w:spacing w:val="-3"/>
              </w:rPr>
              <w:t xml:space="preserve"> </w:t>
            </w:r>
            <w:r>
              <w:rPr>
                <w:rFonts w:ascii="Arial Narrow" w:hAnsi="Arial Narrow"/>
              </w:rPr>
              <w:t>réseau</w:t>
            </w:r>
            <w:r>
              <w:rPr>
                <w:rFonts w:ascii="Arial Narrow" w:hAnsi="Arial Narrow"/>
                <w:spacing w:val="-2"/>
              </w:rPr>
              <w:t xml:space="preserve"> </w:t>
            </w:r>
            <w:r>
              <w:rPr>
                <w:rFonts w:ascii="Arial Narrow" w:hAnsi="Arial Narrow"/>
              </w:rPr>
              <w:t>fibre</w:t>
            </w:r>
            <w:r>
              <w:rPr>
                <w:rFonts w:ascii="Arial Narrow" w:hAnsi="Arial Narrow"/>
                <w:spacing w:val="-3"/>
              </w:rPr>
              <w:t xml:space="preserve"> </w:t>
            </w:r>
            <w:r>
              <w:rPr>
                <w:rFonts w:ascii="Arial Narrow" w:hAnsi="Arial Narrow"/>
              </w:rPr>
              <w:t>optique</w:t>
            </w:r>
            <w:r>
              <w:rPr>
                <w:rFonts w:ascii="Arial Narrow" w:hAnsi="Arial Narrow"/>
                <w:spacing w:val="-1"/>
              </w:rPr>
              <w:t xml:space="preserve"> </w:t>
            </w:r>
            <w:r>
              <w:rPr>
                <w:rFonts w:ascii="Arial Narrow" w:hAnsi="Arial Narrow"/>
              </w:rPr>
              <w:t>vertical</w:t>
            </w:r>
          </w:p>
        </w:tc>
      </w:tr>
      <w:tr w:rsidR="0029722D" w:rsidRPr="00BA08EF" w14:paraId="2046633A" w14:textId="77777777" w:rsidTr="00936D1C">
        <w:trPr>
          <w:trHeight w:val="873"/>
          <w:jc w:val="center"/>
        </w:trPr>
        <w:tc>
          <w:tcPr>
            <w:tcW w:w="1190" w:type="dxa"/>
            <w:tcBorders>
              <w:top w:val="single" w:sz="4" w:space="0" w:color="57585B"/>
              <w:left w:val="single" w:sz="4" w:space="0" w:color="57585B"/>
              <w:bottom w:val="single" w:sz="4" w:space="0" w:color="57585B"/>
              <w:right w:val="single" w:sz="4" w:space="0" w:color="57585B"/>
            </w:tcBorders>
          </w:tcPr>
          <w:p w14:paraId="2C09B3D8" w14:textId="77777777" w:rsidR="0029722D" w:rsidRPr="00BA08EF" w:rsidRDefault="0029722D" w:rsidP="001F20B2">
            <w:pPr>
              <w:pStyle w:val="TableParagraph"/>
              <w:spacing w:before="8"/>
              <w:ind w:left="0"/>
              <w:jc w:val="both"/>
              <w:rPr>
                <w:rFonts w:ascii="Arial Narrow" w:hAnsi="Arial Narrow"/>
                <w:b/>
              </w:rPr>
            </w:pPr>
          </w:p>
          <w:p w14:paraId="0B451CEB" w14:textId="77777777" w:rsidR="0029722D" w:rsidRPr="00BA08EF" w:rsidRDefault="0029722D" w:rsidP="001F20B2">
            <w:pPr>
              <w:pStyle w:val="TableParagraph"/>
              <w:ind w:left="0"/>
              <w:jc w:val="both"/>
              <w:rPr>
                <w:rFonts w:ascii="Arial Narrow" w:hAnsi="Arial Narrow"/>
              </w:rPr>
            </w:pPr>
            <w:r>
              <w:rPr>
                <w:rFonts w:ascii="Arial Narrow" w:hAnsi="Arial Narrow"/>
              </w:rPr>
              <w:t>PEHD</w:t>
            </w:r>
          </w:p>
        </w:tc>
        <w:tc>
          <w:tcPr>
            <w:tcW w:w="2667" w:type="dxa"/>
            <w:tcBorders>
              <w:top w:val="single" w:sz="4" w:space="0" w:color="57585B"/>
              <w:left w:val="single" w:sz="4" w:space="0" w:color="57585B"/>
              <w:bottom w:val="single" w:sz="4" w:space="0" w:color="57585B"/>
              <w:right w:val="single" w:sz="4" w:space="0" w:color="57585B"/>
            </w:tcBorders>
          </w:tcPr>
          <w:p w14:paraId="757326BB"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PolyEthylène Haute</w:t>
            </w:r>
            <w:r>
              <w:rPr>
                <w:rFonts w:ascii="Arial Narrow" w:hAnsi="Arial Narrow"/>
                <w:spacing w:val="-59"/>
              </w:rPr>
              <w:t xml:space="preserve"> </w:t>
            </w:r>
            <w:r>
              <w:rPr>
                <w:rFonts w:ascii="Arial Narrow" w:hAnsi="Arial Narrow"/>
              </w:rPr>
              <w:t>Densité</w:t>
            </w:r>
          </w:p>
        </w:tc>
        <w:tc>
          <w:tcPr>
            <w:tcW w:w="5217" w:type="dxa"/>
            <w:tcBorders>
              <w:top w:val="single" w:sz="4" w:space="0" w:color="57585B"/>
              <w:left w:val="single" w:sz="4" w:space="0" w:color="57585B"/>
              <w:bottom w:val="single" w:sz="4" w:space="0" w:color="57585B"/>
              <w:right w:val="single" w:sz="4" w:space="0" w:color="57585B"/>
            </w:tcBorders>
          </w:tcPr>
          <w:p w14:paraId="5DA1B916"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Tube en PolyEthylène Haute Densité permettant la</w:t>
            </w:r>
            <w:r>
              <w:rPr>
                <w:rFonts w:ascii="Arial Narrow" w:hAnsi="Arial Narrow"/>
                <w:spacing w:val="1"/>
              </w:rPr>
              <w:t xml:space="preserve"> </w:t>
            </w:r>
            <w:r>
              <w:rPr>
                <w:rFonts w:ascii="Arial Narrow" w:hAnsi="Arial Narrow"/>
              </w:rPr>
              <w:t>pose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câbles</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fibres</w:t>
            </w:r>
            <w:r>
              <w:rPr>
                <w:rFonts w:ascii="Arial Narrow" w:hAnsi="Arial Narrow"/>
                <w:spacing w:val="1"/>
              </w:rPr>
              <w:t xml:space="preserve"> </w:t>
            </w:r>
            <w:r>
              <w:rPr>
                <w:rFonts w:ascii="Arial Narrow" w:hAnsi="Arial Narrow"/>
              </w:rPr>
              <w:t>optiques</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conduite</w:t>
            </w:r>
            <w:r>
              <w:rPr>
                <w:rFonts w:ascii="Arial Narrow" w:hAnsi="Arial Narrow"/>
                <w:spacing w:val="1"/>
              </w:rPr>
              <w:t xml:space="preserve"> </w:t>
            </w:r>
            <w:r>
              <w:rPr>
                <w:rFonts w:ascii="Arial Narrow" w:hAnsi="Arial Narrow"/>
              </w:rPr>
              <w:t>souterraine</w:t>
            </w:r>
          </w:p>
        </w:tc>
      </w:tr>
      <w:tr w:rsidR="0029722D" w:rsidRPr="00BA08EF" w14:paraId="423C087F" w14:textId="77777777" w:rsidTr="00936D1C">
        <w:trPr>
          <w:trHeight w:val="1125"/>
          <w:jc w:val="center"/>
        </w:trPr>
        <w:tc>
          <w:tcPr>
            <w:tcW w:w="1190" w:type="dxa"/>
            <w:tcBorders>
              <w:top w:val="single" w:sz="4" w:space="0" w:color="57585B"/>
              <w:left w:val="single" w:sz="4" w:space="0" w:color="57585B"/>
              <w:bottom w:val="single" w:sz="4" w:space="0" w:color="57585B"/>
              <w:right w:val="single" w:sz="4" w:space="0" w:color="57585B"/>
            </w:tcBorders>
          </w:tcPr>
          <w:p w14:paraId="47596091" w14:textId="77777777" w:rsidR="0029722D" w:rsidRPr="00BA08EF" w:rsidRDefault="0029722D" w:rsidP="001F20B2">
            <w:pPr>
              <w:pStyle w:val="TableParagraph"/>
              <w:ind w:left="0"/>
              <w:jc w:val="both"/>
              <w:rPr>
                <w:rFonts w:ascii="Arial Narrow" w:hAnsi="Arial Narrow"/>
                <w:b/>
              </w:rPr>
            </w:pPr>
          </w:p>
          <w:p w14:paraId="4ADA72DE" w14:textId="77777777" w:rsidR="0029722D" w:rsidRPr="00BA08EF" w:rsidRDefault="0029722D" w:rsidP="001F20B2">
            <w:pPr>
              <w:pStyle w:val="TableParagraph"/>
              <w:spacing w:before="158"/>
              <w:ind w:left="0"/>
              <w:jc w:val="both"/>
              <w:rPr>
                <w:rFonts w:ascii="Arial Narrow" w:hAnsi="Arial Narrow"/>
              </w:rPr>
            </w:pPr>
            <w:r>
              <w:rPr>
                <w:rFonts w:ascii="Arial Narrow" w:hAnsi="Arial Narrow"/>
              </w:rPr>
              <w:t>PM</w:t>
            </w:r>
          </w:p>
        </w:tc>
        <w:tc>
          <w:tcPr>
            <w:tcW w:w="2667" w:type="dxa"/>
            <w:tcBorders>
              <w:top w:val="single" w:sz="4" w:space="0" w:color="57585B"/>
              <w:left w:val="single" w:sz="4" w:space="0" w:color="57585B"/>
              <w:bottom w:val="single" w:sz="4" w:space="0" w:color="57585B"/>
              <w:right w:val="single" w:sz="4" w:space="0" w:color="57585B"/>
            </w:tcBorders>
          </w:tcPr>
          <w:p w14:paraId="39758079" w14:textId="77777777" w:rsidR="0029722D" w:rsidRPr="00BA08EF" w:rsidRDefault="0029722D" w:rsidP="001F20B2">
            <w:pPr>
              <w:pStyle w:val="TableParagraph"/>
              <w:ind w:left="0"/>
              <w:jc w:val="both"/>
              <w:rPr>
                <w:rFonts w:ascii="Arial Narrow" w:hAnsi="Arial Narrow"/>
                <w:b/>
              </w:rPr>
            </w:pPr>
          </w:p>
          <w:p w14:paraId="6BCE62EB" w14:textId="77777777" w:rsidR="0029722D" w:rsidRPr="00BA08EF" w:rsidRDefault="0029722D" w:rsidP="001F20B2">
            <w:pPr>
              <w:pStyle w:val="TableParagraph"/>
              <w:spacing w:before="158"/>
              <w:ind w:left="0"/>
              <w:jc w:val="both"/>
              <w:rPr>
                <w:rFonts w:ascii="Arial Narrow" w:hAnsi="Arial Narrow"/>
              </w:rPr>
            </w:pPr>
            <w:r>
              <w:rPr>
                <w:rFonts w:ascii="Arial Narrow" w:hAnsi="Arial Narrow"/>
              </w:rPr>
              <w:t>Point de</w:t>
            </w:r>
            <w:r>
              <w:rPr>
                <w:rFonts w:ascii="Arial Narrow" w:hAnsi="Arial Narrow"/>
                <w:spacing w:val="-2"/>
              </w:rPr>
              <w:t xml:space="preserve"> </w:t>
            </w:r>
            <w:r>
              <w:rPr>
                <w:rFonts w:ascii="Arial Narrow" w:hAnsi="Arial Narrow"/>
              </w:rPr>
              <w:t>mutualisation</w:t>
            </w:r>
          </w:p>
        </w:tc>
        <w:tc>
          <w:tcPr>
            <w:tcW w:w="5217" w:type="dxa"/>
            <w:tcBorders>
              <w:top w:val="single" w:sz="4" w:space="0" w:color="57585B"/>
              <w:left w:val="single" w:sz="4" w:space="0" w:color="57585B"/>
              <w:bottom w:val="single" w:sz="4" w:space="0" w:color="57585B"/>
              <w:right w:val="single" w:sz="4" w:space="0" w:color="57585B"/>
            </w:tcBorders>
          </w:tcPr>
          <w:p w14:paraId="67B5BDB7"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Endroit où s'effectue la connexion entre les fibres</w:t>
            </w:r>
            <w:r>
              <w:rPr>
                <w:rFonts w:ascii="Arial Narrow" w:hAnsi="Arial Narrow"/>
                <w:spacing w:val="1"/>
              </w:rPr>
              <w:t xml:space="preserve"> </w:t>
            </w:r>
            <w:r>
              <w:rPr>
                <w:rFonts w:ascii="Arial Narrow" w:hAnsi="Arial Narrow"/>
                <w:spacing w:val="-1"/>
              </w:rPr>
              <w:t>optiques</w:t>
            </w:r>
            <w:r>
              <w:rPr>
                <w:rFonts w:ascii="Arial Narrow" w:hAnsi="Arial Narrow"/>
                <w:spacing w:val="-13"/>
              </w:rPr>
              <w:t xml:space="preserve"> </w:t>
            </w:r>
            <w:r>
              <w:rPr>
                <w:rFonts w:ascii="Arial Narrow" w:hAnsi="Arial Narrow"/>
                <w:spacing w:val="-1"/>
              </w:rPr>
              <w:t>des</w:t>
            </w:r>
            <w:r>
              <w:rPr>
                <w:rFonts w:ascii="Arial Narrow" w:hAnsi="Arial Narrow"/>
                <w:spacing w:val="-13"/>
              </w:rPr>
              <w:t xml:space="preserve"> </w:t>
            </w:r>
            <w:r>
              <w:rPr>
                <w:rFonts w:ascii="Arial Narrow" w:hAnsi="Arial Narrow"/>
                <w:spacing w:val="-1"/>
              </w:rPr>
              <w:t>différents</w:t>
            </w:r>
            <w:r>
              <w:rPr>
                <w:rFonts w:ascii="Arial Narrow" w:hAnsi="Arial Narrow"/>
                <w:spacing w:val="-13"/>
              </w:rPr>
              <w:t xml:space="preserve"> </w:t>
            </w:r>
            <w:r>
              <w:rPr>
                <w:rFonts w:ascii="Arial Narrow" w:hAnsi="Arial Narrow"/>
              </w:rPr>
              <w:t>abonnés</w:t>
            </w:r>
            <w:r>
              <w:rPr>
                <w:rFonts w:ascii="Arial Narrow" w:hAnsi="Arial Narrow"/>
                <w:spacing w:val="-12"/>
              </w:rPr>
              <w:t xml:space="preserve"> </w:t>
            </w:r>
            <w:r>
              <w:rPr>
                <w:rFonts w:ascii="Arial Narrow" w:hAnsi="Arial Narrow"/>
              </w:rPr>
              <w:t>et</w:t>
            </w:r>
            <w:r>
              <w:rPr>
                <w:rFonts w:ascii="Arial Narrow" w:hAnsi="Arial Narrow"/>
                <w:spacing w:val="-12"/>
              </w:rPr>
              <w:t xml:space="preserve"> </w:t>
            </w:r>
            <w:r>
              <w:rPr>
                <w:rFonts w:ascii="Arial Narrow" w:hAnsi="Arial Narrow"/>
              </w:rPr>
              <w:t>les</w:t>
            </w:r>
            <w:r>
              <w:rPr>
                <w:rFonts w:ascii="Arial Narrow" w:hAnsi="Arial Narrow"/>
                <w:spacing w:val="-15"/>
              </w:rPr>
              <w:t xml:space="preserve"> </w:t>
            </w:r>
            <w:r>
              <w:rPr>
                <w:rFonts w:ascii="Arial Narrow" w:hAnsi="Arial Narrow"/>
              </w:rPr>
              <w:t>fibres</w:t>
            </w:r>
            <w:r>
              <w:rPr>
                <w:rFonts w:ascii="Arial Narrow" w:hAnsi="Arial Narrow"/>
                <w:spacing w:val="-11"/>
              </w:rPr>
              <w:t xml:space="preserve"> </w:t>
            </w:r>
            <w:r>
              <w:rPr>
                <w:rFonts w:ascii="Arial Narrow" w:hAnsi="Arial Narrow"/>
              </w:rPr>
              <w:t>optiques</w:t>
            </w:r>
            <w:r>
              <w:rPr>
                <w:rFonts w:ascii="Arial Narrow" w:hAnsi="Arial Narrow"/>
                <w:spacing w:val="-59"/>
              </w:rPr>
              <w:t xml:space="preserve"> </w:t>
            </w:r>
            <w:r>
              <w:rPr>
                <w:rFonts w:ascii="Arial Narrow" w:hAnsi="Arial Narrow"/>
              </w:rPr>
              <w:t>des</w:t>
            </w:r>
            <w:r>
              <w:rPr>
                <w:rFonts w:ascii="Arial Narrow" w:hAnsi="Arial Narrow"/>
                <w:spacing w:val="1"/>
              </w:rPr>
              <w:t xml:space="preserve"> </w:t>
            </w:r>
            <w:r>
              <w:rPr>
                <w:rFonts w:ascii="Arial Narrow" w:hAnsi="Arial Narrow"/>
              </w:rPr>
              <w:t>opérateurs.</w:t>
            </w:r>
            <w:r>
              <w:rPr>
                <w:rFonts w:ascii="Arial Narrow" w:hAnsi="Arial Narrow"/>
                <w:spacing w:val="1"/>
              </w:rPr>
              <w:t xml:space="preserve"> </w:t>
            </w:r>
            <w:r>
              <w:rPr>
                <w:rFonts w:ascii="Arial Narrow" w:hAnsi="Arial Narrow"/>
              </w:rPr>
              <w:t>Cette</w:t>
            </w:r>
            <w:r>
              <w:rPr>
                <w:rFonts w:ascii="Arial Narrow" w:hAnsi="Arial Narrow"/>
                <w:spacing w:val="1"/>
              </w:rPr>
              <w:t xml:space="preserve"> </w:t>
            </w:r>
            <w:r>
              <w:rPr>
                <w:rFonts w:ascii="Arial Narrow" w:hAnsi="Arial Narrow"/>
              </w:rPr>
              <w:t>connexion</w:t>
            </w:r>
            <w:r>
              <w:rPr>
                <w:rFonts w:ascii="Arial Narrow" w:hAnsi="Arial Narrow"/>
                <w:spacing w:val="1"/>
              </w:rPr>
              <w:t xml:space="preserve"> </w:t>
            </w:r>
            <w:r>
              <w:rPr>
                <w:rFonts w:ascii="Arial Narrow" w:hAnsi="Arial Narrow"/>
              </w:rPr>
              <w:t>peut</w:t>
            </w:r>
            <w:r>
              <w:rPr>
                <w:rFonts w:ascii="Arial Narrow" w:hAnsi="Arial Narrow"/>
                <w:spacing w:val="1"/>
              </w:rPr>
              <w:t xml:space="preserve"> </w:t>
            </w:r>
            <w:r>
              <w:rPr>
                <w:rFonts w:ascii="Arial Narrow" w:hAnsi="Arial Narrow"/>
              </w:rPr>
              <w:t>être</w:t>
            </w:r>
            <w:r>
              <w:rPr>
                <w:rFonts w:ascii="Arial Narrow" w:hAnsi="Arial Narrow"/>
                <w:spacing w:val="1"/>
              </w:rPr>
              <w:t xml:space="preserve"> </w:t>
            </w:r>
            <w:r>
              <w:rPr>
                <w:rFonts w:ascii="Arial Narrow" w:hAnsi="Arial Narrow"/>
              </w:rPr>
              <w:t>une</w:t>
            </w:r>
            <w:r>
              <w:rPr>
                <w:rFonts w:ascii="Arial Narrow" w:hAnsi="Arial Narrow"/>
                <w:spacing w:val="1"/>
              </w:rPr>
              <w:t xml:space="preserve"> </w:t>
            </w:r>
            <w:r>
              <w:rPr>
                <w:rFonts w:ascii="Arial Narrow" w:hAnsi="Arial Narrow"/>
              </w:rPr>
              <w:t>soudure ou</w:t>
            </w:r>
            <w:r>
              <w:rPr>
                <w:rFonts w:ascii="Arial Narrow" w:hAnsi="Arial Narrow"/>
                <w:spacing w:val="-2"/>
              </w:rPr>
              <w:t xml:space="preserve"> </w:t>
            </w:r>
            <w:r>
              <w:rPr>
                <w:rFonts w:ascii="Arial Narrow" w:hAnsi="Arial Narrow"/>
              </w:rPr>
              <w:t>un brassage</w:t>
            </w:r>
          </w:p>
        </w:tc>
      </w:tr>
      <w:tr w:rsidR="0029722D" w:rsidRPr="00BA08EF" w14:paraId="1748134C" w14:textId="77777777" w:rsidTr="00936D1C">
        <w:trPr>
          <w:trHeight w:val="1631"/>
          <w:jc w:val="center"/>
        </w:trPr>
        <w:tc>
          <w:tcPr>
            <w:tcW w:w="1190" w:type="dxa"/>
            <w:tcBorders>
              <w:top w:val="single" w:sz="4" w:space="0" w:color="57585B"/>
              <w:left w:val="single" w:sz="4" w:space="0" w:color="57585B"/>
              <w:bottom w:val="single" w:sz="4" w:space="0" w:color="57585B"/>
              <w:right w:val="single" w:sz="4" w:space="0" w:color="57585B"/>
            </w:tcBorders>
          </w:tcPr>
          <w:p w14:paraId="141EC303" w14:textId="77777777" w:rsidR="0029722D" w:rsidRPr="00BA08EF" w:rsidRDefault="0029722D" w:rsidP="001F20B2">
            <w:pPr>
              <w:pStyle w:val="TableParagraph"/>
              <w:ind w:left="0"/>
              <w:jc w:val="both"/>
              <w:rPr>
                <w:rFonts w:ascii="Arial Narrow" w:hAnsi="Arial Narrow"/>
                <w:b/>
              </w:rPr>
            </w:pPr>
          </w:p>
          <w:p w14:paraId="7B2BF984" w14:textId="77777777" w:rsidR="0029722D" w:rsidRPr="00BA08EF" w:rsidRDefault="0029722D" w:rsidP="001F20B2">
            <w:pPr>
              <w:pStyle w:val="TableParagraph"/>
              <w:spacing w:before="10"/>
              <w:ind w:left="0"/>
              <w:jc w:val="both"/>
              <w:rPr>
                <w:rFonts w:ascii="Arial Narrow" w:hAnsi="Arial Narrow"/>
                <w:b/>
              </w:rPr>
            </w:pPr>
          </w:p>
          <w:p w14:paraId="61103C54" w14:textId="77777777" w:rsidR="0029722D" w:rsidRPr="00BA08EF" w:rsidRDefault="0029722D" w:rsidP="001F20B2">
            <w:pPr>
              <w:pStyle w:val="TableParagraph"/>
              <w:ind w:left="0"/>
              <w:jc w:val="both"/>
              <w:rPr>
                <w:rFonts w:ascii="Arial Narrow" w:hAnsi="Arial Narrow"/>
              </w:rPr>
            </w:pPr>
            <w:r>
              <w:rPr>
                <w:rFonts w:ascii="Arial Narrow" w:hAnsi="Arial Narrow"/>
              </w:rPr>
              <w:t>PTO</w:t>
            </w:r>
          </w:p>
        </w:tc>
        <w:tc>
          <w:tcPr>
            <w:tcW w:w="2667" w:type="dxa"/>
            <w:tcBorders>
              <w:top w:val="single" w:sz="4" w:space="0" w:color="57585B"/>
              <w:left w:val="single" w:sz="4" w:space="0" w:color="57585B"/>
              <w:bottom w:val="single" w:sz="4" w:space="0" w:color="57585B"/>
              <w:right w:val="single" w:sz="4" w:space="0" w:color="57585B"/>
            </w:tcBorders>
          </w:tcPr>
          <w:p w14:paraId="46E75AA0" w14:textId="77777777" w:rsidR="0029722D" w:rsidRPr="00BA08EF" w:rsidRDefault="0029722D" w:rsidP="001F20B2">
            <w:pPr>
              <w:pStyle w:val="TableParagraph"/>
              <w:ind w:left="0"/>
              <w:jc w:val="both"/>
              <w:rPr>
                <w:rFonts w:ascii="Arial Narrow" w:hAnsi="Arial Narrow"/>
                <w:b/>
              </w:rPr>
            </w:pPr>
          </w:p>
          <w:p w14:paraId="348C8C7C" w14:textId="77777777" w:rsidR="0029722D" w:rsidRPr="00BA08EF" w:rsidRDefault="0029722D" w:rsidP="001F20B2">
            <w:pPr>
              <w:pStyle w:val="TableParagraph"/>
              <w:spacing w:before="158"/>
              <w:ind w:left="0"/>
              <w:jc w:val="both"/>
              <w:rPr>
                <w:rFonts w:ascii="Arial Narrow" w:hAnsi="Arial Narrow"/>
              </w:rPr>
            </w:pPr>
            <w:r>
              <w:rPr>
                <w:rFonts w:ascii="Arial Narrow" w:hAnsi="Arial Narrow"/>
              </w:rPr>
              <w:t>Point de Terminaison</w:t>
            </w:r>
            <w:r>
              <w:rPr>
                <w:rFonts w:ascii="Arial Narrow" w:hAnsi="Arial Narrow"/>
                <w:spacing w:val="-59"/>
              </w:rPr>
              <w:t xml:space="preserve"> </w:t>
            </w:r>
            <w:r>
              <w:rPr>
                <w:rFonts w:ascii="Arial Narrow" w:hAnsi="Arial Narrow"/>
              </w:rPr>
              <w:t>Optique ou Prise</w:t>
            </w:r>
            <w:r>
              <w:rPr>
                <w:rFonts w:ascii="Arial Narrow" w:hAnsi="Arial Narrow"/>
                <w:spacing w:val="1"/>
              </w:rPr>
              <w:t xml:space="preserve"> </w:t>
            </w:r>
            <w:r>
              <w:rPr>
                <w:rFonts w:ascii="Arial Narrow" w:hAnsi="Arial Narrow"/>
              </w:rPr>
              <w:t>Terminale</w:t>
            </w:r>
            <w:r>
              <w:rPr>
                <w:rFonts w:ascii="Arial Narrow" w:hAnsi="Arial Narrow"/>
                <w:spacing w:val="-3"/>
              </w:rPr>
              <w:t xml:space="preserve"> </w:t>
            </w:r>
            <w:r>
              <w:rPr>
                <w:rFonts w:ascii="Arial Narrow" w:hAnsi="Arial Narrow"/>
              </w:rPr>
              <w:t>Optique</w:t>
            </w:r>
          </w:p>
        </w:tc>
        <w:tc>
          <w:tcPr>
            <w:tcW w:w="5217" w:type="dxa"/>
            <w:tcBorders>
              <w:top w:val="single" w:sz="4" w:space="0" w:color="57585B"/>
              <w:left w:val="single" w:sz="4" w:space="0" w:color="57585B"/>
              <w:bottom w:val="single" w:sz="4" w:space="0" w:color="57585B"/>
              <w:right w:val="single" w:sz="4" w:space="0" w:color="57585B"/>
            </w:tcBorders>
          </w:tcPr>
          <w:p w14:paraId="0EF63B27"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Partie</w:t>
            </w:r>
            <w:r>
              <w:rPr>
                <w:rFonts w:ascii="Arial Narrow" w:hAnsi="Arial Narrow"/>
                <w:spacing w:val="37"/>
              </w:rPr>
              <w:t xml:space="preserve"> </w:t>
            </w:r>
            <w:r>
              <w:rPr>
                <w:rFonts w:ascii="Arial Narrow" w:hAnsi="Arial Narrow"/>
              </w:rPr>
              <w:t>terminale</w:t>
            </w:r>
            <w:r>
              <w:rPr>
                <w:rFonts w:ascii="Arial Narrow" w:hAnsi="Arial Narrow"/>
                <w:spacing w:val="39"/>
              </w:rPr>
              <w:t xml:space="preserve"> </w:t>
            </w:r>
            <w:r>
              <w:rPr>
                <w:rFonts w:ascii="Arial Narrow" w:hAnsi="Arial Narrow"/>
              </w:rPr>
              <w:t>du</w:t>
            </w:r>
            <w:r>
              <w:rPr>
                <w:rFonts w:ascii="Arial Narrow" w:hAnsi="Arial Narrow"/>
                <w:spacing w:val="36"/>
              </w:rPr>
              <w:t xml:space="preserve"> </w:t>
            </w:r>
            <w:r>
              <w:rPr>
                <w:rFonts w:ascii="Arial Narrow" w:hAnsi="Arial Narrow"/>
              </w:rPr>
              <w:t>réseau</w:t>
            </w:r>
            <w:r>
              <w:rPr>
                <w:rFonts w:ascii="Arial Narrow" w:hAnsi="Arial Narrow"/>
                <w:spacing w:val="99"/>
              </w:rPr>
              <w:t xml:space="preserve"> </w:t>
            </w:r>
            <w:r>
              <w:rPr>
                <w:rFonts w:ascii="Arial Narrow" w:hAnsi="Arial Narrow"/>
              </w:rPr>
              <w:t>FTTH.</w:t>
            </w:r>
            <w:r>
              <w:rPr>
                <w:rFonts w:ascii="Arial Narrow" w:hAnsi="Arial Narrow"/>
                <w:spacing w:val="96"/>
              </w:rPr>
              <w:t xml:space="preserve"> </w:t>
            </w:r>
            <w:r>
              <w:rPr>
                <w:rFonts w:ascii="Arial Narrow" w:hAnsi="Arial Narrow"/>
              </w:rPr>
              <w:t>Il</w:t>
            </w:r>
            <w:r>
              <w:rPr>
                <w:rFonts w:ascii="Arial Narrow" w:hAnsi="Arial Narrow"/>
                <w:spacing w:val="97"/>
              </w:rPr>
              <w:t xml:space="preserve"> </w:t>
            </w:r>
            <w:r>
              <w:rPr>
                <w:rFonts w:ascii="Arial Narrow" w:hAnsi="Arial Narrow"/>
              </w:rPr>
              <w:t>fait</w:t>
            </w:r>
            <w:r>
              <w:rPr>
                <w:rFonts w:ascii="Arial Narrow" w:hAnsi="Arial Narrow"/>
                <w:spacing w:val="98"/>
              </w:rPr>
              <w:t xml:space="preserve"> </w:t>
            </w:r>
            <w:r>
              <w:rPr>
                <w:rFonts w:ascii="Arial Narrow" w:hAnsi="Arial Narrow"/>
              </w:rPr>
              <w:t>partie</w:t>
            </w:r>
            <w:r>
              <w:rPr>
                <w:rFonts w:ascii="Arial Narrow" w:hAnsi="Arial Narrow"/>
                <w:spacing w:val="-59"/>
              </w:rPr>
              <w:t xml:space="preserve"> </w:t>
            </w:r>
            <w:r>
              <w:rPr>
                <w:rFonts w:ascii="Arial Narrow" w:hAnsi="Arial Narrow"/>
              </w:rPr>
              <w:t>du Câblage Client Final (CCF) et se trouve entre le</w:t>
            </w:r>
            <w:r>
              <w:rPr>
                <w:rFonts w:ascii="Arial Narrow" w:hAnsi="Arial Narrow"/>
                <w:spacing w:val="1"/>
              </w:rPr>
              <w:t xml:space="preserve"> </w:t>
            </w:r>
            <w:r>
              <w:rPr>
                <w:rFonts w:ascii="Arial Narrow" w:hAnsi="Arial Narrow"/>
              </w:rPr>
              <w:t>réseau</w:t>
            </w:r>
            <w:r>
              <w:rPr>
                <w:rFonts w:ascii="Arial Narrow" w:hAnsi="Arial Narrow"/>
                <w:spacing w:val="-4"/>
              </w:rPr>
              <w:t xml:space="preserve"> </w:t>
            </w:r>
            <w:r>
              <w:rPr>
                <w:rFonts w:ascii="Arial Narrow" w:hAnsi="Arial Narrow"/>
              </w:rPr>
              <w:t>d’accès</w:t>
            </w:r>
            <w:r>
              <w:rPr>
                <w:rFonts w:ascii="Arial Narrow" w:hAnsi="Arial Narrow"/>
                <w:spacing w:val="-3"/>
              </w:rPr>
              <w:t xml:space="preserve"> </w:t>
            </w:r>
            <w:r>
              <w:rPr>
                <w:rFonts w:ascii="Arial Narrow" w:hAnsi="Arial Narrow"/>
              </w:rPr>
              <w:t>en</w:t>
            </w:r>
            <w:r>
              <w:rPr>
                <w:rFonts w:ascii="Arial Narrow" w:hAnsi="Arial Narrow"/>
                <w:spacing w:val="-3"/>
              </w:rPr>
              <w:t xml:space="preserve"> </w:t>
            </w:r>
            <w:r>
              <w:rPr>
                <w:rFonts w:ascii="Arial Narrow" w:hAnsi="Arial Narrow"/>
              </w:rPr>
              <w:t>fibre</w:t>
            </w:r>
            <w:r>
              <w:rPr>
                <w:rFonts w:ascii="Arial Narrow" w:hAnsi="Arial Narrow"/>
                <w:spacing w:val="-1"/>
              </w:rPr>
              <w:t xml:space="preserve"> </w:t>
            </w:r>
            <w:r>
              <w:rPr>
                <w:rFonts w:ascii="Arial Narrow" w:hAnsi="Arial Narrow"/>
              </w:rPr>
              <w:t>optique</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le</w:t>
            </w:r>
            <w:r>
              <w:rPr>
                <w:rFonts w:ascii="Arial Narrow" w:hAnsi="Arial Narrow"/>
                <w:spacing w:val="-3"/>
              </w:rPr>
              <w:t xml:space="preserve"> </w:t>
            </w:r>
            <w:r>
              <w:rPr>
                <w:rFonts w:ascii="Arial Narrow" w:hAnsi="Arial Narrow"/>
              </w:rPr>
              <w:t>réseau</w:t>
            </w:r>
            <w:r>
              <w:rPr>
                <w:rFonts w:ascii="Arial Narrow" w:hAnsi="Arial Narrow"/>
                <w:spacing w:val="-3"/>
              </w:rPr>
              <w:t xml:space="preserve"> </w:t>
            </w:r>
            <w:r>
              <w:rPr>
                <w:rFonts w:ascii="Arial Narrow" w:hAnsi="Arial Narrow"/>
              </w:rPr>
              <w:t>privé</w:t>
            </w:r>
            <w:r>
              <w:rPr>
                <w:rFonts w:ascii="Arial Narrow" w:hAnsi="Arial Narrow"/>
                <w:spacing w:val="-6"/>
              </w:rPr>
              <w:t xml:space="preserve"> </w:t>
            </w:r>
            <w:r>
              <w:rPr>
                <w:rFonts w:ascii="Arial Narrow" w:hAnsi="Arial Narrow"/>
              </w:rPr>
              <w:t>du</w:t>
            </w:r>
            <w:r>
              <w:rPr>
                <w:rFonts w:ascii="Arial Narrow" w:hAnsi="Arial Narrow"/>
                <w:spacing w:val="-59"/>
              </w:rPr>
              <w:t xml:space="preserve"> </w:t>
            </w:r>
            <w:r>
              <w:rPr>
                <w:rFonts w:ascii="Arial Narrow" w:hAnsi="Arial Narrow"/>
              </w:rPr>
              <w:t>client. Le PTO est aussi appelé également DTIO,</w:t>
            </w:r>
            <w:r>
              <w:rPr>
                <w:rFonts w:ascii="Arial Narrow" w:hAnsi="Arial Narrow"/>
                <w:spacing w:val="1"/>
              </w:rPr>
              <w:t xml:space="preserve"> </w:t>
            </w:r>
            <w:r>
              <w:rPr>
                <w:rFonts w:ascii="Arial Narrow" w:hAnsi="Arial Narrow"/>
              </w:rPr>
              <w:t>(Dispositif</w:t>
            </w:r>
            <w:r>
              <w:rPr>
                <w:rFonts w:ascii="Arial Narrow" w:hAnsi="Arial Narrow"/>
                <w:spacing w:val="-12"/>
              </w:rPr>
              <w:t xml:space="preserve"> </w:t>
            </w:r>
            <w:r>
              <w:rPr>
                <w:rFonts w:ascii="Arial Narrow" w:hAnsi="Arial Narrow"/>
              </w:rPr>
              <w:t>de</w:t>
            </w:r>
            <w:r>
              <w:rPr>
                <w:rFonts w:ascii="Arial Narrow" w:hAnsi="Arial Narrow"/>
                <w:spacing w:val="-13"/>
              </w:rPr>
              <w:t xml:space="preserve"> </w:t>
            </w:r>
            <w:r>
              <w:rPr>
                <w:rFonts w:ascii="Arial Narrow" w:hAnsi="Arial Narrow"/>
              </w:rPr>
              <w:t>Terminaison</w:t>
            </w:r>
            <w:r>
              <w:rPr>
                <w:rFonts w:ascii="Arial Narrow" w:hAnsi="Arial Narrow"/>
                <w:spacing w:val="-13"/>
              </w:rPr>
              <w:t xml:space="preserve"> </w:t>
            </w:r>
            <w:r>
              <w:rPr>
                <w:rFonts w:ascii="Arial Narrow" w:hAnsi="Arial Narrow"/>
              </w:rPr>
              <w:t>Intérieur</w:t>
            </w:r>
            <w:r>
              <w:rPr>
                <w:rFonts w:ascii="Arial Narrow" w:hAnsi="Arial Narrow"/>
                <w:spacing w:val="-14"/>
              </w:rPr>
              <w:t xml:space="preserve"> </w:t>
            </w:r>
            <w:r>
              <w:rPr>
                <w:rFonts w:ascii="Arial Narrow" w:hAnsi="Arial Narrow"/>
              </w:rPr>
              <w:t>Optique) quand</w:t>
            </w:r>
            <w:r>
              <w:rPr>
                <w:rFonts w:ascii="Arial Narrow" w:hAnsi="Arial Narrow"/>
                <w:spacing w:val="-12"/>
              </w:rPr>
              <w:t xml:space="preserve"> </w:t>
            </w:r>
            <w:r>
              <w:rPr>
                <w:rFonts w:ascii="Arial Narrow" w:hAnsi="Arial Narrow"/>
              </w:rPr>
              <w:t>il</w:t>
            </w:r>
            <w:r>
              <w:rPr>
                <w:rFonts w:ascii="Arial Narrow" w:hAnsi="Arial Narrow"/>
                <w:spacing w:val="-59"/>
              </w:rPr>
              <w:t xml:space="preserve"> </w:t>
            </w:r>
            <w:r>
              <w:rPr>
                <w:rFonts w:ascii="Arial Narrow" w:hAnsi="Arial Narrow"/>
              </w:rPr>
              <w:t>est intégré</w:t>
            </w:r>
            <w:r>
              <w:rPr>
                <w:rFonts w:ascii="Arial Narrow" w:hAnsi="Arial Narrow"/>
                <w:spacing w:val="-1"/>
              </w:rPr>
              <w:t xml:space="preserve"> </w:t>
            </w:r>
            <w:r>
              <w:rPr>
                <w:rFonts w:ascii="Arial Narrow" w:hAnsi="Arial Narrow"/>
              </w:rPr>
              <w:t>dans un</w:t>
            </w:r>
            <w:r>
              <w:rPr>
                <w:rFonts w:ascii="Arial Narrow" w:hAnsi="Arial Narrow"/>
                <w:spacing w:val="-3"/>
              </w:rPr>
              <w:t xml:space="preserve"> </w:t>
            </w:r>
            <w:r>
              <w:rPr>
                <w:rFonts w:ascii="Arial Narrow" w:hAnsi="Arial Narrow"/>
              </w:rPr>
              <w:t>boitier</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communication.</w:t>
            </w:r>
          </w:p>
        </w:tc>
      </w:tr>
    </w:tbl>
    <w:p w14:paraId="43191311" w14:textId="77777777" w:rsidR="0029722D" w:rsidRPr="00BA08EF" w:rsidRDefault="0029722D" w:rsidP="001F20B2">
      <w:pPr>
        <w:jc w:val="both"/>
        <w:rPr>
          <w:rFonts w:ascii="Arial Narrow" w:hAnsi="Arial Narrow"/>
        </w:rPr>
        <w:sectPr w:rsidR="0029722D" w:rsidRPr="00BA08EF" w:rsidSect="00AE5CD3">
          <w:pgSz w:w="11910" w:h="16840"/>
          <w:pgMar w:top="1400" w:right="860" w:bottom="860" w:left="1418" w:header="0" w:footer="673"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2667"/>
        <w:gridCol w:w="5217"/>
      </w:tblGrid>
      <w:tr w:rsidR="0029722D" w:rsidRPr="00BA08EF" w14:paraId="13A227FB" w14:textId="77777777" w:rsidTr="009C7F72">
        <w:trPr>
          <w:trHeight w:val="367"/>
        </w:trPr>
        <w:tc>
          <w:tcPr>
            <w:tcW w:w="1190" w:type="dxa"/>
            <w:shd w:val="clear" w:color="auto" w:fill="BEBEBE"/>
          </w:tcPr>
          <w:p w14:paraId="33FD3F74" w14:textId="77777777" w:rsidR="0029722D" w:rsidRPr="00BA08EF" w:rsidRDefault="0029722D" w:rsidP="001F20B2">
            <w:pPr>
              <w:pStyle w:val="TableParagraph"/>
              <w:spacing w:before="55"/>
              <w:ind w:left="0"/>
              <w:jc w:val="both"/>
              <w:rPr>
                <w:rFonts w:ascii="Arial Narrow" w:hAnsi="Arial Narrow"/>
                <w:b/>
              </w:rPr>
            </w:pPr>
            <w:r>
              <w:rPr>
                <w:rFonts w:ascii="Arial Narrow" w:hAnsi="Arial Narrow"/>
                <w:b/>
              </w:rPr>
              <w:lastRenderedPageBreak/>
              <w:t>Acronyme</w:t>
            </w:r>
          </w:p>
        </w:tc>
        <w:tc>
          <w:tcPr>
            <w:tcW w:w="2667" w:type="dxa"/>
            <w:shd w:val="clear" w:color="auto" w:fill="BEBEBE"/>
          </w:tcPr>
          <w:p w14:paraId="15781B89" w14:textId="77777777" w:rsidR="0029722D" w:rsidRPr="00BA08EF" w:rsidRDefault="0029722D" w:rsidP="001F20B2">
            <w:pPr>
              <w:pStyle w:val="TableParagraph"/>
              <w:spacing w:before="55"/>
              <w:ind w:left="0"/>
              <w:jc w:val="both"/>
              <w:rPr>
                <w:rFonts w:ascii="Arial Narrow" w:hAnsi="Arial Narrow"/>
                <w:b/>
              </w:rPr>
            </w:pPr>
            <w:r>
              <w:rPr>
                <w:rFonts w:ascii="Arial Narrow" w:hAnsi="Arial Narrow"/>
                <w:b/>
              </w:rPr>
              <w:t>Définition</w:t>
            </w:r>
          </w:p>
        </w:tc>
        <w:tc>
          <w:tcPr>
            <w:tcW w:w="5217" w:type="dxa"/>
            <w:shd w:val="clear" w:color="auto" w:fill="BEBEBE"/>
          </w:tcPr>
          <w:p w14:paraId="3BC51ACE" w14:textId="77777777" w:rsidR="0029722D" w:rsidRPr="00BA08EF" w:rsidRDefault="0029722D" w:rsidP="001F20B2">
            <w:pPr>
              <w:pStyle w:val="TableParagraph"/>
              <w:spacing w:before="55"/>
              <w:ind w:left="0"/>
              <w:jc w:val="both"/>
              <w:rPr>
                <w:rFonts w:ascii="Arial Narrow" w:hAnsi="Arial Narrow"/>
                <w:b/>
              </w:rPr>
            </w:pPr>
            <w:r>
              <w:rPr>
                <w:rFonts w:ascii="Arial Narrow" w:hAnsi="Arial Narrow"/>
                <w:b/>
              </w:rPr>
              <w:t>Terme associé</w:t>
            </w:r>
          </w:p>
        </w:tc>
      </w:tr>
      <w:tr w:rsidR="0029722D" w:rsidRPr="00BA08EF" w14:paraId="124BBD95" w14:textId="77777777" w:rsidTr="009C7F72">
        <w:trPr>
          <w:trHeight w:val="1379"/>
        </w:trPr>
        <w:tc>
          <w:tcPr>
            <w:tcW w:w="1190" w:type="dxa"/>
            <w:tcBorders>
              <w:left w:val="single" w:sz="4" w:space="0" w:color="57585B"/>
              <w:bottom w:val="single" w:sz="4" w:space="0" w:color="57585B"/>
              <w:right w:val="single" w:sz="4" w:space="0" w:color="57585B"/>
            </w:tcBorders>
          </w:tcPr>
          <w:p w14:paraId="4EE4852D" w14:textId="77777777" w:rsidR="0029722D" w:rsidRPr="00BA08EF" w:rsidRDefault="0029722D" w:rsidP="001F20B2">
            <w:pPr>
              <w:pStyle w:val="TableParagraph"/>
              <w:ind w:left="0"/>
              <w:jc w:val="both"/>
              <w:rPr>
                <w:rFonts w:ascii="Arial Narrow" w:hAnsi="Arial Narrow"/>
              </w:rPr>
            </w:pPr>
          </w:p>
        </w:tc>
        <w:tc>
          <w:tcPr>
            <w:tcW w:w="2667" w:type="dxa"/>
            <w:tcBorders>
              <w:left w:val="single" w:sz="4" w:space="0" w:color="57585B"/>
              <w:bottom w:val="single" w:sz="4" w:space="0" w:color="57585B"/>
              <w:right w:val="single" w:sz="4" w:space="0" w:color="57585B"/>
            </w:tcBorders>
          </w:tcPr>
          <w:p w14:paraId="2FD5E3A5" w14:textId="77777777" w:rsidR="0029722D" w:rsidRPr="00BA08EF" w:rsidRDefault="0029722D" w:rsidP="001F20B2">
            <w:pPr>
              <w:pStyle w:val="TableParagraph"/>
              <w:ind w:left="0"/>
              <w:jc w:val="both"/>
              <w:rPr>
                <w:rFonts w:ascii="Arial Narrow" w:hAnsi="Arial Narrow"/>
                <w:b/>
              </w:rPr>
            </w:pPr>
          </w:p>
          <w:p w14:paraId="3B8AF1AE" w14:textId="77777777" w:rsidR="0029722D" w:rsidRPr="00BA08EF" w:rsidRDefault="0029722D" w:rsidP="001F20B2">
            <w:pPr>
              <w:pStyle w:val="TableParagraph"/>
              <w:spacing w:before="9"/>
              <w:ind w:left="0"/>
              <w:jc w:val="both"/>
              <w:rPr>
                <w:rFonts w:ascii="Arial Narrow" w:hAnsi="Arial Narrow"/>
                <w:b/>
              </w:rPr>
            </w:pPr>
          </w:p>
          <w:p w14:paraId="5C6677A7" w14:textId="77777777" w:rsidR="0029722D" w:rsidRPr="00BA08EF" w:rsidRDefault="0029722D" w:rsidP="001F20B2">
            <w:pPr>
              <w:pStyle w:val="TableParagraph"/>
              <w:ind w:left="0"/>
              <w:jc w:val="both"/>
              <w:rPr>
                <w:rFonts w:ascii="Arial Narrow" w:hAnsi="Arial Narrow"/>
              </w:rPr>
            </w:pPr>
            <w:r>
              <w:rPr>
                <w:rFonts w:ascii="Arial Narrow" w:hAnsi="Arial Narrow"/>
              </w:rPr>
              <w:t>Réflectométrie</w:t>
            </w:r>
          </w:p>
        </w:tc>
        <w:tc>
          <w:tcPr>
            <w:tcW w:w="5217" w:type="dxa"/>
            <w:tcBorders>
              <w:left w:val="single" w:sz="4" w:space="0" w:color="57585B"/>
              <w:bottom w:val="single" w:sz="4" w:space="0" w:color="57585B"/>
              <w:right w:val="single" w:sz="4" w:space="0" w:color="57585B"/>
            </w:tcBorders>
          </w:tcPr>
          <w:p w14:paraId="62091A88"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Technique</w:t>
            </w:r>
            <w:r>
              <w:rPr>
                <w:rFonts w:ascii="Arial Narrow" w:hAnsi="Arial Narrow"/>
                <w:spacing w:val="1"/>
              </w:rPr>
              <w:t xml:space="preserve"> </w:t>
            </w:r>
            <w:r>
              <w:rPr>
                <w:rFonts w:ascii="Arial Narrow" w:hAnsi="Arial Narrow"/>
              </w:rPr>
              <w:t>permettant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détecter,</w:t>
            </w:r>
            <w:r>
              <w:rPr>
                <w:rFonts w:ascii="Arial Narrow" w:hAnsi="Arial Narrow"/>
                <w:spacing w:val="1"/>
              </w:rPr>
              <w:t xml:space="preserve"> </w:t>
            </w:r>
            <w:r>
              <w:rPr>
                <w:rFonts w:ascii="Arial Narrow" w:hAnsi="Arial Narrow"/>
              </w:rPr>
              <w:t>localiser</w:t>
            </w:r>
            <w:r>
              <w:rPr>
                <w:rFonts w:ascii="Arial Narrow" w:hAnsi="Arial Narrow"/>
                <w:spacing w:val="1"/>
              </w:rPr>
              <w:t xml:space="preserve"> </w:t>
            </w:r>
            <w:r>
              <w:rPr>
                <w:rFonts w:ascii="Arial Narrow" w:hAnsi="Arial Narrow"/>
              </w:rPr>
              <w:t>et</w:t>
            </w:r>
            <w:r>
              <w:rPr>
                <w:rFonts w:ascii="Arial Narrow" w:hAnsi="Arial Narrow"/>
                <w:spacing w:val="-59"/>
              </w:rPr>
              <w:t xml:space="preserve"> </w:t>
            </w:r>
            <w:r>
              <w:rPr>
                <w:rFonts w:ascii="Arial Narrow" w:hAnsi="Arial Narrow"/>
              </w:rPr>
              <w:t>caractériser les incidents le long d’une fibre optique,</w:t>
            </w:r>
            <w:r>
              <w:rPr>
                <w:rFonts w:ascii="Arial Narrow" w:hAnsi="Arial Narrow"/>
                <w:spacing w:val="-59"/>
              </w:rPr>
              <w:t xml:space="preserve"> </w:t>
            </w:r>
            <w:r>
              <w:rPr>
                <w:rFonts w:ascii="Arial Narrow" w:hAnsi="Arial Narrow"/>
              </w:rPr>
              <w:t>basée</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l’injection</w:t>
            </w:r>
            <w:r>
              <w:rPr>
                <w:rFonts w:ascii="Arial Narrow" w:hAnsi="Arial Narrow"/>
                <w:spacing w:val="1"/>
              </w:rPr>
              <w:t xml:space="preserve"> </w:t>
            </w:r>
            <w:r>
              <w:rPr>
                <w:rFonts w:ascii="Arial Narrow" w:hAnsi="Arial Narrow"/>
              </w:rPr>
              <w:t>d’impulsions</w:t>
            </w:r>
            <w:r>
              <w:rPr>
                <w:rFonts w:ascii="Arial Narrow" w:hAnsi="Arial Narrow"/>
                <w:spacing w:val="1"/>
              </w:rPr>
              <w:t xml:space="preserve"> </w:t>
            </w:r>
            <w:r>
              <w:rPr>
                <w:rFonts w:ascii="Arial Narrow" w:hAnsi="Arial Narrow"/>
              </w:rPr>
              <w:t>lumineuses</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travers une fibre optique et l’analyse de la lumière</w:t>
            </w:r>
            <w:r>
              <w:rPr>
                <w:rFonts w:ascii="Arial Narrow" w:hAnsi="Arial Narrow"/>
                <w:spacing w:val="1"/>
              </w:rPr>
              <w:t xml:space="preserve"> </w:t>
            </w:r>
            <w:r>
              <w:rPr>
                <w:rFonts w:ascii="Arial Narrow" w:hAnsi="Arial Narrow"/>
              </w:rPr>
              <w:t>réfléchie.</w:t>
            </w:r>
          </w:p>
        </w:tc>
      </w:tr>
      <w:tr w:rsidR="0029722D" w:rsidRPr="00BA08EF" w14:paraId="572B5E84" w14:textId="77777777" w:rsidTr="009C7F72">
        <w:trPr>
          <w:trHeight w:val="621"/>
        </w:trPr>
        <w:tc>
          <w:tcPr>
            <w:tcW w:w="1190" w:type="dxa"/>
            <w:tcBorders>
              <w:top w:val="single" w:sz="4" w:space="0" w:color="57585B"/>
              <w:left w:val="single" w:sz="4" w:space="0" w:color="57585B"/>
              <w:bottom w:val="single" w:sz="4" w:space="0" w:color="57585B"/>
              <w:right w:val="single" w:sz="4" w:space="0" w:color="57585B"/>
            </w:tcBorders>
          </w:tcPr>
          <w:p w14:paraId="7EB4BF5D"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771E4280"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Réseau</w:t>
            </w:r>
            <w:r>
              <w:rPr>
                <w:rFonts w:ascii="Arial Narrow" w:hAnsi="Arial Narrow"/>
                <w:spacing w:val="-1"/>
              </w:rPr>
              <w:t xml:space="preserve"> </w:t>
            </w:r>
            <w:r>
              <w:rPr>
                <w:rFonts w:ascii="Arial Narrow" w:hAnsi="Arial Narrow"/>
              </w:rPr>
              <w:t>de collecte</w:t>
            </w:r>
          </w:p>
        </w:tc>
        <w:tc>
          <w:tcPr>
            <w:tcW w:w="5217" w:type="dxa"/>
            <w:tcBorders>
              <w:top w:val="single" w:sz="4" w:space="0" w:color="57585B"/>
              <w:left w:val="single" w:sz="4" w:space="0" w:color="57585B"/>
              <w:bottom w:val="single" w:sz="4" w:space="0" w:color="57585B"/>
              <w:right w:val="single" w:sz="4" w:space="0" w:color="57585B"/>
            </w:tcBorders>
          </w:tcPr>
          <w:p w14:paraId="5EEA221B"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Réseau</w:t>
            </w:r>
            <w:r>
              <w:rPr>
                <w:rFonts w:ascii="Arial Narrow" w:hAnsi="Arial Narrow"/>
                <w:spacing w:val="-11"/>
              </w:rPr>
              <w:t xml:space="preserve"> </w:t>
            </w:r>
            <w:r>
              <w:rPr>
                <w:rFonts w:ascii="Arial Narrow" w:hAnsi="Arial Narrow"/>
              </w:rPr>
              <w:t>de</w:t>
            </w:r>
            <w:r>
              <w:rPr>
                <w:rFonts w:ascii="Arial Narrow" w:hAnsi="Arial Narrow"/>
                <w:spacing w:val="-11"/>
              </w:rPr>
              <w:t xml:space="preserve"> </w:t>
            </w:r>
            <w:r>
              <w:rPr>
                <w:rFonts w:ascii="Arial Narrow" w:hAnsi="Arial Narrow"/>
              </w:rPr>
              <w:t>liaison</w:t>
            </w:r>
            <w:r>
              <w:rPr>
                <w:rFonts w:ascii="Arial Narrow" w:hAnsi="Arial Narrow"/>
                <w:spacing w:val="-11"/>
              </w:rPr>
              <w:t xml:space="preserve"> </w:t>
            </w:r>
            <w:r>
              <w:rPr>
                <w:rFonts w:ascii="Arial Narrow" w:hAnsi="Arial Narrow"/>
              </w:rPr>
              <w:t>avec</w:t>
            </w:r>
            <w:r>
              <w:rPr>
                <w:rFonts w:ascii="Arial Narrow" w:hAnsi="Arial Narrow"/>
                <w:spacing w:val="-9"/>
              </w:rPr>
              <w:t xml:space="preserve"> </w:t>
            </w:r>
            <w:r>
              <w:rPr>
                <w:rFonts w:ascii="Arial Narrow" w:hAnsi="Arial Narrow"/>
              </w:rPr>
              <w:t>forte</w:t>
            </w:r>
            <w:r>
              <w:rPr>
                <w:rFonts w:ascii="Arial Narrow" w:hAnsi="Arial Narrow"/>
                <w:spacing w:val="-10"/>
              </w:rPr>
              <w:t xml:space="preserve"> </w:t>
            </w:r>
            <w:r>
              <w:rPr>
                <w:rFonts w:ascii="Arial Narrow" w:hAnsi="Arial Narrow"/>
              </w:rPr>
              <w:t>bande</w:t>
            </w:r>
            <w:r>
              <w:rPr>
                <w:rFonts w:ascii="Arial Narrow" w:hAnsi="Arial Narrow"/>
                <w:spacing w:val="-13"/>
              </w:rPr>
              <w:t xml:space="preserve"> </w:t>
            </w:r>
            <w:r>
              <w:rPr>
                <w:rFonts w:ascii="Arial Narrow" w:hAnsi="Arial Narrow"/>
              </w:rPr>
              <w:t>passante,</w:t>
            </w:r>
            <w:r>
              <w:rPr>
                <w:rFonts w:ascii="Arial Narrow" w:hAnsi="Arial Narrow"/>
                <w:spacing w:val="-8"/>
              </w:rPr>
              <w:t xml:space="preserve"> </w:t>
            </w:r>
            <w:r>
              <w:rPr>
                <w:rFonts w:ascii="Arial Narrow" w:hAnsi="Arial Narrow"/>
              </w:rPr>
              <w:t>soit</w:t>
            </w:r>
            <w:r>
              <w:rPr>
                <w:rFonts w:ascii="Arial Narrow" w:hAnsi="Arial Narrow"/>
                <w:spacing w:val="-11"/>
              </w:rPr>
              <w:t xml:space="preserve"> </w:t>
            </w:r>
            <w:r>
              <w:rPr>
                <w:rFonts w:ascii="Arial Narrow" w:hAnsi="Arial Narrow"/>
              </w:rPr>
              <w:t>en</w:t>
            </w:r>
            <w:r>
              <w:rPr>
                <w:rFonts w:ascii="Arial Narrow" w:hAnsi="Arial Narrow"/>
                <w:spacing w:val="-58"/>
              </w:rPr>
              <w:t xml:space="preserve"> </w:t>
            </w:r>
            <w:r>
              <w:rPr>
                <w:rFonts w:ascii="Arial Narrow" w:hAnsi="Arial Narrow"/>
              </w:rPr>
              <w:t>urbain</w:t>
            </w:r>
            <w:r>
              <w:rPr>
                <w:rFonts w:ascii="Arial Narrow" w:hAnsi="Arial Narrow"/>
                <w:spacing w:val="-1"/>
              </w:rPr>
              <w:t xml:space="preserve"> </w:t>
            </w:r>
            <w:r>
              <w:rPr>
                <w:rFonts w:ascii="Arial Narrow" w:hAnsi="Arial Narrow"/>
              </w:rPr>
              <w:t>soit</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interurbain.</w:t>
            </w:r>
          </w:p>
        </w:tc>
      </w:tr>
      <w:tr w:rsidR="0029722D" w:rsidRPr="00BA08EF" w14:paraId="33D9AB40" w14:textId="77777777" w:rsidTr="009C7F72">
        <w:trPr>
          <w:trHeight w:val="618"/>
        </w:trPr>
        <w:tc>
          <w:tcPr>
            <w:tcW w:w="1190" w:type="dxa"/>
            <w:tcBorders>
              <w:top w:val="single" w:sz="4" w:space="0" w:color="57585B"/>
              <w:left w:val="single" w:sz="4" w:space="0" w:color="57585B"/>
              <w:bottom w:val="single" w:sz="4" w:space="0" w:color="57585B"/>
              <w:right w:val="single" w:sz="4" w:space="0" w:color="57585B"/>
            </w:tcBorders>
          </w:tcPr>
          <w:p w14:paraId="35D5DFB2"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68F37F29" w14:textId="77777777" w:rsidR="0029722D" w:rsidRPr="00BA08EF" w:rsidRDefault="0029722D" w:rsidP="001F20B2">
            <w:pPr>
              <w:pStyle w:val="TableParagraph"/>
              <w:spacing w:before="180"/>
              <w:ind w:left="0"/>
              <w:jc w:val="both"/>
              <w:rPr>
                <w:rFonts w:ascii="Arial Narrow" w:hAnsi="Arial Narrow"/>
              </w:rPr>
            </w:pPr>
            <w:r>
              <w:rPr>
                <w:rFonts w:ascii="Arial Narrow" w:hAnsi="Arial Narrow"/>
              </w:rPr>
              <w:t>Réseau</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desserte</w:t>
            </w:r>
          </w:p>
        </w:tc>
        <w:tc>
          <w:tcPr>
            <w:tcW w:w="5217" w:type="dxa"/>
            <w:tcBorders>
              <w:top w:val="single" w:sz="4" w:space="0" w:color="57585B"/>
              <w:left w:val="single" w:sz="4" w:space="0" w:color="57585B"/>
              <w:bottom w:val="single" w:sz="4" w:space="0" w:color="57585B"/>
              <w:right w:val="single" w:sz="4" w:space="0" w:color="57585B"/>
            </w:tcBorders>
          </w:tcPr>
          <w:p w14:paraId="60623D61"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Réseau</w:t>
            </w:r>
            <w:r>
              <w:rPr>
                <w:rFonts w:ascii="Arial Narrow" w:hAnsi="Arial Narrow"/>
                <w:spacing w:val="1"/>
              </w:rPr>
              <w:t xml:space="preserve"> </w:t>
            </w:r>
            <w:r>
              <w:rPr>
                <w:rFonts w:ascii="Arial Narrow" w:hAnsi="Arial Narrow"/>
              </w:rPr>
              <w:t>permettant</w:t>
            </w:r>
            <w:r>
              <w:rPr>
                <w:rFonts w:ascii="Arial Narrow" w:hAnsi="Arial Narrow"/>
                <w:spacing w:val="1"/>
              </w:rPr>
              <w:t xml:space="preserve"> </w:t>
            </w:r>
            <w:r>
              <w:rPr>
                <w:rFonts w:ascii="Arial Narrow" w:hAnsi="Arial Narrow"/>
              </w:rPr>
              <w:t>de raccorder</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ensemble</w:t>
            </w:r>
            <w:r>
              <w:rPr>
                <w:rFonts w:ascii="Arial Narrow" w:hAnsi="Arial Narrow"/>
                <w:spacing w:val="1"/>
              </w:rPr>
              <w:t xml:space="preserve"> </w:t>
            </w:r>
            <w:r>
              <w:rPr>
                <w:rFonts w:ascii="Arial Narrow" w:hAnsi="Arial Narrow"/>
              </w:rPr>
              <w:t>de</w:t>
            </w:r>
            <w:r>
              <w:rPr>
                <w:rFonts w:ascii="Arial Narrow" w:hAnsi="Arial Narrow"/>
                <w:spacing w:val="-59"/>
              </w:rPr>
              <w:t xml:space="preserve"> </w:t>
            </w:r>
            <w:r>
              <w:rPr>
                <w:rFonts w:ascii="Arial Narrow" w:hAnsi="Arial Narrow"/>
              </w:rPr>
              <w:t>bureaux</w:t>
            </w:r>
            <w:r>
              <w:rPr>
                <w:rFonts w:ascii="Arial Narrow" w:hAnsi="Arial Narrow"/>
                <w:spacing w:val="-1"/>
              </w:rPr>
              <w:t xml:space="preserve"> </w:t>
            </w:r>
            <w:r>
              <w:rPr>
                <w:rFonts w:ascii="Arial Narrow" w:hAnsi="Arial Narrow"/>
              </w:rPr>
              <w:t>ou</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foyers</w:t>
            </w:r>
            <w:r>
              <w:rPr>
                <w:rFonts w:ascii="Arial Narrow" w:hAnsi="Arial Narrow"/>
                <w:spacing w:val="1"/>
              </w:rPr>
              <w:t xml:space="preserve"> </w:t>
            </w:r>
            <w:r>
              <w:rPr>
                <w:rFonts w:ascii="Arial Narrow" w:hAnsi="Arial Narrow"/>
              </w:rPr>
              <w:t>à</w:t>
            </w:r>
            <w:r>
              <w:rPr>
                <w:rFonts w:ascii="Arial Narrow" w:hAnsi="Arial Narrow"/>
                <w:spacing w:val="-2"/>
              </w:rPr>
              <w:t xml:space="preserve"> </w:t>
            </w:r>
            <w:r>
              <w:rPr>
                <w:rFonts w:ascii="Arial Narrow" w:hAnsi="Arial Narrow"/>
              </w:rPr>
              <w:t>la fibre</w:t>
            </w:r>
            <w:r>
              <w:rPr>
                <w:rFonts w:ascii="Arial Narrow" w:hAnsi="Arial Narrow"/>
                <w:spacing w:val="-3"/>
              </w:rPr>
              <w:t xml:space="preserve"> </w:t>
            </w:r>
            <w:r>
              <w:rPr>
                <w:rFonts w:ascii="Arial Narrow" w:hAnsi="Arial Narrow"/>
              </w:rPr>
              <w:t>optique.</w:t>
            </w:r>
          </w:p>
        </w:tc>
      </w:tr>
      <w:tr w:rsidR="0029722D" w:rsidRPr="00BA08EF" w14:paraId="35FE3674" w14:textId="77777777" w:rsidTr="009C7F72">
        <w:trPr>
          <w:trHeight w:val="1125"/>
        </w:trPr>
        <w:tc>
          <w:tcPr>
            <w:tcW w:w="1190" w:type="dxa"/>
            <w:tcBorders>
              <w:top w:val="single" w:sz="4" w:space="0" w:color="57585B"/>
              <w:left w:val="single" w:sz="4" w:space="0" w:color="57585B"/>
              <w:bottom w:val="single" w:sz="4" w:space="0" w:color="57585B"/>
              <w:right w:val="single" w:sz="4" w:space="0" w:color="57585B"/>
            </w:tcBorders>
          </w:tcPr>
          <w:p w14:paraId="408B7723" w14:textId="77777777" w:rsidR="0029722D" w:rsidRPr="00BA08EF" w:rsidRDefault="0029722D" w:rsidP="001F20B2">
            <w:pPr>
              <w:pStyle w:val="TableParagraph"/>
              <w:ind w:left="0"/>
              <w:jc w:val="both"/>
              <w:rPr>
                <w:rFonts w:ascii="Arial Narrow" w:hAnsi="Arial Narrow"/>
                <w:b/>
              </w:rPr>
            </w:pPr>
          </w:p>
          <w:p w14:paraId="41665F18" w14:textId="77777777" w:rsidR="0029722D" w:rsidRPr="00BA08EF" w:rsidRDefault="0029722D" w:rsidP="001F20B2">
            <w:pPr>
              <w:pStyle w:val="TableParagraph"/>
              <w:spacing w:before="159"/>
              <w:ind w:left="0"/>
              <w:jc w:val="both"/>
              <w:rPr>
                <w:rFonts w:ascii="Arial Narrow" w:hAnsi="Arial Narrow"/>
              </w:rPr>
            </w:pPr>
            <w:r>
              <w:rPr>
                <w:rFonts w:ascii="Arial Narrow" w:hAnsi="Arial Narrow"/>
              </w:rPr>
              <w:t>RTO</w:t>
            </w:r>
          </w:p>
        </w:tc>
        <w:tc>
          <w:tcPr>
            <w:tcW w:w="2667" w:type="dxa"/>
            <w:tcBorders>
              <w:top w:val="single" w:sz="4" w:space="0" w:color="57585B"/>
              <w:left w:val="single" w:sz="4" w:space="0" w:color="57585B"/>
              <w:bottom w:val="single" w:sz="4" w:space="0" w:color="57585B"/>
              <w:right w:val="single" w:sz="4" w:space="0" w:color="57585B"/>
            </w:tcBorders>
          </w:tcPr>
          <w:p w14:paraId="0F5AEC58" w14:textId="77777777" w:rsidR="0029722D" w:rsidRPr="00BA08EF" w:rsidRDefault="0029722D" w:rsidP="001F20B2">
            <w:pPr>
              <w:pStyle w:val="TableParagraph"/>
              <w:spacing w:before="8"/>
              <w:ind w:left="0"/>
              <w:jc w:val="both"/>
              <w:rPr>
                <w:rFonts w:ascii="Arial Narrow" w:hAnsi="Arial Narrow"/>
                <w:b/>
              </w:rPr>
            </w:pPr>
          </w:p>
          <w:p w14:paraId="2E29B088" w14:textId="77777777" w:rsidR="0029722D" w:rsidRPr="00BA08EF" w:rsidRDefault="0029722D" w:rsidP="001F20B2">
            <w:pPr>
              <w:pStyle w:val="TableParagraph"/>
              <w:ind w:left="0"/>
              <w:jc w:val="both"/>
              <w:rPr>
                <w:rFonts w:ascii="Arial Narrow" w:hAnsi="Arial Narrow"/>
              </w:rPr>
            </w:pPr>
            <w:r>
              <w:rPr>
                <w:rFonts w:ascii="Arial Narrow" w:hAnsi="Arial Narrow"/>
              </w:rPr>
              <w:t>Répartiteur de Transport</w:t>
            </w:r>
            <w:r>
              <w:rPr>
                <w:rFonts w:ascii="Arial Narrow" w:hAnsi="Arial Narrow"/>
                <w:spacing w:val="-59"/>
              </w:rPr>
              <w:t xml:space="preserve"> </w:t>
            </w:r>
            <w:r>
              <w:rPr>
                <w:rFonts w:ascii="Arial Narrow" w:hAnsi="Arial Narrow"/>
              </w:rPr>
              <w:t>Optique</w:t>
            </w:r>
          </w:p>
        </w:tc>
        <w:tc>
          <w:tcPr>
            <w:tcW w:w="5217" w:type="dxa"/>
            <w:tcBorders>
              <w:top w:val="single" w:sz="4" w:space="0" w:color="57585B"/>
              <w:left w:val="single" w:sz="4" w:space="0" w:color="57585B"/>
              <w:bottom w:val="single" w:sz="4" w:space="0" w:color="57585B"/>
              <w:right w:val="single" w:sz="4" w:space="0" w:color="57585B"/>
            </w:tcBorders>
          </w:tcPr>
          <w:p w14:paraId="10660C9A"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Équipement passif constituant le point de départ de</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BLO</w:t>
            </w:r>
            <w:r>
              <w:rPr>
                <w:rFonts w:ascii="Arial Narrow" w:hAnsi="Arial Narrow"/>
                <w:spacing w:val="1"/>
              </w:rPr>
              <w:t xml:space="preserve"> </w:t>
            </w:r>
            <w:r>
              <w:rPr>
                <w:rFonts w:ascii="Arial Narrow" w:hAnsi="Arial Narrow"/>
              </w:rPr>
              <w:t>:</w:t>
            </w:r>
            <w:r>
              <w:rPr>
                <w:rFonts w:ascii="Arial Narrow" w:hAnsi="Arial Narrow"/>
                <w:spacing w:val="1"/>
              </w:rPr>
              <w:t xml:space="preserve"> </w:t>
            </w:r>
            <w:r>
              <w:rPr>
                <w:rFonts w:ascii="Arial Narrow" w:hAnsi="Arial Narrow"/>
              </w:rPr>
              <w:t>il</w:t>
            </w:r>
            <w:r>
              <w:rPr>
                <w:rFonts w:ascii="Arial Narrow" w:hAnsi="Arial Narrow"/>
                <w:spacing w:val="1"/>
              </w:rPr>
              <w:t xml:space="preserve"> </w:t>
            </w:r>
            <w:r>
              <w:rPr>
                <w:rFonts w:ascii="Arial Narrow" w:hAnsi="Arial Narrow"/>
              </w:rPr>
              <w:t>accueille</w:t>
            </w:r>
            <w:r>
              <w:rPr>
                <w:rFonts w:ascii="Arial Narrow" w:hAnsi="Arial Narrow"/>
                <w:spacing w:val="1"/>
              </w:rPr>
              <w:t xml:space="preserve"> </w:t>
            </w:r>
            <w:r>
              <w:rPr>
                <w:rFonts w:ascii="Arial Narrow" w:hAnsi="Arial Narrow"/>
              </w:rPr>
              <w:t>l’ensemble</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câbles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transports</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direction</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SRO/points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mutualisation.</w:t>
            </w:r>
          </w:p>
        </w:tc>
      </w:tr>
      <w:tr w:rsidR="0029722D" w:rsidRPr="00BA08EF" w14:paraId="3ECADC44" w14:textId="77777777" w:rsidTr="009C7F72">
        <w:trPr>
          <w:trHeight w:val="621"/>
        </w:trPr>
        <w:tc>
          <w:tcPr>
            <w:tcW w:w="1190" w:type="dxa"/>
            <w:tcBorders>
              <w:top w:val="single" w:sz="4" w:space="0" w:color="57585B"/>
              <w:left w:val="single" w:sz="4" w:space="0" w:color="57585B"/>
              <w:bottom w:val="single" w:sz="4" w:space="0" w:color="57585B"/>
              <w:right w:val="single" w:sz="4" w:space="0" w:color="57585B"/>
            </w:tcBorders>
          </w:tcPr>
          <w:p w14:paraId="747BD70E"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4DF628E6"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Section</w:t>
            </w:r>
          </w:p>
        </w:tc>
        <w:tc>
          <w:tcPr>
            <w:tcW w:w="5217" w:type="dxa"/>
            <w:tcBorders>
              <w:top w:val="single" w:sz="4" w:space="0" w:color="57585B"/>
              <w:left w:val="single" w:sz="4" w:space="0" w:color="57585B"/>
              <w:bottom w:val="single" w:sz="4" w:space="0" w:color="57585B"/>
              <w:right w:val="single" w:sz="4" w:space="0" w:color="57585B"/>
            </w:tcBorders>
          </w:tcPr>
          <w:p w14:paraId="778BE049"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Portion linéaire</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l’infrastructure</w:t>
            </w:r>
            <w:r>
              <w:rPr>
                <w:rFonts w:ascii="Arial Narrow" w:hAnsi="Arial Narrow"/>
                <w:spacing w:val="-1"/>
              </w:rPr>
              <w:t xml:space="preserve"> </w:t>
            </w:r>
            <w:r>
              <w:rPr>
                <w:rFonts w:ascii="Arial Narrow" w:hAnsi="Arial Narrow"/>
              </w:rPr>
              <w:t>délimitée</w:t>
            </w:r>
            <w:r>
              <w:rPr>
                <w:rFonts w:ascii="Arial Narrow" w:hAnsi="Arial Narrow"/>
                <w:spacing w:val="-2"/>
              </w:rPr>
              <w:t xml:space="preserve"> </w:t>
            </w:r>
            <w:r>
              <w:rPr>
                <w:rFonts w:ascii="Arial Narrow" w:hAnsi="Arial Narrow"/>
              </w:rPr>
              <w:t>par</w:t>
            </w:r>
            <w:r>
              <w:rPr>
                <w:rFonts w:ascii="Arial Narrow" w:hAnsi="Arial Narrow"/>
                <w:spacing w:val="-1"/>
              </w:rPr>
              <w:t xml:space="preserve"> </w:t>
            </w:r>
            <w:r>
              <w:rPr>
                <w:rFonts w:ascii="Arial Narrow" w:hAnsi="Arial Narrow"/>
              </w:rPr>
              <w:t>deux</w:t>
            </w:r>
          </w:p>
          <w:p w14:paraId="4C283D77" w14:textId="77777777" w:rsidR="0029722D" w:rsidRPr="00BA08EF" w:rsidRDefault="0029722D" w:rsidP="001F20B2">
            <w:pPr>
              <w:pStyle w:val="TableParagraph"/>
              <w:spacing w:before="1"/>
              <w:ind w:left="0"/>
              <w:jc w:val="both"/>
              <w:rPr>
                <w:rFonts w:ascii="Arial Narrow" w:hAnsi="Arial Narrow"/>
              </w:rPr>
            </w:pPr>
            <w:proofErr w:type="gramStart"/>
            <w:r>
              <w:rPr>
                <w:rFonts w:ascii="Arial Narrow" w:hAnsi="Arial Narrow"/>
              </w:rPr>
              <w:t>points</w:t>
            </w:r>
            <w:proofErr w:type="gramEnd"/>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terminaison.</w:t>
            </w:r>
          </w:p>
        </w:tc>
      </w:tr>
      <w:tr w:rsidR="0029722D" w:rsidRPr="00BA08EF" w14:paraId="3A6DD86E" w14:textId="77777777" w:rsidTr="009C7F72">
        <w:trPr>
          <w:trHeight w:val="873"/>
        </w:trPr>
        <w:tc>
          <w:tcPr>
            <w:tcW w:w="1190" w:type="dxa"/>
            <w:tcBorders>
              <w:top w:val="single" w:sz="4" w:space="0" w:color="57585B"/>
              <w:left w:val="single" w:sz="4" w:space="0" w:color="57585B"/>
              <w:bottom w:val="single" w:sz="4" w:space="0" w:color="57585B"/>
              <w:right w:val="single" w:sz="4" w:space="0" w:color="57585B"/>
            </w:tcBorders>
          </w:tcPr>
          <w:p w14:paraId="0770F4F9"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1372A6E3" w14:textId="77777777" w:rsidR="0029722D" w:rsidRPr="00BA08EF" w:rsidRDefault="0029722D" w:rsidP="001F20B2">
            <w:pPr>
              <w:pStyle w:val="TableParagraph"/>
              <w:spacing w:before="8"/>
              <w:ind w:left="0"/>
              <w:jc w:val="both"/>
              <w:rPr>
                <w:rFonts w:ascii="Arial Narrow" w:hAnsi="Arial Narrow"/>
                <w:b/>
              </w:rPr>
            </w:pPr>
          </w:p>
          <w:p w14:paraId="30790F4F" w14:textId="77777777" w:rsidR="0029722D" w:rsidRPr="00BA08EF" w:rsidRDefault="0029722D" w:rsidP="001F20B2">
            <w:pPr>
              <w:pStyle w:val="TableParagraph"/>
              <w:ind w:left="0"/>
              <w:jc w:val="both"/>
              <w:rPr>
                <w:rFonts w:ascii="Arial Narrow" w:hAnsi="Arial Narrow"/>
              </w:rPr>
            </w:pPr>
            <w:r>
              <w:rPr>
                <w:rFonts w:ascii="Arial Narrow" w:hAnsi="Arial Narrow"/>
              </w:rPr>
              <w:t>Smoove</w:t>
            </w:r>
          </w:p>
        </w:tc>
        <w:tc>
          <w:tcPr>
            <w:tcW w:w="5217" w:type="dxa"/>
            <w:tcBorders>
              <w:top w:val="single" w:sz="4" w:space="0" w:color="57585B"/>
              <w:left w:val="single" w:sz="4" w:space="0" w:color="57585B"/>
              <w:bottom w:val="single" w:sz="4" w:space="0" w:color="57585B"/>
              <w:right w:val="single" w:sz="4" w:space="0" w:color="57585B"/>
            </w:tcBorders>
          </w:tcPr>
          <w:p w14:paraId="2F4D100F"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Protection d’épissure thermo rétractable renforcée</w:t>
            </w:r>
            <w:r>
              <w:rPr>
                <w:rFonts w:ascii="Arial Narrow" w:hAnsi="Arial Narrow"/>
                <w:spacing w:val="1"/>
              </w:rPr>
              <w:t xml:space="preserve"> </w:t>
            </w:r>
            <w:r>
              <w:rPr>
                <w:rFonts w:ascii="Arial Narrow" w:hAnsi="Arial Narrow"/>
              </w:rPr>
              <w:t>par une barre en métal pour rigidifier et protéger la</w:t>
            </w:r>
            <w:r>
              <w:rPr>
                <w:rFonts w:ascii="Arial Narrow" w:hAnsi="Arial Narrow"/>
                <w:spacing w:val="1"/>
              </w:rPr>
              <w:t xml:space="preserve"> </w:t>
            </w:r>
            <w:r>
              <w:rPr>
                <w:rFonts w:ascii="Arial Narrow" w:hAnsi="Arial Narrow"/>
              </w:rPr>
              <w:t>soudure de</w:t>
            </w:r>
            <w:r>
              <w:rPr>
                <w:rFonts w:ascii="Arial Narrow" w:hAnsi="Arial Narrow"/>
                <w:spacing w:val="-2"/>
              </w:rPr>
              <w:t xml:space="preserve"> </w:t>
            </w:r>
            <w:r>
              <w:rPr>
                <w:rFonts w:ascii="Arial Narrow" w:hAnsi="Arial Narrow"/>
              </w:rPr>
              <w:t>deux</w:t>
            </w:r>
            <w:r>
              <w:rPr>
                <w:rFonts w:ascii="Arial Narrow" w:hAnsi="Arial Narrow"/>
                <w:spacing w:val="-2"/>
              </w:rPr>
              <w:t xml:space="preserve"> </w:t>
            </w:r>
            <w:r>
              <w:rPr>
                <w:rFonts w:ascii="Arial Narrow" w:hAnsi="Arial Narrow"/>
              </w:rPr>
              <w:t>fibres</w:t>
            </w:r>
            <w:r>
              <w:rPr>
                <w:rFonts w:ascii="Arial Narrow" w:hAnsi="Arial Narrow"/>
                <w:spacing w:val="-2"/>
              </w:rPr>
              <w:t xml:space="preserve"> </w:t>
            </w:r>
            <w:r>
              <w:rPr>
                <w:rFonts w:ascii="Arial Narrow" w:hAnsi="Arial Narrow"/>
              </w:rPr>
              <w:t>optiques.</w:t>
            </w:r>
          </w:p>
        </w:tc>
      </w:tr>
      <w:tr w:rsidR="0029722D" w:rsidRPr="00BA08EF" w14:paraId="1A9677C3" w14:textId="77777777" w:rsidTr="009C7F72">
        <w:trPr>
          <w:trHeight w:val="873"/>
        </w:trPr>
        <w:tc>
          <w:tcPr>
            <w:tcW w:w="1190" w:type="dxa"/>
            <w:tcBorders>
              <w:top w:val="single" w:sz="4" w:space="0" w:color="57585B"/>
              <w:left w:val="single" w:sz="4" w:space="0" w:color="57585B"/>
              <w:bottom w:val="single" w:sz="4" w:space="0" w:color="57585B"/>
              <w:right w:val="single" w:sz="4" w:space="0" w:color="57585B"/>
            </w:tcBorders>
          </w:tcPr>
          <w:p w14:paraId="2314CAA8" w14:textId="77777777" w:rsidR="0029722D" w:rsidRPr="00BA08EF" w:rsidRDefault="0029722D" w:rsidP="001F20B2">
            <w:pPr>
              <w:pStyle w:val="TableParagraph"/>
              <w:spacing w:before="8"/>
              <w:ind w:left="0"/>
              <w:jc w:val="both"/>
              <w:rPr>
                <w:rFonts w:ascii="Arial Narrow" w:hAnsi="Arial Narrow"/>
                <w:b/>
              </w:rPr>
            </w:pPr>
          </w:p>
          <w:p w14:paraId="6FAF4893" w14:textId="77777777" w:rsidR="0029722D" w:rsidRPr="00BA08EF" w:rsidRDefault="0029722D" w:rsidP="001F20B2">
            <w:pPr>
              <w:pStyle w:val="TableParagraph"/>
              <w:ind w:left="0"/>
              <w:jc w:val="both"/>
              <w:rPr>
                <w:rFonts w:ascii="Arial Narrow" w:hAnsi="Arial Narrow"/>
              </w:rPr>
            </w:pPr>
            <w:r>
              <w:rPr>
                <w:rFonts w:ascii="Arial Narrow" w:hAnsi="Arial Narrow"/>
              </w:rPr>
              <w:t>SRO</w:t>
            </w:r>
          </w:p>
        </w:tc>
        <w:tc>
          <w:tcPr>
            <w:tcW w:w="2667" w:type="dxa"/>
            <w:tcBorders>
              <w:top w:val="single" w:sz="4" w:space="0" w:color="57585B"/>
              <w:left w:val="single" w:sz="4" w:space="0" w:color="57585B"/>
              <w:bottom w:val="single" w:sz="4" w:space="0" w:color="57585B"/>
              <w:right w:val="single" w:sz="4" w:space="0" w:color="57585B"/>
            </w:tcBorders>
          </w:tcPr>
          <w:p w14:paraId="32801C6D" w14:textId="77777777" w:rsidR="0029722D" w:rsidRPr="00BA08EF" w:rsidRDefault="0029722D" w:rsidP="001F20B2">
            <w:pPr>
              <w:pStyle w:val="TableParagraph"/>
              <w:spacing w:before="8"/>
              <w:ind w:left="0"/>
              <w:jc w:val="both"/>
              <w:rPr>
                <w:rFonts w:ascii="Arial Narrow" w:hAnsi="Arial Narrow"/>
                <w:b/>
              </w:rPr>
            </w:pPr>
          </w:p>
          <w:p w14:paraId="77CF4029" w14:textId="77777777" w:rsidR="0029722D" w:rsidRPr="00BA08EF" w:rsidRDefault="0029722D" w:rsidP="001F20B2">
            <w:pPr>
              <w:pStyle w:val="TableParagraph"/>
              <w:ind w:left="0"/>
              <w:jc w:val="both"/>
              <w:rPr>
                <w:rFonts w:ascii="Arial Narrow" w:hAnsi="Arial Narrow"/>
              </w:rPr>
            </w:pPr>
            <w:r>
              <w:rPr>
                <w:rFonts w:ascii="Arial Narrow" w:hAnsi="Arial Narrow"/>
              </w:rPr>
              <w:t>Sous</w:t>
            </w:r>
            <w:r>
              <w:rPr>
                <w:rFonts w:ascii="Arial Narrow" w:hAnsi="Arial Narrow"/>
                <w:spacing w:val="-3"/>
              </w:rPr>
              <w:t xml:space="preserve"> </w:t>
            </w:r>
            <w:r>
              <w:rPr>
                <w:rFonts w:ascii="Arial Narrow" w:hAnsi="Arial Narrow"/>
              </w:rPr>
              <w:t>répartiteur</w:t>
            </w:r>
            <w:r>
              <w:rPr>
                <w:rFonts w:ascii="Arial Narrow" w:hAnsi="Arial Narrow"/>
                <w:spacing w:val="-3"/>
              </w:rPr>
              <w:t xml:space="preserve"> </w:t>
            </w:r>
            <w:r>
              <w:rPr>
                <w:rFonts w:ascii="Arial Narrow" w:hAnsi="Arial Narrow"/>
              </w:rPr>
              <w:t>optique</w:t>
            </w:r>
          </w:p>
        </w:tc>
        <w:tc>
          <w:tcPr>
            <w:tcW w:w="5217" w:type="dxa"/>
            <w:tcBorders>
              <w:top w:val="single" w:sz="4" w:space="0" w:color="57585B"/>
              <w:left w:val="single" w:sz="4" w:space="0" w:color="57585B"/>
              <w:bottom w:val="single" w:sz="4" w:space="0" w:color="57585B"/>
              <w:right w:val="single" w:sz="4" w:space="0" w:color="57585B"/>
            </w:tcBorders>
          </w:tcPr>
          <w:p w14:paraId="64DD586F"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Nœud</w:t>
            </w:r>
            <w:r>
              <w:rPr>
                <w:rFonts w:ascii="Arial Narrow" w:hAnsi="Arial Narrow"/>
                <w:spacing w:val="1"/>
              </w:rPr>
              <w:t xml:space="preserve"> </w:t>
            </w:r>
            <w:r>
              <w:rPr>
                <w:rFonts w:ascii="Arial Narrow" w:hAnsi="Arial Narrow"/>
              </w:rPr>
              <w:t>intermédiaire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brassage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aval</w:t>
            </w:r>
            <w:r>
              <w:rPr>
                <w:rFonts w:ascii="Arial Narrow" w:hAnsi="Arial Narrow"/>
                <w:spacing w:val="1"/>
              </w:rPr>
              <w:t xml:space="preserve"> </w:t>
            </w:r>
            <w:r>
              <w:rPr>
                <w:rFonts w:ascii="Arial Narrow" w:hAnsi="Arial Narrow"/>
              </w:rPr>
              <w:t>duquel</w:t>
            </w:r>
            <w:r>
              <w:rPr>
                <w:rFonts w:ascii="Arial Narrow" w:hAnsi="Arial Narrow"/>
                <w:spacing w:val="-59"/>
              </w:rPr>
              <w:t xml:space="preserve"> </w:t>
            </w:r>
            <w:r>
              <w:rPr>
                <w:rFonts w:ascii="Arial Narrow" w:hAnsi="Arial Narrow"/>
              </w:rPr>
              <w:t>chaque habitation ou entreprise est desservie avec</w:t>
            </w:r>
            <w:r>
              <w:rPr>
                <w:rFonts w:ascii="Arial Narrow" w:hAnsi="Arial Narrow"/>
                <w:spacing w:val="1"/>
              </w:rPr>
              <w:t xml:space="preserve"> </w:t>
            </w:r>
            <w:r>
              <w:rPr>
                <w:rFonts w:ascii="Arial Narrow" w:hAnsi="Arial Narrow"/>
              </w:rPr>
              <w:t>une</w:t>
            </w:r>
            <w:r>
              <w:rPr>
                <w:rFonts w:ascii="Arial Narrow" w:hAnsi="Arial Narrow"/>
                <w:spacing w:val="-1"/>
              </w:rPr>
              <w:t xml:space="preserve"> </w:t>
            </w:r>
            <w:r>
              <w:rPr>
                <w:rFonts w:ascii="Arial Narrow" w:hAnsi="Arial Narrow"/>
              </w:rPr>
              <w:t>fibre</w:t>
            </w:r>
            <w:r>
              <w:rPr>
                <w:rFonts w:ascii="Arial Narrow" w:hAnsi="Arial Narrow"/>
                <w:spacing w:val="-2"/>
              </w:rPr>
              <w:t xml:space="preserve"> </w:t>
            </w:r>
            <w:r>
              <w:rPr>
                <w:rFonts w:ascii="Arial Narrow" w:hAnsi="Arial Narrow"/>
              </w:rPr>
              <w:t>optique.</w:t>
            </w:r>
          </w:p>
        </w:tc>
      </w:tr>
      <w:tr w:rsidR="0029722D" w:rsidRPr="00BA08EF" w14:paraId="264E6CB3" w14:textId="77777777" w:rsidTr="009C7F72">
        <w:trPr>
          <w:trHeight w:val="618"/>
        </w:trPr>
        <w:tc>
          <w:tcPr>
            <w:tcW w:w="1190" w:type="dxa"/>
            <w:tcBorders>
              <w:top w:val="single" w:sz="4" w:space="0" w:color="57585B"/>
              <w:left w:val="single" w:sz="4" w:space="0" w:color="57585B"/>
              <w:bottom w:val="single" w:sz="4" w:space="0" w:color="57585B"/>
              <w:right w:val="single" w:sz="4" w:space="0" w:color="57585B"/>
            </w:tcBorders>
          </w:tcPr>
          <w:p w14:paraId="197D3ABA"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74429E99" w14:textId="77777777" w:rsidR="0029722D" w:rsidRPr="00BA08EF" w:rsidRDefault="0029722D" w:rsidP="001F20B2">
            <w:pPr>
              <w:pStyle w:val="TableParagraph"/>
              <w:spacing w:before="180"/>
              <w:ind w:left="0"/>
              <w:jc w:val="both"/>
              <w:rPr>
                <w:rFonts w:ascii="Arial Narrow" w:hAnsi="Arial Narrow"/>
              </w:rPr>
            </w:pPr>
            <w:r>
              <w:rPr>
                <w:rFonts w:ascii="Arial Narrow" w:hAnsi="Arial Narrow"/>
              </w:rPr>
              <w:t>Synoptique</w:t>
            </w:r>
          </w:p>
        </w:tc>
        <w:tc>
          <w:tcPr>
            <w:tcW w:w="5217" w:type="dxa"/>
            <w:tcBorders>
              <w:top w:val="single" w:sz="4" w:space="0" w:color="57585B"/>
              <w:left w:val="single" w:sz="4" w:space="0" w:color="57585B"/>
              <w:bottom w:val="single" w:sz="4" w:space="0" w:color="57585B"/>
              <w:right w:val="single" w:sz="4" w:space="0" w:color="57585B"/>
            </w:tcBorders>
          </w:tcPr>
          <w:p w14:paraId="3ACB5A27"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Schéma</w:t>
            </w:r>
            <w:r>
              <w:rPr>
                <w:rFonts w:ascii="Arial Narrow" w:hAnsi="Arial Narrow"/>
                <w:spacing w:val="-6"/>
              </w:rPr>
              <w:t xml:space="preserve"> </w:t>
            </w:r>
            <w:r>
              <w:rPr>
                <w:rFonts w:ascii="Arial Narrow" w:hAnsi="Arial Narrow"/>
              </w:rPr>
              <w:t>de</w:t>
            </w:r>
            <w:r>
              <w:rPr>
                <w:rFonts w:ascii="Arial Narrow" w:hAnsi="Arial Narrow"/>
                <w:spacing w:val="-6"/>
              </w:rPr>
              <w:t xml:space="preserve"> </w:t>
            </w:r>
            <w:r>
              <w:rPr>
                <w:rFonts w:ascii="Arial Narrow" w:hAnsi="Arial Narrow"/>
              </w:rPr>
              <w:t>représentation</w:t>
            </w:r>
            <w:r>
              <w:rPr>
                <w:rFonts w:ascii="Arial Narrow" w:hAnsi="Arial Narrow"/>
                <w:spacing w:val="-4"/>
              </w:rPr>
              <w:t xml:space="preserve"> </w:t>
            </w:r>
            <w:r>
              <w:rPr>
                <w:rFonts w:ascii="Arial Narrow" w:hAnsi="Arial Narrow"/>
              </w:rPr>
              <w:t>du</w:t>
            </w:r>
            <w:r>
              <w:rPr>
                <w:rFonts w:ascii="Arial Narrow" w:hAnsi="Arial Narrow"/>
                <w:spacing w:val="-6"/>
              </w:rPr>
              <w:t xml:space="preserve"> </w:t>
            </w:r>
            <w:r>
              <w:rPr>
                <w:rFonts w:ascii="Arial Narrow" w:hAnsi="Arial Narrow"/>
              </w:rPr>
              <w:t>câble</w:t>
            </w:r>
            <w:r>
              <w:rPr>
                <w:rFonts w:ascii="Arial Narrow" w:hAnsi="Arial Narrow"/>
                <w:spacing w:val="-2"/>
              </w:rPr>
              <w:t xml:space="preserve"> </w:t>
            </w:r>
            <w:r>
              <w:rPr>
                <w:rFonts w:ascii="Arial Narrow" w:hAnsi="Arial Narrow"/>
              </w:rPr>
              <w:t>optique</w:t>
            </w:r>
            <w:r>
              <w:rPr>
                <w:rFonts w:ascii="Arial Narrow" w:hAnsi="Arial Narrow"/>
                <w:spacing w:val="-3"/>
              </w:rPr>
              <w:t xml:space="preserve"> </w:t>
            </w:r>
            <w:r>
              <w:rPr>
                <w:rFonts w:ascii="Arial Narrow" w:hAnsi="Arial Narrow"/>
              </w:rPr>
              <w:t>avec</w:t>
            </w:r>
            <w:r>
              <w:rPr>
                <w:rFonts w:ascii="Arial Narrow" w:hAnsi="Arial Narrow"/>
                <w:spacing w:val="-6"/>
              </w:rPr>
              <w:t xml:space="preserve"> </w:t>
            </w:r>
            <w:r>
              <w:rPr>
                <w:rFonts w:ascii="Arial Narrow" w:hAnsi="Arial Narrow"/>
              </w:rPr>
              <w:t>les</w:t>
            </w:r>
            <w:r>
              <w:rPr>
                <w:rFonts w:ascii="Arial Narrow" w:hAnsi="Arial Narrow"/>
                <w:spacing w:val="-58"/>
              </w:rPr>
              <w:t xml:space="preserve"> </w:t>
            </w:r>
            <w:r>
              <w:rPr>
                <w:rFonts w:ascii="Arial Narrow" w:hAnsi="Arial Narrow"/>
              </w:rPr>
              <w:t>différents</w:t>
            </w:r>
            <w:r>
              <w:rPr>
                <w:rFonts w:ascii="Arial Narrow" w:hAnsi="Arial Narrow"/>
                <w:spacing w:val="-1"/>
              </w:rPr>
              <w:t xml:space="preserve"> </w:t>
            </w:r>
            <w:r>
              <w:rPr>
                <w:rFonts w:ascii="Arial Narrow" w:hAnsi="Arial Narrow"/>
              </w:rPr>
              <w:t>évènements</w:t>
            </w:r>
            <w:r>
              <w:rPr>
                <w:rFonts w:ascii="Arial Narrow" w:hAnsi="Arial Narrow"/>
                <w:spacing w:val="-3"/>
              </w:rPr>
              <w:t xml:space="preserve"> </w:t>
            </w:r>
            <w:r>
              <w:rPr>
                <w:rFonts w:ascii="Arial Narrow" w:hAnsi="Arial Narrow"/>
              </w:rPr>
              <w:t>(loves,</w:t>
            </w:r>
            <w:r>
              <w:rPr>
                <w:rFonts w:ascii="Arial Narrow" w:hAnsi="Arial Narrow"/>
                <w:spacing w:val="1"/>
              </w:rPr>
              <w:t xml:space="preserve"> </w:t>
            </w:r>
            <w:r>
              <w:rPr>
                <w:rFonts w:ascii="Arial Narrow" w:hAnsi="Arial Narrow"/>
              </w:rPr>
              <w:t>épissures,</w:t>
            </w:r>
            <w:r>
              <w:rPr>
                <w:rFonts w:ascii="Arial Narrow" w:hAnsi="Arial Narrow"/>
                <w:spacing w:val="1"/>
              </w:rPr>
              <w:t xml:space="preserve"> </w:t>
            </w:r>
            <w:r>
              <w:rPr>
                <w:rFonts w:ascii="Arial Narrow" w:hAnsi="Arial Narrow"/>
              </w:rPr>
              <w:t>etc.).</w:t>
            </w:r>
          </w:p>
        </w:tc>
      </w:tr>
      <w:tr w:rsidR="0029722D" w:rsidRPr="00BA08EF" w14:paraId="6D2D7E5B" w14:textId="77777777" w:rsidTr="009C7F72">
        <w:trPr>
          <w:trHeight w:val="873"/>
        </w:trPr>
        <w:tc>
          <w:tcPr>
            <w:tcW w:w="1190" w:type="dxa"/>
            <w:tcBorders>
              <w:top w:val="single" w:sz="4" w:space="0" w:color="57585B"/>
              <w:left w:val="single" w:sz="4" w:space="0" w:color="57585B"/>
              <w:bottom w:val="single" w:sz="4" w:space="0" w:color="57585B"/>
              <w:right w:val="single" w:sz="4" w:space="0" w:color="57585B"/>
            </w:tcBorders>
          </w:tcPr>
          <w:p w14:paraId="29ACE366" w14:textId="77777777" w:rsidR="0029722D" w:rsidRPr="00BA08EF" w:rsidRDefault="0029722D" w:rsidP="001F20B2">
            <w:pPr>
              <w:pStyle w:val="TableParagraph"/>
              <w:spacing w:before="10"/>
              <w:ind w:left="0"/>
              <w:jc w:val="both"/>
              <w:rPr>
                <w:rFonts w:ascii="Arial Narrow" w:hAnsi="Arial Narrow"/>
                <w:b/>
              </w:rPr>
            </w:pPr>
          </w:p>
          <w:p w14:paraId="689C87C2" w14:textId="77777777" w:rsidR="0029722D" w:rsidRPr="00BA08EF" w:rsidRDefault="0029722D" w:rsidP="001F20B2">
            <w:pPr>
              <w:pStyle w:val="TableParagraph"/>
              <w:ind w:left="0"/>
              <w:jc w:val="both"/>
              <w:rPr>
                <w:rFonts w:ascii="Arial Narrow" w:hAnsi="Arial Narrow"/>
              </w:rPr>
            </w:pPr>
            <w:r>
              <w:rPr>
                <w:rFonts w:ascii="Arial Narrow" w:hAnsi="Arial Narrow"/>
              </w:rPr>
              <w:t>SIG</w:t>
            </w:r>
          </w:p>
        </w:tc>
        <w:tc>
          <w:tcPr>
            <w:tcW w:w="2667" w:type="dxa"/>
            <w:tcBorders>
              <w:top w:val="single" w:sz="4" w:space="0" w:color="57585B"/>
              <w:left w:val="single" w:sz="4" w:space="0" w:color="57585B"/>
              <w:bottom w:val="single" w:sz="4" w:space="0" w:color="57585B"/>
              <w:right w:val="single" w:sz="4" w:space="0" w:color="57585B"/>
            </w:tcBorders>
          </w:tcPr>
          <w:p w14:paraId="58111729" w14:textId="77777777" w:rsidR="0029722D" w:rsidRPr="00BA08EF" w:rsidRDefault="0029722D" w:rsidP="001F20B2">
            <w:pPr>
              <w:pStyle w:val="TableParagraph"/>
              <w:spacing w:before="182" w:line="252" w:lineRule="exact"/>
              <w:ind w:left="0"/>
              <w:jc w:val="both"/>
              <w:rPr>
                <w:rFonts w:ascii="Arial Narrow" w:hAnsi="Arial Narrow"/>
              </w:rPr>
            </w:pPr>
            <w:r>
              <w:rPr>
                <w:rFonts w:ascii="Arial Narrow" w:hAnsi="Arial Narrow"/>
              </w:rPr>
              <w:t>Système</w:t>
            </w:r>
            <w:r>
              <w:rPr>
                <w:rFonts w:ascii="Arial Narrow" w:hAnsi="Arial Narrow"/>
                <w:spacing w:val="-7"/>
              </w:rPr>
              <w:t xml:space="preserve"> </w:t>
            </w:r>
            <w:r>
              <w:rPr>
                <w:rFonts w:ascii="Arial Narrow" w:hAnsi="Arial Narrow"/>
              </w:rPr>
              <w:t>d’Information</w:t>
            </w:r>
          </w:p>
          <w:p w14:paraId="22B25923" w14:textId="77777777" w:rsidR="0029722D" w:rsidRPr="00BA08EF" w:rsidRDefault="0029722D" w:rsidP="001F20B2">
            <w:pPr>
              <w:pStyle w:val="TableParagraph"/>
              <w:spacing w:line="252" w:lineRule="exact"/>
              <w:ind w:left="0"/>
              <w:jc w:val="both"/>
              <w:rPr>
                <w:rFonts w:ascii="Arial Narrow" w:hAnsi="Arial Narrow"/>
              </w:rPr>
            </w:pPr>
            <w:r>
              <w:rPr>
                <w:rFonts w:ascii="Arial Narrow" w:hAnsi="Arial Narrow"/>
              </w:rPr>
              <w:t>Géographique</w:t>
            </w:r>
          </w:p>
        </w:tc>
        <w:tc>
          <w:tcPr>
            <w:tcW w:w="5217" w:type="dxa"/>
            <w:tcBorders>
              <w:top w:val="single" w:sz="4" w:space="0" w:color="57585B"/>
              <w:left w:val="single" w:sz="4" w:space="0" w:color="57585B"/>
              <w:bottom w:val="single" w:sz="4" w:space="0" w:color="57585B"/>
              <w:right w:val="single" w:sz="4" w:space="0" w:color="57585B"/>
            </w:tcBorders>
          </w:tcPr>
          <w:p w14:paraId="2F125401"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Système d'information conçu pour recueillir, stocker,</w:t>
            </w:r>
            <w:r>
              <w:rPr>
                <w:rFonts w:ascii="Arial Narrow" w:hAnsi="Arial Narrow"/>
                <w:spacing w:val="-59"/>
              </w:rPr>
              <w:t xml:space="preserve"> </w:t>
            </w:r>
            <w:r>
              <w:rPr>
                <w:rFonts w:ascii="Arial Narrow" w:hAnsi="Arial Narrow"/>
              </w:rPr>
              <w:t>traiter, analyser, gérer et présenter tous les types de</w:t>
            </w:r>
            <w:r>
              <w:rPr>
                <w:rFonts w:ascii="Arial Narrow" w:hAnsi="Arial Narrow"/>
                <w:spacing w:val="-59"/>
              </w:rPr>
              <w:t xml:space="preserve"> </w:t>
            </w:r>
            <w:r>
              <w:rPr>
                <w:rFonts w:ascii="Arial Narrow" w:hAnsi="Arial Narrow"/>
              </w:rPr>
              <w:t>données spatiales et géographiques.</w:t>
            </w:r>
          </w:p>
        </w:tc>
      </w:tr>
      <w:tr w:rsidR="0029722D" w:rsidRPr="00BA08EF" w14:paraId="0E2C8A5F" w14:textId="77777777" w:rsidTr="009C7F72">
        <w:trPr>
          <w:trHeight w:val="621"/>
        </w:trPr>
        <w:tc>
          <w:tcPr>
            <w:tcW w:w="1190" w:type="dxa"/>
            <w:tcBorders>
              <w:top w:val="single" w:sz="4" w:space="0" w:color="57585B"/>
              <w:left w:val="single" w:sz="4" w:space="0" w:color="57585B"/>
              <w:bottom w:val="single" w:sz="4" w:space="0" w:color="57585B"/>
              <w:right w:val="single" w:sz="4" w:space="0" w:color="57585B"/>
            </w:tcBorders>
          </w:tcPr>
          <w:p w14:paraId="05555AA7"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TPC</w:t>
            </w:r>
          </w:p>
        </w:tc>
        <w:tc>
          <w:tcPr>
            <w:tcW w:w="2667" w:type="dxa"/>
            <w:tcBorders>
              <w:top w:val="single" w:sz="4" w:space="0" w:color="57585B"/>
              <w:left w:val="single" w:sz="4" w:space="0" w:color="57585B"/>
              <w:bottom w:val="single" w:sz="4" w:space="0" w:color="57585B"/>
              <w:right w:val="single" w:sz="4" w:space="0" w:color="57585B"/>
            </w:tcBorders>
          </w:tcPr>
          <w:p w14:paraId="36837A3B"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Terre-Plein</w:t>
            </w:r>
            <w:r>
              <w:rPr>
                <w:rFonts w:ascii="Arial Narrow" w:hAnsi="Arial Narrow"/>
                <w:spacing w:val="-2"/>
              </w:rPr>
              <w:t xml:space="preserve"> </w:t>
            </w:r>
            <w:r>
              <w:rPr>
                <w:rFonts w:ascii="Arial Narrow" w:hAnsi="Arial Narrow"/>
              </w:rPr>
              <w:t>Central</w:t>
            </w:r>
          </w:p>
        </w:tc>
        <w:tc>
          <w:tcPr>
            <w:tcW w:w="5217" w:type="dxa"/>
            <w:tcBorders>
              <w:top w:val="single" w:sz="4" w:space="0" w:color="57585B"/>
              <w:left w:val="single" w:sz="4" w:space="0" w:color="57585B"/>
              <w:bottom w:val="single" w:sz="4" w:space="0" w:color="57585B"/>
              <w:right w:val="single" w:sz="4" w:space="0" w:color="57585B"/>
            </w:tcBorders>
          </w:tcPr>
          <w:p w14:paraId="6CF500CC"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Espace</w:t>
            </w:r>
            <w:r>
              <w:rPr>
                <w:rFonts w:ascii="Arial Narrow" w:hAnsi="Arial Narrow"/>
                <w:spacing w:val="11"/>
              </w:rPr>
              <w:t xml:space="preserve"> </w:t>
            </w:r>
            <w:r>
              <w:rPr>
                <w:rFonts w:ascii="Arial Narrow" w:hAnsi="Arial Narrow"/>
              </w:rPr>
              <w:t>situé</w:t>
            </w:r>
            <w:r>
              <w:rPr>
                <w:rFonts w:ascii="Arial Narrow" w:hAnsi="Arial Narrow"/>
                <w:spacing w:val="11"/>
              </w:rPr>
              <w:t xml:space="preserve"> </w:t>
            </w:r>
            <w:r>
              <w:rPr>
                <w:rFonts w:ascii="Arial Narrow" w:hAnsi="Arial Narrow"/>
              </w:rPr>
              <w:t>entre</w:t>
            </w:r>
            <w:r>
              <w:rPr>
                <w:rFonts w:ascii="Arial Narrow" w:hAnsi="Arial Narrow"/>
                <w:spacing w:val="11"/>
              </w:rPr>
              <w:t xml:space="preserve"> </w:t>
            </w:r>
            <w:r>
              <w:rPr>
                <w:rFonts w:ascii="Arial Narrow" w:hAnsi="Arial Narrow"/>
              </w:rPr>
              <w:t>deux</w:t>
            </w:r>
            <w:r>
              <w:rPr>
                <w:rFonts w:ascii="Arial Narrow" w:hAnsi="Arial Narrow"/>
                <w:spacing w:val="9"/>
              </w:rPr>
              <w:t xml:space="preserve"> </w:t>
            </w:r>
            <w:r>
              <w:rPr>
                <w:rFonts w:ascii="Arial Narrow" w:hAnsi="Arial Narrow"/>
              </w:rPr>
              <w:t>séries</w:t>
            </w:r>
            <w:r>
              <w:rPr>
                <w:rFonts w:ascii="Arial Narrow" w:hAnsi="Arial Narrow"/>
                <w:spacing w:val="12"/>
              </w:rPr>
              <w:t xml:space="preserve"> </w:t>
            </w:r>
            <w:r>
              <w:rPr>
                <w:rFonts w:ascii="Arial Narrow" w:hAnsi="Arial Narrow"/>
              </w:rPr>
              <w:t>de</w:t>
            </w:r>
            <w:r>
              <w:rPr>
                <w:rFonts w:ascii="Arial Narrow" w:hAnsi="Arial Narrow"/>
                <w:spacing w:val="11"/>
              </w:rPr>
              <w:t xml:space="preserve"> </w:t>
            </w:r>
            <w:r>
              <w:rPr>
                <w:rFonts w:ascii="Arial Narrow" w:hAnsi="Arial Narrow"/>
              </w:rPr>
              <w:t>voies</w:t>
            </w:r>
            <w:r>
              <w:rPr>
                <w:rFonts w:ascii="Arial Narrow" w:hAnsi="Arial Narrow"/>
                <w:spacing w:val="9"/>
              </w:rPr>
              <w:t xml:space="preserve"> </w:t>
            </w:r>
            <w:r>
              <w:rPr>
                <w:rFonts w:ascii="Arial Narrow" w:hAnsi="Arial Narrow"/>
              </w:rPr>
              <w:t>circulées</w:t>
            </w:r>
            <w:r>
              <w:rPr>
                <w:rFonts w:ascii="Arial Narrow" w:hAnsi="Arial Narrow"/>
                <w:spacing w:val="12"/>
              </w:rPr>
              <w:t xml:space="preserve"> </w:t>
            </w:r>
            <w:r>
              <w:rPr>
                <w:rFonts w:ascii="Arial Narrow" w:hAnsi="Arial Narrow"/>
              </w:rPr>
              <w:t>à</w:t>
            </w:r>
            <w:r>
              <w:rPr>
                <w:rFonts w:ascii="Arial Narrow" w:hAnsi="Arial Narrow"/>
                <w:spacing w:val="-58"/>
              </w:rPr>
              <w:t xml:space="preserve"> </w:t>
            </w:r>
            <w:r>
              <w:rPr>
                <w:rFonts w:ascii="Arial Narrow" w:hAnsi="Arial Narrow"/>
              </w:rPr>
              <w:t>sens unique.</w:t>
            </w:r>
          </w:p>
        </w:tc>
      </w:tr>
      <w:tr w:rsidR="0029722D" w:rsidRPr="00BA08EF" w14:paraId="06BE2C3A" w14:textId="77777777" w:rsidTr="009C7F72">
        <w:trPr>
          <w:trHeight w:val="871"/>
        </w:trPr>
        <w:tc>
          <w:tcPr>
            <w:tcW w:w="1190" w:type="dxa"/>
            <w:tcBorders>
              <w:top w:val="single" w:sz="4" w:space="0" w:color="57585B"/>
              <w:left w:val="single" w:sz="4" w:space="0" w:color="57585B"/>
              <w:bottom w:val="single" w:sz="4" w:space="0" w:color="57585B"/>
              <w:right w:val="single" w:sz="4" w:space="0" w:color="57585B"/>
            </w:tcBorders>
          </w:tcPr>
          <w:p w14:paraId="5DC52684"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6F638525" w14:textId="77777777" w:rsidR="0029722D" w:rsidRPr="00BA08EF" w:rsidRDefault="0029722D" w:rsidP="001F20B2">
            <w:pPr>
              <w:pStyle w:val="TableParagraph"/>
              <w:spacing w:before="8"/>
              <w:ind w:left="0"/>
              <w:jc w:val="both"/>
              <w:rPr>
                <w:rFonts w:ascii="Arial Narrow" w:hAnsi="Arial Narrow"/>
                <w:b/>
              </w:rPr>
            </w:pPr>
          </w:p>
          <w:p w14:paraId="57F7CB8F" w14:textId="77777777" w:rsidR="0029722D" w:rsidRPr="00BA08EF" w:rsidRDefault="0029722D" w:rsidP="001F20B2">
            <w:pPr>
              <w:pStyle w:val="TableParagraph"/>
              <w:ind w:left="0"/>
              <w:jc w:val="both"/>
              <w:rPr>
                <w:rFonts w:ascii="Arial Narrow" w:hAnsi="Arial Narrow"/>
              </w:rPr>
            </w:pPr>
            <w:r>
              <w:rPr>
                <w:rFonts w:ascii="Arial Narrow" w:hAnsi="Arial Narrow"/>
              </w:rPr>
              <w:t>Tube</w:t>
            </w:r>
          </w:p>
        </w:tc>
        <w:tc>
          <w:tcPr>
            <w:tcW w:w="5217" w:type="dxa"/>
            <w:tcBorders>
              <w:top w:val="single" w:sz="4" w:space="0" w:color="57585B"/>
              <w:left w:val="single" w:sz="4" w:space="0" w:color="57585B"/>
              <w:bottom w:val="single" w:sz="4" w:space="0" w:color="57585B"/>
              <w:right w:val="single" w:sz="4" w:space="0" w:color="57585B"/>
            </w:tcBorders>
          </w:tcPr>
          <w:p w14:paraId="5849152C"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Un câble est composé de plusieurs tubes, chacun</w:t>
            </w:r>
            <w:r>
              <w:rPr>
                <w:rFonts w:ascii="Arial Narrow" w:hAnsi="Arial Narrow"/>
                <w:spacing w:val="1"/>
              </w:rPr>
              <w:t xml:space="preserve"> </w:t>
            </w:r>
            <w:r>
              <w:rPr>
                <w:rFonts w:ascii="Arial Narrow" w:hAnsi="Arial Narrow"/>
              </w:rPr>
              <w:t>d’eux</w:t>
            </w:r>
            <w:r>
              <w:rPr>
                <w:rFonts w:ascii="Arial Narrow" w:hAnsi="Arial Narrow"/>
                <w:spacing w:val="1"/>
              </w:rPr>
              <w:t xml:space="preserve"> </w:t>
            </w:r>
            <w:r>
              <w:rPr>
                <w:rFonts w:ascii="Arial Narrow" w:hAnsi="Arial Narrow"/>
              </w:rPr>
              <w:t>rassemblant</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ensemble</w:t>
            </w:r>
            <w:r>
              <w:rPr>
                <w:rFonts w:ascii="Arial Narrow" w:hAnsi="Arial Narrow"/>
                <w:spacing w:val="1"/>
              </w:rPr>
              <w:t xml:space="preserve"> </w:t>
            </w:r>
            <w:r>
              <w:rPr>
                <w:rFonts w:ascii="Arial Narrow" w:hAnsi="Arial Narrow"/>
              </w:rPr>
              <w:t>égal</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fibres</w:t>
            </w:r>
            <w:r>
              <w:rPr>
                <w:rFonts w:ascii="Arial Narrow" w:hAnsi="Arial Narrow"/>
                <w:spacing w:val="1"/>
              </w:rPr>
              <w:t xml:space="preserve"> </w:t>
            </w:r>
            <w:r>
              <w:rPr>
                <w:rFonts w:ascii="Arial Narrow" w:hAnsi="Arial Narrow"/>
              </w:rPr>
              <w:t>optiques.</w:t>
            </w:r>
          </w:p>
        </w:tc>
      </w:tr>
      <w:tr w:rsidR="0029722D" w:rsidRPr="00BA08EF" w14:paraId="6DF1C40C" w14:textId="77777777" w:rsidTr="009C7F72">
        <w:trPr>
          <w:trHeight w:val="621"/>
        </w:trPr>
        <w:tc>
          <w:tcPr>
            <w:tcW w:w="1190" w:type="dxa"/>
            <w:tcBorders>
              <w:top w:val="single" w:sz="4" w:space="0" w:color="57585B"/>
              <w:left w:val="single" w:sz="4" w:space="0" w:color="57585B"/>
              <w:bottom w:val="single" w:sz="4" w:space="0" w:color="57585B"/>
              <w:right w:val="single" w:sz="4" w:space="0" w:color="57585B"/>
            </w:tcBorders>
          </w:tcPr>
          <w:p w14:paraId="48B36E7C" w14:textId="77777777" w:rsidR="0029722D" w:rsidRPr="00BA08EF" w:rsidRDefault="0029722D" w:rsidP="001F20B2">
            <w:pPr>
              <w:pStyle w:val="TableParagraph"/>
              <w:ind w:left="0"/>
              <w:jc w:val="both"/>
              <w:rPr>
                <w:rFonts w:ascii="Arial Narrow" w:hAnsi="Arial Narrow"/>
              </w:rPr>
            </w:pPr>
          </w:p>
        </w:tc>
        <w:tc>
          <w:tcPr>
            <w:tcW w:w="2667" w:type="dxa"/>
            <w:tcBorders>
              <w:top w:val="single" w:sz="4" w:space="0" w:color="57585B"/>
              <w:left w:val="single" w:sz="4" w:space="0" w:color="57585B"/>
              <w:bottom w:val="single" w:sz="4" w:space="0" w:color="57585B"/>
              <w:right w:val="single" w:sz="4" w:space="0" w:color="57585B"/>
            </w:tcBorders>
          </w:tcPr>
          <w:p w14:paraId="26A2547A" w14:textId="77777777" w:rsidR="0029722D" w:rsidRPr="00BA08EF" w:rsidRDefault="0029722D" w:rsidP="001F20B2">
            <w:pPr>
              <w:pStyle w:val="TableParagraph"/>
              <w:spacing w:before="182"/>
              <w:ind w:left="0"/>
              <w:jc w:val="both"/>
              <w:rPr>
                <w:rFonts w:ascii="Arial Narrow" w:hAnsi="Arial Narrow"/>
              </w:rPr>
            </w:pPr>
            <w:r>
              <w:rPr>
                <w:rFonts w:ascii="Arial Narrow" w:hAnsi="Arial Narrow"/>
              </w:rPr>
              <w:t>Tronçon</w:t>
            </w:r>
          </w:p>
        </w:tc>
        <w:tc>
          <w:tcPr>
            <w:tcW w:w="5217" w:type="dxa"/>
            <w:tcBorders>
              <w:top w:val="single" w:sz="4" w:space="0" w:color="57585B"/>
              <w:left w:val="single" w:sz="4" w:space="0" w:color="57585B"/>
              <w:bottom w:val="single" w:sz="4" w:space="0" w:color="57585B"/>
              <w:right w:val="single" w:sz="4" w:space="0" w:color="57585B"/>
            </w:tcBorders>
          </w:tcPr>
          <w:p w14:paraId="3C8FA676" w14:textId="77777777" w:rsidR="0029722D" w:rsidRPr="00BA08EF" w:rsidRDefault="0029722D" w:rsidP="001F20B2">
            <w:pPr>
              <w:pStyle w:val="TableParagraph"/>
              <w:spacing w:before="55"/>
              <w:ind w:left="0"/>
              <w:jc w:val="both"/>
              <w:rPr>
                <w:rFonts w:ascii="Arial Narrow" w:hAnsi="Arial Narrow"/>
              </w:rPr>
            </w:pPr>
            <w:r>
              <w:rPr>
                <w:rFonts w:ascii="Arial Narrow" w:hAnsi="Arial Narrow"/>
              </w:rPr>
              <w:t>Portion</w:t>
            </w:r>
            <w:r>
              <w:rPr>
                <w:rFonts w:ascii="Arial Narrow" w:hAnsi="Arial Narrow"/>
                <w:spacing w:val="27"/>
              </w:rPr>
              <w:t xml:space="preserve"> </w:t>
            </w:r>
            <w:r>
              <w:rPr>
                <w:rFonts w:ascii="Arial Narrow" w:hAnsi="Arial Narrow"/>
              </w:rPr>
              <w:t>linéaire</w:t>
            </w:r>
            <w:r>
              <w:rPr>
                <w:rFonts w:ascii="Arial Narrow" w:hAnsi="Arial Narrow"/>
                <w:spacing w:val="26"/>
              </w:rPr>
              <w:t xml:space="preserve"> </w:t>
            </w:r>
            <w:r>
              <w:rPr>
                <w:rFonts w:ascii="Arial Narrow" w:hAnsi="Arial Narrow"/>
              </w:rPr>
              <w:t>d’un</w:t>
            </w:r>
            <w:r>
              <w:rPr>
                <w:rFonts w:ascii="Arial Narrow" w:hAnsi="Arial Narrow"/>
                <w:spacing w:val="26"/>
              </w:rPr>
              <w:t xml:space="preserve"> </w:t>
            </w:r>
            <w:r>
              <w:rPr>
                <w:rFonts w:ascii="Arial Narrow" w:hAnsi="Arial Narrow"/>
              </w:rPr>
              <w:t>réseau</w:t>
            </w:r>
            <w:r>
              <w:rPr>
                <w:rFonts w:ascii="Arial Narrow" w:hAnsi="Arial Narrow"/>
                <w:spacing w:val="27"/>
              </w:rPr>
              <w:t xml:space="preserve"> </w:t>
            </w:r>
            <w:r>
              <w:rPr>
                <w:rFonts w:ascii="Arial Narrow" w:hAnsi="Arial Narrow"/>
              </w:rPr>
              <w:t>sur</w:t>
            </w:r>
            <w:r>
              <w:rPr>
                <w:rFonts w:ascii="Arial Narrow" w:hAnsi="Arial Narrow"/>
                <w:spacing w:val="27"/>
              </w:rPr>
              <w:t xml:space="preserve"> </w:t>
            </w:r>
            <w:r>
              <w:rPr>
                <w:rFonts w:ascii="Arial Narrow" w:hAnsi="Arial Narrow"/>
              </w:rPr>
              <w:t>lequel</w:t>
            </w:r>
            <w:r>
              <w:rPr>
                <w:rFonts w:ascii="Arial Narrow" w:hAnsi="Arial Narrow"/>
                <w:spacing w:val="28"/>
              </w:rPr>
              <w:t xml:space="preserve"> </w:t>
            </w:r>
            <w:r>
              <w:rPr>
                <w:rFonts w:ascii="Arial Narrow" w:hAnsi="Arial Narrow"/>
              </w:rPr>
              <w:t>sont</w:t>
            </w:r>
            <w:r>
              <w:rPr>
                <w:rFonts w:ascii="Arial Narrow" w:hAnsi="Arial Narrow"/>
                <w:spacing w:val="30"/>
              </w:rPr>
              <w:t xml:space="preserve"> </w:t>
            </w:r>
            <w:r>
              <w:rPr>
                <w:rFonts w:ascii="Arial Narrow" w:hAnsi="Arial Narrow"/>
              </w:rPr>
              <w:t>créées</w:t>
            </w:r>
            <w:r>
              <w:rPr>
                <w:rFonts w:ascii="Arial Narrow" w:hAnsi="Arial Narrow"/>
                <w:spacing w:val="-58"/>
              </w:rPr>
              <w:t xml:space="preserve"> </w:t>
            </w:r>
            <w:r>
              <w:rPr>
                <w:rFonts w:ascii="Arial Narrow" w:hAnsi="Arial Narrow"/>
              </w:rPr>
              <w:t>une</w:t>
            </w:r>
            <w:r>
              <w:rPr>
                <w:rFonts w:ascii="Arial Narrow" w:hAnsi="Arial Narrow"/>
                <w:spacing w:val="-1"/>
              </w:rPr>
              <w:t xml:space="preserve"> </w:t>
            </w:r>
            <w:r>
              <w:rPr>
                <w:rFonts w:ascii="Arial Narrow" w:hAnsi="Arial Narrow"/>
              </w:rPr>
              <w:t>ou plusieurs</w:t>
            </w:r>
            <w:r>
              <w:rPr>
                <w:rFonts w:ascii="Arial Narrow" w:hAnsi="Arial Narrow"/>
                <w:spacing w:val="-2"/>
              </w:rPr>
              <w:t xml:space="preserve"> </w:t>
            </w:r>
            <w:r>
              <w:rPr>
                <w:rFonts w:ascii="Arial Narrow" w:hAnsi="Arial Narrow"/>
              </w:rPr>
              <w:t>sections.</w:t>
            </w:r>
          </w:p>
        </w:tc>
      </w:tr>
    </w:tbl>
    <w:p w14:paraId="6EFAEFA0" w14:textId="77777777" w:rsidR="0029722D" w:rsidRPr="00BA08EF" w:rsidRDefault="0029722D" w:rsidP="001F20B2">
      <w:pPr>
        <w:pStyle w:val="Corpsdetexte"/>
        <w:jc w:val="both"/>
        <w:rPr>
          <w:rFonts w:ascii="Arial Narrow" w:hAnsi="Arial Narrow"/>
          <w:b/>
        </w:rPr>
      </w:pPr>
    </w:p>
    <w:p w14:paraId="2BC7C34A" w14:textId="77777777" w:rsidR="0029722D" w:rsidRPr="00BA08EF" w:rsidRDefault="0029722D" w:rsidP="001F20B2">
      <w:pPr>
        <w:pStyle w:val="Corpsdetexte"/>
        <w:spacing w:before="9"/>
        <w:jc w:val="both"/>
        <w:rPr>
          <w:rFonts w:ascii="Arial Narrow" w:hAnsi="Arial Narrow"/>
          <w:b/>
        </w:rPr>
      </w:pPr>
    </w:p>
    <w:p w14:paraId="299BB298" w14:textId="77777777" w:rsidR="0029722D" w:rsidRPr="00BA08EF" w:rsidRDefault="0029722D" w:rsidP="001F20B2">
      <w:pPr>
        <w:pStyle w:val="Titre5"/>
        <w:jc w:val="both"/>
        <w:rPr>
          <w:rFonts w:ascii="Arial Narrow" w:hAnsi="Arial Narrow"/>
        </w:rPr>
      </w:pPr>
      <w:bookmarkStart w:id="1" w:name="_bookmark35"/>
      <w:bookmarkEnd w:id="1"/>
      <w:r>
        <w:rPr>
          <w:rFonts w:ascii="Arial Narrow" w:hAnsi="Arial Narrow"/>
        </w:rPr>
        <w:t>Normes</w:t>
      </w:r>
    </w:p>
    <w:p w14:paraId="551F3A59" w14:textId="77777777" w:rsidR="0029722D" w:rsidRPr="00BA08EF" w:rsidRDefault="0029722D" w:rsidP="001F20B2">
      <w:pPr>
        <w:pStyle w:val="Corpsdetexte"/>
        <w:jc w:val="both"/>
        <w:rPr>
          <w:rFonts w:ascii="Arial Narrow" w:hAnsi="Arial Narrow"/>
          <w:b/>
        </w:rPr>
      </w:pPr>
    </w:p>
    <w:p w14:paraId="2A0E4CF6" w14:textId="77777777" w:rsidR="0029722D" w:rsidRPr="00BA08EF" w:rsidRDefault="0029722D" w:rsidP="001F20B2">
      <w:pPr>
        <w:pStyle w:val="Corpsdetexte"/>
        <w:spacing w:before="3"/>
        <w:jc w:val="both"/>
        <w:rPr>
          <w:rFonts w:ascii="Arial Narrow" w:hAnsi="Arial Narrow"/>
          <w:b/>
        </w:rPr>
      </w:pPr>
    </w:p>
    <w:tbl>
      <w:tblPr>
        <w:tblStyle w:val="TableNormal"/>
        <w:tblW w:w="0" w:type="auto"/>
        <w:tblInd w:w="406" w:type="dxa"/>
        <w:tblBorders>
          <w:top w:val="single" w:sz="4" w:space="0" w:color="57585B"/>
          <w:left w:val="single" w:sz="4" w:space="0" w:color="57585B"/>
          <w:bottom w:val="single" w:sz="4" w:space="0" w:color="57585B"/>
          <w:right w:val="single" w:sz="4" w:space="0" w:color="57585B"/>
          <w:insideH w:val="single" w:sz="4" w:space="0" w:color="57585B"/>
          <w:insideV w:val="single" w:sz="4" w:space="0" w:color="57585B"/>
        </w:tblBorders>
        <w:tblLayout w:type="fixed"/>
        <w:tblLook w:val="01E0" w:firstRow="1" w:lastRow="1" w:firstColumn="1" w:lastColumn="1" w:noHBand="0" w:noVBand="0"/>
      </w:tblPr>
      <w:tblGrid>
        <w:gridCol w:w="2691"/>
        <w:gridCol w:w="6373"/>
      </w:tblGrid>
      <w:tr w:rsidR="0029722D" w:rsidRPr="00BA08EF" w14:paraId="415803A9" w14:textId="77777777" w:rsidTr="009C7F72">
        <w:trPr>
          <w:trHeight w:val="366"/>
        </w:trPr>
        <w:tc>
          <w:tcPr>
            <w:tcW w:w="2691" w:type="dxa"/>
            <w:shd w:val="clear" w:color="auto" w:fill="BEBEBE"/>
          </w:tcPr>
          <w:p w14:paraId="01AB510A" w14:textId="77777777" w:rsidR="0029722D" w:rsidRPr="00BA08EF" w:rsidRDefault="0029722D" w:rsidP="001F20B2">
            <w:pPr>
              <w:pStyle w:val="TableParagraph"/>
              <w:spacing w:before="57"/>
              <w:ind w:left="0"/>
              <w:jc w:val="both"/>
              <w:rPr>
                <w:rFonts w:ascii="Arial Narrow" w:hAnsi="Arial Narrow"/>
                <w:b/>
              </w:rPr>
            </w:pPr>
            <w:r>
              <w:rPr>
                <w:rFonts w:ascii="Arial Narrow" w:hAnsi="Arial Narrow"/>
                <w:b/>
              </w:rPr>
              <w:t>Nom</w:t>
            </w:r>
            <w:r>
              <w:rPr>
                <w:rFonts w:ascii="Arial Narrow" w:hAnsi="Arial Narrow"/>
                <w:b/>
                <w:spacing w:val="1"/>
              </w:rPr>
              <w:t xml:space="preserve"> </w:t>
            </w:r>
            <w:r>
              <w:rPr>
                <w:rFonts w:ascii="Arial Narrow" w:hAnsi="Arial Narrow"/>
                <w:b/>
              </w:rPr>
              <w:t>de</w:t>
            </w:r>
            <w:r>
              <w:rPr>
                <w:rFonts w:ascii="Arial Narrow" w:hAnsi="Arial Narrow"/>
                <w:b/>
                <w:spacing w:val="-2"/>
              </w:rPr>
              <w:t xml:space="preserve"> </w:t>
            </w:r>
            <w:r>
              <w:rPr>
                <w:rFonts w:ascii="Arial Narrow" w:hAnsi="Arial Narrow"/>
                <w:b/>
              </w:rPr>
              <w:t>la norme</w:t>
            </w:r>
          </w:p>
        </w:tc>
        <w:tc>
          <w:tcPr>
            <w:tcW w:w="6373" w:type="dxa"/>
            <w:shd w:val="clear" w:color="auto" w:fill="BEBEBE"/>
          </w:tcPr>
          <w:p w14:paraId="24508DAE" w14:textId="77777777" w:rsidR="0029722D" w:rsidRPr="00BA08EF" w:rsidRDefault="0029722D" w:rsidP="001F20B2">
            <w:pPr>
              <w:pStyle w:val="TableParagraph"/>
              <w:spacing w:before="57"/>
              <w:ind w:left="0"/>
              <w:jc w:val="both"/>
              <w:rPr>
                <w:rFonts w:ascii="Arial Narrow" w:hAnsi="Arial Narrow"/>
                <w:b/>
              </w:rPr>
            </w:pPr>
            <w:r>
              <w:rPr>
                <w:rFonts w:ascii="Arial Narrow" w:hAnsi="Arial Narrow"/>
                <w:b/>
              </w:rPr>
              <w:t>Contenu</w:t>
            </w:r>
          </w:p>
        </w:tc>
      </w:tr>
      <w:tr w:rsidR="0029722D" w:rsidRPr="00BA08EF" w14:paraId="47F45138" w14:textId="77777777" w:rsidTr="009C7F72">
        <w:trPr>
          <w:trHeight w:val="621"/>
        </w:trPr>
        <w:tc>
          <w:tcPr>
            <w:tcW w:w="2691" w:type="dxa"/>
          </w:tcPr>
          <w:p w14:paraId="689144C2"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NF C 11201</w:t>
            </w:r>
          </w:p>
        </w:tc>
        <w:tc>
          <w:tcPr>
            <w:tcW w:w="6373" w:type="dxa"/>
          </w:tcPr>
          <w:p w14:paraId="2807A291"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Réseaux</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distribution</w:t>
            </w:r>
            <w:r>
              <w:rPr>
                <w:rFonts w:ascii="Arial Narrow" w:hAnsi="Arial Narrow"/>
                <w:spacing w:val="1"/>
              </w:rPr>
              <w:t xml:space="preserve"> </w:t>
            </w:r>
            <w:r>
              <w:rPr>
                <w:rFonts w:ascii="Arial Narrow" w:hAnsi="Arial Narrow"/>
              </w:rPr>
              <w:t>publique</w:t>
            </w:r>
            <w:r>
              <w:rPr>
                <w:rFonts w:ascii="Arial Narrow" w:hAnsi="Arial Narrow"/>
                <w:spacing w:val="1"/>
              </w:rPr>
              <w:t xml:space="preserve"> </w:t>
            </w:r>
            <w:r>
              <w:rPr>
                <w:rFonts w:ascii="Arial Narrow" w:hAnsi="Arial Narrow"/>
              </w:rPr>
              <w:t>d'énergie</w:t>
            </w:r>
            <w:r>
              <w:rPr>
                <w:rFonts w:ascii="Arial Narrow" w:hAnsi="Arial Narrow"/>
                <w:spacing w:val="1"/>
              </w:rPr>
              <w:t xml:space="preserve"> </w:t>
            </w:r>
            <w:r>
              <w:rPr>
                <w:rFonts w:ascii="Arial Narrow" w:hAnsi="Arial Narrow"/>
              </w:rPr>
              <w:t>électrique</w:t>
            </w:r>
            <w:r>
              <w:rPr>
                <w:rFonts w:ascii="Arial Narrow" w:hAnsi="Arial Narrow"/>
                <w:spacing w:val="1"/>
              </w:rPr>
              <w:t xml:space="preserve"> </w:t>
            </w:r>
            <w:r>
              <w:rPr>
                <w:rFonts w:ascii="Arial Narrow" w:hAnsi="Arial Narrow"/>
              </w:rPr>
              <w:t>des</w:t>
            </w:r>
            <w:r>
              <w:rPr>
                <w:rFonts w:ascii="Arial Narrow" w:hAnsi="Arial Narrow"/>
                <w:spacing w:val="-59"/>
              </w:rPr>
              <w:t xml:space="preserve"> </w:t>
            </w:r>
            <w:r>
              <w:rPr>
                <w:rFonts w:ascii="Arial Narrow" w:hAnsi="Arial Narrow"/>
              </w:rPr>
              <w:t>domaines</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tension</w:t>
            </w:r>
            <w:r>
              <w:rPr>
                <w:rFonts w:ascii="Arial Narrow" w:hAnsi="Arial Narrow"/>
                <w:spacing w:val="-2"/>
              </w:rPr>
              <w:t xml:space="preserve"> </w:t>
            </w:r>
            <w:r>
              <w:rPr>
                <w:rFonts w:ascii="Arial Narrow" w:hAnsi="Arial Narrow"/>
              </w:rPr>
              <w:t>BT</w:t>
            </w:r>
            <w:r>
              <w:rPr>
                <w:rFonts w:ascii="Arial Narrow" w:hAnsi="Arial Narrow"/>
                <w:spacing w:val="-3"/>
              </w:rPr>
              <w:t xml:space="preserve"> </w:t>
            </w:r>
            <w:r>
              <w:rPr>
                <w:rFonts w:ascii="Arial Narrow" w:hAnsi="Arial Narrow"/>
              </w:rPr>
              <w:t>et</w:t>
            </w:r>
            <w:r>
              <w:rPr>
                <w:rFonts w:ascii="Arial Narrow" w:hAnsi="Arial Narrow"/>
                <w:spacing w:val="1"/>
              </w:rPr>
              <w:t xml:space="preserve"> </w:t>
            </w:r>
            <w:r>
              <w:rPr>
                <w:rFonts w:ascii="Arial Narrow" w:hAnsi="Arial Narrow"/>
              </w:rPr>
              <w:t>HTA</w:t>
            </w:r>
          </w:p>
        </w:tc>
      </w:tr>
      <w:tr w:rsidR="0029722D" w:rsidRPr="00BA08EF" w14:paraId="718804E5" w14:textId="77777777" w:rsidTr="009C7F72">
        <w:trPr>
          <w:trHeight w:val="366"/>
        </w:trPr>
        <w:tc>
          <w:tcPr>
            <w:tcW w:w="2691" w:type="dxa"/>
          </w:tcPr>
          <w:p w14:paraId="02DCA232"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NF EN</w:t>
            </w:r>
            <w:r>
              <w:rPr>
                <w:rFonts w:ascii="Arial Narrow" w:hAnsi="Arial Narrow"/>
                <w:spacing w:val="-1"/>
              </w:rPr>
              <w:t xml:space="preserve"> </w:t>
            </w:r>
            <w:r>
              <w:rPr>
                <w:rFonts w:ascii="Arial Narrow" w:hAnsi="Arial Narrow"/>
              </w:rPr>
              <w:t>206-1</w:t>
            </w:r>
          </w:p>
        </w:tc>
        <w:tc>
          <w:tcPr>
            <w:tcW w:w="6373" w:type="dxa"/>
          </w:tcPr>
          <w:p w14:paraId="65470B43"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Béton</w:t>
            </w:r>
            <w:r>
              <w:rPr>
                <w:rFonts w:ascii="Arial Narrow" w:hAnsi="Arial Narrow"/>
                <w:spacing w:val="-2"/>
              </w:rPr>
              <w:t xml:space="preserve"> </w:t>
            </w:r>
            <w:r>
              <w:rPr>
                <w:rFonts w:ascii="Arial Narrow" w:hAnsi="Arial Narrow"/>
              </w:rPr>
              <w:t>-</w:t>
            </w:r>
            <w:r>
              <w:rPr>
                <w:rFonts w:ascii="Arial Narrow" w:hAnsi="Arial Narrow"/>
                <w:spacing w:val="-3"/>
              </w:rPr>
              <w:t xml:space="preserve"> </w:t>
            </w:r>
            <w:r>
              <w:rPr>
                <w:rFonts w:ascii="Arial Narrow" w:hAnsi="Arial Narrow"/>
              </w:rPr>
              <w:t>spécification,</w:t>
            </w:r>
            <w:r>
              <w:rPr>
                <w:rFonts w:ascii="Arial Narrow" w:hAnsi="Arial Narrow"/>
                <w:spacing w:val="-2"/>
              </w:rPr>
              <w:t xml:space="preserve"> </w:t>
            </w:r>
            <w:r>
              <w:rPr>
                <w:rFonts w:ascii="Arial Narrow" w:hAnsi="Arial Narrow"/>
              </w:rPr>
              <w:t>performances,</w:t>
            </w:r>
            <w:r>
              <w:rPr>
                <w:rFonts w:ascii="Arial Narrow" w:hAnsi="Arial Narrow"/>
                <w:spacing w:val="-1"/>
              </w:rPr>
              <w:t xml:space="preserve"> </w:t>
            </w:r>
            <w:r>
              <w:rPr>
                <w:rFonts w:ascii="Arial Narrow" w:hAnsi="Arial Narrow"/>
              </w:rPr>
              <w:t>production</w:t>
            </w:r>
            <w:r>
              <w:rPr>
                <w:rFonts w:ascii="Arial Narrow" w:hAnsi="Arial Narrow"/>
                <w:spacing w:val="-4"/>
              </w:rPr>
              <w:t xml:space="preserve"> </w:t>
            </w:r>
            <w:r>
              <w:rPr>
                <w:rFonts w:ascii="Arial Narrow" w:hAnsi="Arial Narrow"/>
              </w:rPr>
              <w:t>et</w:t>
            </w:r>
            <w:r>
              <w:rPr>
                <w:rFonts w:ascii="Arial Narrow" w:hAnsi="Arial Narrow"/>
                <w:spacing w:val="-3"/>
              </w:rPr>
              <w:t xml:space="preserve"> </w:t>
            </w:r>
            <w:r>
              <w:rPr>
                <w:rFonts w:ascii="Arial Narrow" w:hAnsi="Arial Narrow"/>
              </w:rPr>
              <w:t>conformité</w:t>
            </w:r>
          </w:p>
        </w:tc>
      </w:tr>
      <w:tr w:rsidR="0029722D" w:rsidRPr="00BA08EF" w14:paraId="28D3730D" w14:textId="77777777" w:rsidTr="009C7F72">
        <w:trPr>
          <w:trHeight w:val="619"/>
        </w:trPr>
        <w:tc>
          <w:tcPr>
            <w:tcW w:w="2691" w:type="dxa"/>
          </w:tcPr>
          <w:p w14:paraId="0A30CA31" w14:textId="77777777" w:rsidR="0029722D" w:rsidRPr="00BA08EF" w:rsidRDefault="0029722D" w:rsidP="001F20B2">
            <w:pPr>
              <w:pStyle w:val="TableParagraph"/>
              <w:spacing w:before="58"/>
              <w:ind w:left="0"/>
              <w:jc w:val="both"/>
              <w:rPr>
                <w:rFonts w:ascii="Arial Narrow" w:hAnsi="Arial Narrow"/>
              </w:rPr>
            </w:pPr>
            <w:r>
              <w:rPr>
                <w:rFonts w:ascii="Arial Narrow" w:hAnsi="Arial Narrow"/>
              </w:rPr>
              <w:t>NF</w:t>
            </w:r>
            <w:r>
              <w:rPr>
                <w:rFonts w:ascii="Arial Narrow" w:hAnsi="Arial Narrow"/>
                <w:spacing w:val="-1"/>
              </w:rPr>
              <w:t xml:space="preserve"> </w:t>
            </w:r>
            <w:r>
              <w:rPr>
                <w:rFonts w:ascii="Arial Narrow" w:hAnsi="Arial Narrow"/>
              </w:rPr>
              <w:t>EN</w:t>
            </w:r>
            <w:r>
              <w:rPr>
                <w:rFonts w:ascii="Arial Narrow" w:hAnsi="Arial Narrow"/>
                <w:spacing w:val="-2"/>
              </w:rPr>
              <w:t xml:space="preserve"> </w:t>
            </w:r>
            <w:r>
              <w:rPr>
                <w:rFonts w:ascii="Arial Narrow" w:hAnsi="Arial Narrow"/>
              </w:rPr>
              <w:t>61663-1</w:t>
            </w:r>
          </w:p>
        </w:tc>
        <w:tc>
          <w:tcPr>
            <w:tcW w:w="6373" w:type="dxa"/>
          </w:tcPr>
          <w:p w14:paraId="0CC97D2A" w14:textId="77777777" w:rsidR="0029722D" w:rsidRPr="00BA08EF" w:rsidRDefault="0029722D" w:rsidP="001F20B2">
            <w:pPr>
              <w:pStyle w:val="TableParagraph"/>
              <w:spacing w:before="58"/>
              <w:ind w:left="0"/>
              <w:jc w:val="both"/>
              <w:rPr>
                <w:rFonts w:ascii="Arial Narrow" w:hAnsi="Arial Narrow"/>
              </w:rPr>
            </w:pPr>
            <w:r>
              <w:rPr>
                <w:rFonts w:ascii="Arial Narrow" w:hAnsi="Arial Narrow"/>
                <w:spacing w:val="-1"/>
              </w:rPr>
              <w:t>Protection</w:t>
            </w:r>
            <w:r>
              <w:rPr>
                <w:rFonts w:ascii="Arial Narrow" w:hAnsi="Arial Narrow"/>
                <w:spacing w:val="-14"/>
              </w:rPr>
              <w:t xml:space="preserve"> </w:t>
            </w:r>
            <w:r>
              <w:rPr>
                <w:rFonts w:ascii="Arial Narrow" w:hAnsi="Arial Narrow"/>
                <w:spacing w:val="-1"/>
              </w:rPr>
              <w:t>contre</w:t>
            </w:r>
            <w:r>
              <w:rPr>
                <w:rFonts w:ascii="Arial Narrow" w:hAnsi="Arial Narrow"/>
                <w:spacing w:val="-16"/>
              </w:rPr>
              <w:t xml:space="preserve"> </w:t>
            </w:r>
            <w:r>
              <w:rPr>
                <w:rFonts w:ascii="Arial Narrow" w:hAnsi="Arial Narrow"/>
                <w:spacing w:val="-1"/>
              </w:rPr>
              <w:t>la</w:t>
            </w:r>
            <w:r>
              <w:rPr>
                <w:rFonts w:ascii="Arial Narrow" w:hAnsi="Arial Narrow"/>
                <w:spacing w:val="-17"/>
              </w:rPr>
              <w:t xml:space="preserve"> </w:t>
            </w:r>
            <w:r>
              <w:rPr>
                <w:rFonts w:ascii="Arial Narrow" w:hAnsi="Arial Narrow"/>
                <w:spacing w:val="-1"/>
              </w:rPr>
              <w:t>foudre</w:t>
            </w:r>
            <w:r>
              <w:rPr>
                <w:rFonts w:ascii="Arial Narrow" w:hAnsi="Arial Narrow"/>
                <w:spacing w:val="-11"/>
              </w:rPr>
              <w:t xml:space="preserve"> </w:t>
            </w:r>
            <w:r>
              <w:rPr>
                <w:rFonts w:ascii="Arial Narrow" w:hAnsi="Arial Narrow"/>
              </w:rPr>
              <w:t>-</w:t>
            </w:r>
            <w:r>
              <w:rPr>
                <w:rFonts w:ascii="Arial Narrow" w:hAnsi="Arial Narrow"/>
                <w:spacing w:val="-15"/>
              </w:rPr>
              <w:t xml:space="preserve"> </w:t>
            </w:r>
            <w:r>
              <w:rPr>
                <w:rFonts w:ascii="Arial Narrow" w:hAnsi="Arial Narrow"/>
              </w:rPr>
              <w:t>Lignes</w:t>
            </w:r>
            <w:r>
              <w:rPr>
                <w:rFonts w:ascii="Arial Narrow" w:hAnsi="Arial Narrow"/>
                <w:spacing w:val="-16"/>
              </w:rPr>
              <w:t xml:space="preserve"> </w:t>
            </w:r>
            <w:r>
              <w:rPr>
                <w:rFonts w:ascii="Arial Narrow" w:hAnsi="Arial Narrow"/>
              </w:rPr>
              <w:t>de</w:t>
            </w:r>
            <w:r>
              <w:rPr>
                <w:rFonts w:ascii="Arial Narrow" w:hAnsi="Arial Narrow"/>
                <w:spacing w:val="-17"/>
              </w:rPr>
              <w:t xml:space="preserve"> </w:t>
            </w:r>
            <w:r>
              <w:rPr>
                <w:rFonts w:ascii="Arial Narrow" w:hAnsi="Arial Narrow"/>
              </w:rPr>
              <w:t>télécommunication</w:t>
            </w:r>
            <w:r>
              <w:rPr>
                <w:rFonts w:ascii="Arial Narrow" w:hAnsi="Arial Narrow"/>
                <w:spacing w:val="-12"/>
              </w:rPr>
              <w:t xml:space="preserve"> </w:t>
            </w:r>
            <w:r>
              <w:rPr>
                <w:rFonts w:ascii="Arial Narrow" w:hAnsi="Arial Narrow"/>
              </w:rPr>
              <w:t>-</w:t>
            </w:r>
            <w:r>
              <w:rPr>
                <w:rFonts w:ascii="Arial Narrow" w:hAnsi="Arial Narrow"/>
                <w:spacing w:val="-14"/>
              </w:rPr>
              <w:t xml:space="preserve"> </w:t>
            </w:r>
            <w:r>
              <w:rPr>
                <w:rFonts w:ascii="Arial Narrow" w:hAnsi="Arial Narrow"/>
              </w:rPr>
              <w:t>Partie</w:t>
            </w:r>
            <w:r>
              <w:rPr>
                <w:rFonts w:ascii="Arial Narrow" w:hAnsi="Arial Narrow"/>
                <w:spacing w:val="-59"/>
              </w:rPr>
              <w:t xml:space="preserve"> </w:t>
            </w:r>
            <w:r>
              <w:rPr>
                <w:rFonts w:ascii="Arial Narrow" w:hAnsi="Arial Narrow"/>
              </w:rPr>
              <w:t>1</w:t>
            </w:r>
            <w:r>
              <w:rPr>
                <w:rFonts w:ascii="Arial Narrow" w:hAnsi="Arial Narrow"/>
                <w:spacing w:val="-1"/>
              </w:rPr>
              <w:t xml:space="preserve"> </w:t>
            </w:r>
            <w:r>
              <w:rPr>
                <w:rFonts w:ascii="Arial Narrow" w:hAnsi="Arial Narrow"/>
              </w:rPr>
              <w:t>:</w:t>
            </w:r>
            <w:r>
              <w:rPr>
                <w:rFonts w:ascii="Arial Narrow" w:hAnsi="Arial Narrow"/>
                <w:spacing w:val="-1"/>
              </w:rPr>
              <w:t xml:space="preserve"> </w:t>
            </w:r>
            <w:r>
              <w:rPr>
                <w:rFonts w:ascii="Arial Narrow" w:hAnsi="Arial Narrow"/>
              </w:rPr>
              <w:t>installations à</w:t>
            </w:r>
            <w:r>
              <w:rPr>
                <w:rFonts w:ascii="Arial Narrow" w:hAnsi="Arial Narrow"/>
                <w:spacing w:val="-2"/>
              </w:rPr>
              <w:t xml:space="preserve"> </w:t>
            </w:r>
            <w:r>
              <w:rPr>
                <w:rFonts w:ascii="Arial Narrow" w:hAnsi="Arial Narrow"/>
              </w:rPr>
              <w:t>fibre</w:t>
            </w:r>
            <w:r>
              <w:rPr>
                <w:rFonts w:ascii="Arial Narrow" w:hAnsi="Arial Narrow"/>
                <w:spacing w:val="-2"/>
              </w:rPr>
              <w:t xml:space="preserve"> </w:t>
            </w:r>
            <w:r>
              <w:rPr>
                <w:rFonts w:ascii="Arial Narrow" w:hAnsi="Arial Narrow"/>
              </w:rPr>
              <w:t>optiques</w:t>
            </w:r>
          </w:p>
        </w:tc>
      </w:tr>
      <w:tr w:rsidR="0029722D" w:rsidRPr="00BA08EF" w14:paraId="0D5070E5" w14:textId="77777777" w:rsidTr="009C7F72">
        <w:trPr>
          <w:trHeight w:val="621"/>
        </w:trPr>
        <w:tc>
          <w:tcPr>
            <w:tcW w:w="2691" w:type="dxa"/>
          </w:tcPr>
          <w:p w14:paraId="52F17571"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UIT –T K8</w:t>
            </w:r>
          </w:p>
        </w:tc>
        <w:tc>
          <w:tcPr>
            <w:tcW w:w="6373" w:type="dxa"/>
          </w:tcPr>
          <w:p w14:paraId="143340FA" w14:textId="77777777" w:rsidR="0029722D" w:rsidRPr="00BA08EF" w:rsidRDefault="0029722D" w:rsidP="001F20B2">
            <w:pPr>
              <w:pStyle w:val="TableParagraph"/>
              <w:spacing w:before="57"/>
              <w:ind w:left="0"/>
              <w:jc w:val="both"/>
              <w:rPr>
                <w:rFonts w:ascii="Arial Narrow" w:hAnsi="Arial Narrow"/>
              </w:rPr>
            </w:pPr>
            <w:r>
              <w:rPr>
                <w:rFonts w:ascii="Arial Narrow" w:hAnsi="Arial Narrow"/>
              </w:rPr>
              <w:t>Séparation</w:t>
            </w:r>
            <w:r>
              <w:rPr>
                <w:rFonts w:ascii="Arial Narrow" w:hAnsi="Arial Narrow"/>
                <w:spacing w:val="24"/>
              </w:rPr>
              <w:t xml:space="preserve"> </w:t>
            </w:r>
            <w:r>
              <w:rPr>
                <w:rFonts w:ascii="Arial Narrow" w:hAnsi="Arial Narrow"/>
              </w:rPr>
              <w:t>en</w:t>
            </w:r>
            <w:r>
              <w:rPr>
                <w:rFonts w:ascii="Arial Narrow" w:hAnsi="Arial Narrow"/>
                <w:spacing w:val="23"/>
              </w:rPr>
              <w:t xml:space="preserve"> </w:t>
            </w:r>
            <w:r>
              <w:rPr>
                <w:rFonts w:ascii="Arial Narrow" w:hAnsi="Arial Narrow"/>
              </w:rPr>
              <w:t>terre</w:t>
            </w:r>
            <w:r>
              <w:rPr>
                <w:rFonts w:ascii="Arial Narrow" w:hAnsi="Arial Narrow"/>
                <w:spacing w:val="23"/>
              </w:rPr>
              <w:t xml:space="preserve"> </w:t>
            </w:r>
            <w:r>
              <w:rPr>
                <w:rFonts w:ascii="Arial Narrow" w:hAnsi="Arial Narrow"/>
              </w:rPr>
              <w:t>entre</w:t>
            </w:r>
            <w:r>
              <w:rPr>
                <w:rFonts w:ascii="Arial Narrow" w:hAnsi="Arial Narrow"/>
                <w:spacing w:val="26"/>
              </w:rPr>
              <w:t xml:space="preserve"> </w:t>
            </w:r>
            <w:r>
              <w:rPr>
                <w:rFonts w:ascii="Arial Narrow" w:hAnsi="Arial Narrow"/>
              </w:rPr>
              <w:t>les</w:t>
            </w:r>
            <w:r>
              <w:rPr>
                <w:rFonts w:ascii="Arial Narrow" w:hAnsi="Arial Narrow"/>
                <w:spacing w:val="26"/>
              </w:rPr>
              <w:t xml:space="preserve"> </w:t>
            </w:r>
            <w:r>
              <w:rPr>
                <w:rFonts w:ascii="Arial Narrow" w:hAnsi="Arial Narrow"/>
              </w:rPr>
              <w:t>câbles</w:t>
            </w:r>
            <w:r>
              <w:rPr>
                <w:rFonts w:ascii="Arial Narrow" w:hAnsi="Arial Narrow"/>
                <w:spacing w:val="26"/>
              </w:rPr>
              <w:t xml:space="preserve"> </w:t>
            </w:r>
            <w:r>
              <w:rPr>
                <w:rFonts w:ascii="Arial Narrow" w:hAnsi="Arial Narrow"/>
              </w:rPr>
              <w:t>de</w:t>
            </w:r>
            <w:r>
              <w:rPr>
                <w:rFonts w:ascii="Arial Narrow" w:hAnsi="Arial Narrow"/>
                <w:spacing w:val="25"/>
              </w:rPr>
              <w:t xml:space="preserve"> </w:t>
            </w:r>
            <w:r>
              <w:rPr>
                <w:rFonts w:ascii="Arial Narrow" w:hAnsi="Arial Narrow"/>
              </w:rPr>
              <w:t>télécommunications</w:t>
            </w:r>
            <w:r>
              <w:rPr>
                <w:rFonts w:ascii="Arial Narrow" w:hAnsi="Arial Narrow"/>
                <w:spacing w:val="26"/>
              </w:rPr>
              <w:t xml:space="preserve"> </w:t>
            </w:r>
            <w:r>
              <w:rPr>
                <w:rFonts w:ascii="Arial Narrow" w:hAnsi="Arial Narrow"/>
              </w:rPr>
              <w:t>et</w:t>
            </w:r>
            <w:r>
              <w:rPr>
                <w:rFonts w:ascii="Arial Narrow" w:hAnsi="Arial Narrow"/>
                <w:spacing w:val="-58"/>
              </w:rPr>
              <w:t xml:space="preserve"> </w:t>
            </w:r>
            <w:r>
              <w:rPr>
                <w:rFonts w:ascii="Arial Narrow" w:hAnsi="Arial Narrow"/>
              </w:rPr>
              <w:t>les</w:t>
            </w:r>
            <w:r>
              <w:rPr>
                <w:rFonts w:ascii="Arial Narrow" w:hAnsi="Arial Narrow"/>
                <w:spacing w:val="-1"/>
              </w:rPr>
              <w:t xml:space="preserve"> </w:t>
            </w:r>
            <w:r>
              <w:rPr>
                <w:rFonts w:ascii="Arial Narrow" w:hAnsi="Arial Narrow"/>
              </w:rPr>
              <w:t>mises à</w:t>
            </w:r>
            <w:r>
              <w:rPr>
                <w:rFonts w:ascii="Arial Narrow" w:hAnsi="Arial Narrow"/>
                <w:spacing w:val="-2"/>
              </w:rPr>
              <w:t xml:space="preserve"> </w:t>
            </w:r>
            <w:r>
              <w:rPr>
                <w:rFonts w:ascii="Arial Narrow" w:hAnsi="Arial Narrow"/>
              </w:rPr>
              <w:t>la</w:t>
            </w:r>
            <w:r>
              <w:rPr>
                <w:rFonts w:ascii="Arial Narrow" w:hAnsi="Arial Narrow"/>
                <w:spacing w:val="-2"/>
              </w:rPr>
              <w:t xml:space="preserve"> </w:t>
            </w:r>
            <w:r>
              <w:rPr>
                <w:rFonts w:ascii="Arial Narrow" w:hAnsi="Arial Narrow"/>
              </w:rPr>
              <w:t>terre de</w:t>
            </w:r>
            <w:r>
              <w:rPr>
                <w:rFonts w:ascii="Arial Narrow" w:hAnsi="Arial Narrow"/>
                <w:spacing w:val="-2"/>
              </w:rPr>
              <w:t xml:space="preserve"> </w:t>
            </w:r>
            <w:r>
              <w:rPr>
                <w:rFonts w:ascii="Arial Narrow" w:hAnsi="Arial Narrow"/>
              </w:rPr>
              <w:t>systèmes électriques</w:t>
            </w:r>
          </w:p>
        </w:tc>
      </w:tr>
    </w:tbl>
    <w:p w14:paraId="6207ABE6" w14:textId="77777777" w:rsidR="0029722D" w:rsidRPr="00BA08EF" w:rsidRDefault="0029722D" w:rsidP="001F20B2">
      <w:pPr>
        <w:jc w:val="both"/>
        <w:rPr>
          <w:rFonts w:ascii="Arial Narrow" w:hAnsi="Arial Narrow"/>
        </w:rPr>
        <w:sectPr w:rsidR="0029722D" w:rsidRPr="00BA08EF" w:rsidSect="00AE5CD3">
          <w:pgSz w:w="11910" w:h="16840"/>
          <w:pgMar w:top="1400" w:right="860" w:bottom="860" w:left="1418" w:header="0" w:footer="673" w:gutter="0"/>
          <w:cols w:space="720"/>
        </w:sectPr>
      </w:pPr>
    </w:p>
    <w:p w14:paraId="64825E7C" w14:textId="77777777" w:rsidR="00507095" w:rsidRPr="00BA08EF" w:rsidRDefault="00507095" w:rsidP="001F20B2">
      <w:pPr>
        <w:pStyle w:val="Titre1"/>
        <w:numPr>
          <w:ilvl w:val="0"/>
          <w:numId w:val="14"/>
        </w:numPr>
        <w:tabs>
          <w:tab w:val="center" w:pos="818"/>
          <w:tab w:val="center" w:pos="2254"/>
        </w:tabs>
        <w:ind w:left="0" w:firstLine="0"/>
        <w:jc w:val="both"/>
        <w:rPr>
          <w:rFonts w:ascii="Arial Narrow" w:hAnsi="Arial Narrow"/>
          <w:color w:val="931551"/>
          <w:sz w:val="22"/>
          <w:szCs w:val="22"/>
        </w:rPr>
      </w:pPr>
      <w:bookmarkStart w:id="2" w:name="_Toc204611059"/>
      <w:r>
        <w:rPr>
          <w:rFonts w:ascii="Arial Narrow" w:hAnsi="Arial Narrow"/>
          <w:color w:val="931551"/>
          <w:sz w:val="22"/>
          <w:szCs w:val="22"/>
        </w:rPr>
        <w:lastRenderedPageBreak/>
        <w:t>MODALITES PRATIQUES DE LA CONSULTATION PUBLIQUE</w:t>
      </w:r>
      <w:bookmarkEnd w:id="2"/>
      <w:r>
        <w:rPr>
          <w:rFonts w:ascii="Arial Narrow" w:hAnsi="Arial Narrow"/>
          <w:color w:val="931551"/>
          <w:sz w:val="22"/>
          <w:szCs w:val="22"/>
        </w:rPr>
        <w:t xml:space="preserve"> </w:t>
      </w:r>
    </w:p>
    <w:p w14:paraId="786FADE9" w14:textId="77777777" w:rsidR="00507095" w:rsidRPr="00BA08EF" w:rsidRDefault="00507095" w:rsidP="001F20B2">
      <w:pPr>
        <w:jc w:val="both"/>
        <w:rPr>
          <w:rFonts w:ascii="Arial Narrow" w:hAnsi="Arial Narrow"/>
        </w:rPr>
      </w:pPr>
      <w:r>
        <w:rPr>
          <w:rFonts w:ascii="Arial Narrow" w:hAnsi="Arial Narrow"/>
        </w:rPr>
        <w:t xml:space="preserve"> </w:t>
      </w:r>
    </w:p>
    <w:p w14:paraId="6F6FAEF0" w14:textId="454024C7" w:rsidR="00507095" w:rsidRPr="00BA08EF" w:rsidRDefault="00507095" w:rsidP="001F20B2">
      <w:pPr>
        <w:jc w:val="both"/>
        <w:rPr>
          <w:rFonts w:ascii="Arial Narrow" w:hAnsi="Arial Narrow"/>
        </w:rPr>
      </w:pPr>
      <w:r>
        <w:rPr>
          <w:rFonts w:ascii="Arial Narrow" w:hAnsi="Arial Narrow"/>
        </w:rPr>
        <w:t>L’Autorité de Régulation des Télécommunications/TIC de Côte d’Ivoire (ARTCI) sollicite, à travers cette consultation publique, l’avis des acteurs du secteur des communications électroniques, des experts et toute autre personne physique ou morale sur les normes et règles de déploiement des réseaux de fibres optiques (Transport, distribution, raccordement) en Côte d’Ivoire.</w:t>
      </w:r>
    </w:p>
    <w:p w14:paraId="2A973196" w14:textId="77777777" w:rsidR="00507095" w:rsidRPr="00BA08EF" w:rsidRDefault="00507095" w:rsidP="001F20B2">
      <w:pPr>
        <w:jc w:val="both"/>
        <w:rPr>
          <w:rFonts w:ascii="Arial Narrow" w:hAnsi="Arial Narrow"/>
        </w:rPr>
      </w:pPr>
    </w:p>
    <w:p w14:paraId="6295009B" w14:textId="67F02BDD" w:rsidR="002C1DE3" w:rsidRDefault="00507095" w:rsidP="002C1DE3">
      <w:pPr>
        <w:jc w:val="both"/>
        <w:rPr>
          <w:rFonts w:ascii="Arial Narrow" w:hAnsi="Arial Narrow"/>
        </w:rPr>
      </w:pPr>
      <w:r>
        <w:rPr>
          <w:rFonts w:ascii="Arial Narrow" w:hAnsi="Arial Narrow"/>
        </w:rPr>
        <w:t>Les réponses aux questions doivent être présentées sur un autre document en recopiant les questions avec leurs numéros</w:t>
      </w:r>
      <w:r w:rsidR="00E55516">
        <w:rPr>
          <w:rFonts w:ascii="Arial Narrow" w:hAnsi="Arial Narrow"/>
        </w:rPr>
        <w:t xml:space="preserve"> </w:t>
      </w:r>
      <w:r>
        <w:rPr>
          <w:rFonts w:ascii="Arial Narrow" w:hAnsi="Arial Narrow"/>
        </w:rPr>
        <w:t>:</w:t>
      </w:r>
    </w:p>
    <w:p w14:paraId="4389781F" w14:textId="77777777" w:rsidR="002C1DE3" w:rsidRDefault="00507095" w:rsidP="002C1DE3">
      <w:pPr>
        <w:pStyle w:val="Paragraphedeliste"/>
        <w:numPr>
          <w:ilvl w:val="0"/>
          <w:numId w:val="13"/>
        </w:numPr>
        <w:jc w:val="both"/>
        <w:rPr>
          <w:rFonts w:ascii="Arial Narrow" w:hAnsi="Arial Narrow"/>
        </w:rPr>
      </w:pPr>
      <w:r w:rsidRPr="002C1DE3">
        <w:rPr>
          <w:rFonts w:ascii="Arial Narrow" w:hAnsi="Arial Narrow"/>
        </w:rPr>
        <w:t xml:space="preserve">Pour les personnes morales : sur papier en-tête avec la raison sociale et les coordonnées y afférentes (téléphone, email, etc.) du (des) point(s) focal (focaux) ; </w:t>
      </w:r>
    </w:p>
    <w:p w14:paraId="06FB33CD" w14:textId="5B89763A" w:rsidR="00507095" w:rsidRPr="002C1DE3" w:rsidRDefault="00507095" w:rsidP="002C1DE3">
      <w:pPr>
        <w:pStyle w:val="Paragraphedeliste"/>
        <w:numPr>
          <w:ilvl w:val="0"/>
          <w:numId w:val="13"/>
        </w:numPr>
        <w:jc w:val="both"/>
        <w:rPr>
          <w:rFonts w:ascii="Arial Narrow" w:hAnsi="Arial Narrow"/>
        </w:rPr>
      </w:pPr>
      <w:r w:rsidRPr="002C1DE3">
        <w:rPr>
          <w:rFonts w:ascii="Arial Narrow" w:hAnsi="Arial Narrow"/>
        </w:rPr>
        <w:t>Pour les personnes physiques : sur un document comportant le nom, les prénoms, la qualité, la fonction et les coordonnées du (des) contributeur(s) (téléphone, email, etc.).</w:t>
      </w:r>
    </w:p>
    <w:p w14:paraId="6DFF0634" w14:textId="77777777" w:rsidR="00507095" w:rsidRPr="00BA08EF" w:rsidRDefault="00507095" w:rsidP="001F20B2">
      <w:pPr>
        <w:jc w:val="both"/>
        <w:rPr>
          <w:rStyle w:val="fontstyle01"/>
          <w:rFonts w:ascii="Arial Narrow" w:hAnsi="Arial Narrow"/>
        </w:rPr>
      </w:pPr>
    </w:p>
    <w:p w14:paraId="235C02A5" w14:textId="54A60E19" w:rsidR="00507095" w:rsidRPr="00197520" w:rsidRDefault="00507095" w:rsidP="001F20B2">
      <w:pPr>
        <w:jc w:val="both"/>
        <w:rPr>
          <w:rStyle w:val="fontstyle01"/>
          <w:rFonts w:ascii="Arial Narrow" w:hAnsi="Arial Narrow" w:cs="Arial MT"/>
          <w:color w:val="auto"/>
        </w:rPr>
      </w:pPr>
      <w:r>
        <w:rPr>
          <w:rStyle w:val="fontstyle01"/>
          <w:rFonts w:ascii="Arial Narrow" w:hAnsi="Arial Narrow"/>
        </w:rPr>
        <w:t xml:space="preserve">Cette consultation est ouverte du </w:t>
      </w:r>
      <w:r w:rsidR="00A445A2" w:rsidRPr="00CE7DAD">
        <w:rPr>
          <w:rStyle w:val="fontstyle01"/>
          <w:rFonts w:ascii="Arial Narrow" w:hAnsi="Arial Narrow"/>
          <w:b/>
          <w:bCs/>
        </w:rPr>
        <w:t>1</w:t>
      </w:r>
      <w:r w:rsidR="00B52CD5">
        <w:rPr>
          <w:rStyle w:val="fontstyle01"/>
          <w:rFonts w:ascii="Arial Narrow" w:hAnsi="Arial Narrow"/>
          <w:b/>
          <w:bCs/>
        </w:rPr>
        <w:t>0</w:t>
      </w:r>
      <w:r w:rsidR="00F24CE9" w:rsidRPr="00CE7DAD">
        <w:rPr>
          <w:rStyle w:val="fontstyle01"/>
          <w:rFonts w:ascii="Arial Narrow" w:hAnsi="Arial Narrow"/>
          <w:b/>
          <w:bCs/>
        </w:rPr>
        <w:t xml:space="preserve"> </w:t>
      </w:r>
      <w:r w:rsidR="00B52CD5">
        <w:rPr>
          <w:rStyle w:val="fontstyle01"/>
          <w:rFonts w:ascii="Arial Narrow" w:hAnsi="Arial Narrow"/>
          <w:b/>
          <w:bCs/>
        </w:rPr>
        <w:t>aoû</w:t>
      </w:r>
      <w:r w:rsidR="00F24CE9" w:rsidRPr="00CE7DAD">
        <w:rPr>
          <w:rStyle w:val="fontstyle01"/>
          <w:rFonts w:ascii="Arial Narrow" w:hAnsi="Arial Narrow"/>
          <w:b/>
          <w:bCs/>
        </w:rPr>
        <w:t>t 2026</w:t>
      </w:r>
      <w:r w:rsidRPr="00CE7DAD">
        <w:rPr>
          <w:rStyle w:val="fontstyle01"/>
          <w:rFonts w:ascii="Arial Narrow" w:hAnsi="Arial Narrow"/>
          <w:b/>
          <w:bCs/>
        </w:rPr>
        <w:t xml:space="preserve"> au </w:t>
      </w:r>
      <w:r w:rsidR="00D20833" w:rsidRPr="00CE7DAD">
        <w:rPr>
          <w:rStyle w:val="fontstyle01"/>
          <w:rFonts w:ascii="Arial Narrow" w:hAnsi="Arial Narrow"/>
          <w:b/>
          <w:bCs/>
        </w:rPr>
        <w:t>1</w:t>
      </w:r>
      <w:r w:rsidR="00B52CD5">
        <w:rPr>
          <w:rStyle w:val="fontstyle01"/>
          <w:rFonts w:ascii="Arial Narrow" w:hAnsi="Arial Narrow"/>
          <w:b/>
          <w:bCs/>
        </w:rPr>
        <w:t>1</w:t>
      </w:r>
      <w:r w:rsidR="00D20833" w:rsidRPr="00CE7DAD">
        <w:rPr>
          <w:rStyle w:val="fontstyle01"/>
          <w:rFonts w:ascii="Arial Narrow" w:hAnsi="Arial Narrow"/>
          <w:b/>
          <w:bCs/>
        </w:rPr>
        <w:t xml:space="preserve"> </w:t>
      </w:r>
      <w:r w:rsidR="00B52CD5">
        <w:rPr>
          <w:rStyle w:val="fontstyle01"/>
          <w:rFonts w:ascii="Arial Narrow" w:hAnsi="Arial Narrow"/>
          <w:b/>
          <w:bCs/>
        </w:rPr>
        <w:t>septembre</w:t>
      </w:r>
      <w:r w:rsidR="005A6BAD" w:rsidRPr="00CE7DAD">
        <w:rPr>
          <w:rStyle w:val="fontstyle01"/>
          <w:rFonts w:ascii="Arial Narrow" w:hAnsi="Arial Narrow"/>
          <w:b/>
          <w:bCs/>
        </w:rPr>
        <w:t xml:space="preserve"> 2026</w:t>
      </w:r>
      <w:r>
        <w:rPr>
          <w:rStyle w:val="fontstyle01"/>
          <w:rFonts w:ascii="Arial Narrow" w:hAnsi="Arial Narrow"/>
        </w:rPr>
        <w:t>. Toutes les</w:t>
      </w:r>
      <w:r>
        <w:rPr>
          <w:rFonts w:ascii="Arial Narrow" w:hAnsi="Arial Narrow"/>
        </w:rPr>
        <w:t xml:space="preserve"> </w:t>
      </w:r>
      <w:r>
        <w:rPr>
          <w:rStyle w:val="fontstyle01"/>
          <w:rFonts w:ascii="Arial Narrow" w:hAnsi="Arial Narrow"/>
        </w:rPr>
        <w:t xml:space="preserve">réponses doivent être </w:t>
      </w:r>
      <w:r>
        <w:rPr>
          <w:rStyle w:val="fontstyle01"/>
          <w:rFonts w:ascii="Arial Narrow" w:hAnsi="Arial Narrow"/>
          <w:b/>
        </w:rPr>
        <w:t xml:space="preserve">motivées </w:t>
      </w:r>
      <w:r>
        <w:rPr>
          <w:rStyle w:val="fontstyle01"/>
          <w:rFonts w:ascii="Arial Narrow" w:hAnsi="Arial Narrow"/>
        </w:rPr>
        <w:t>et</w:t>
      </w:r>
      <w:r>
        <w:rPr>
          <w:rStyle w:val="fontstyle01"/>
          <w:rFonts w:ascii="Arial Narrow" w:hAnsi="Arial Narrow"/>
          <w:b/>
        </w:rPr>
        <w:t xml:space="preserve"> </w:t>
      </w:r>
      <w:r>
        <w:rPr>
          <w:rStyle w:val="fontstyle01"/>
          <w:rFonts w:ascii="Arial Narrow" w:hAnsi="Arial Narrow"/>
        </w:rPr>
        <w:t>envoyées par courrier électronique à l’adresse :</w:t>
      </w:r>
      <w:r>
        <w:rPr>
          <w:rFonts w:ascii="Arial Narrow" w:hAnsi="Arial Narrow"/>
        </w:rPr>
        <w:t xml:space="preserve"> </w:t>
      </w:r>
      <w:hyperlink r:id="rId11" w:history="1">
        <w:r w:rsidR="00197520" w:rsidRPr="00294967">
          <w:rPr>
            <w:rStyle w:val="fontstyle21"/>
            <w:rFonts w:ascii="Arial Narrow" w:hAnsi="Arial Narrow"/>
            <w:b w:val="0"/>
            <w:bCs w:val="0"/>
            <w:iCs/>
            <w:color w:val="0070C0"/>
            <w:u w:val="single"/>
          </w:rPr>
          <w:t>consultation-normesfo@artci.ci</w:t>
        </w:r>
      </w:hyperlink>
      <w:r w:rsidR="00197520">
        <w:rPr>
          <w:rFonts w:ascii="Arial Narrow" w:hAnsi="Arial Narrow"/>
        </w:rPr>
        <w:t xml:space="preserve"> </w:t>
      </w:r>
      <w:r w:rsidR="00FF21A0">
        <w:rPr>
          <w:rStyle w:val="fontstyle01"/>
          <w:rFonts w:ascii="Arial Narrow" w:hAnsi="Arial Narrow"/>
        </w:rPr>
        <w:t>et par courrier, à la Direction Générale de l’Autorité de Régulation des Télécommunications/TIC de Côte d’Ivoire (ARTCI) tout en mentionnant sur l’enveloppe les indications suivantes :</w:t>
      </w:r>
    </w:p>
    <w:p w14:paraId="1BDE3668" w14:textId="5DBE4B87" w:rsidR="00507095" w:rsidRPr="00BA08EF" w:rsidRDefault="00507095" w:rsidP="00D40204">
      <w:pPr>
        <w:jc w:val="center"/>
        <w:rPr>
          <w:rStyle w:val="fontstyle21"/>
          <w:rFonts w:ascii="Arial Narrow" w:hAnsi="Arial Narrow"/>
          <w:i/>
          <w:color w:val="0070C0"/>
        </w:rPr>
      </w:pPr>
      <w:r>
        <w:rPr>
          <w:rFonts w:ascii="Arial Narrow" w:hAnsi="Arial Narrow"/>
        </w:rPr>
        <w:br/>
      </w:r>
      <w:r>
        <w:rPr>
          <w:rStyle w:val="fontstyle21"/>
          <w:rFonts w:ascii="Arial Narrow" w:hAnsi="Arial Narrow"/>
          <w:i/>
        </w:rPr>
        <w:t>A l’attention de Monsieur le Directeur Général de l’ARTCI</w:t>
      </w:r>
      <w:r>
        <w:rPr>
          <w:rFonts w:ascii="Arial Narrow" w:hAnsi="Arial Narrow"/>
          <w:b/>
          <w:i/>
          <w:iCs/>
        </w:rPr>
        <w:br/>
      </w:r>
      <w:r>
        <w:rPr>
          <w:rStyle w:val="fontstyle21"/>
          <w:rFonts w:ascii="Arial Narrow" w:hAnsi="Arial Narrow"/>
          <w:i/>
          <w:color w:val="0070C0"/>
        </w:rPr>
        <w:t xml:space="preserve">Réponse à la consultation publique relative </w:t>
      </w:r>
      <w:r w:rsidR="00913318">
        <w:rPr>
          <w:rStyle w:val="fontstyle21"/>
          <w:rFonts w:ascii="Arial Narrow" w:hAnsi="Arial Narrow"/>
          <w:i/>
          <w:color w:val="0070C0"/>
        </w:rPr>
        <w:t>à la mise en place</w:t>
      </w:r>
      <w:r w:rsidR="004C19A4">
        <w:rPr>
          <w:rStyle w:val="fontstyle21"/>
          <w:rFonts w:ascii="Arial Narrow" w:hAnsi="Arial Narrow"/>
          <w:i/>
          <w:color w:val="0070C0"/>
        </w:rPr>
        <w:t xml:space="preserve"> d’un cadre normatif de </w:t>
      </w:r>
      <w:r w:rsidR="00D72A1C">
        <w:rPr>
          <w:rStyle w:val="fontstyle21"/>
          <w:rFonts w:ascii="Arial Narrow" w:hAnsi="Arial Narrow"/>
          <w:i/>
          <w:color w:val="0070C0"/>
        </w:rPr>
        <w:t>déploiement</w:t>
      </w:r>
      <w:r w:rsidR="00D72A1C" w:rsidRPr="00FE12F2">
        <w:rPr>
          <w:b/>
          <w:bCs/>
        </w:rPr>
        <w:t xml:space="preserve"> </w:t>
      </w:r>
      <w:r>
        <w:rPr>
          <w:rStyle w:val="fontstyle21"/>
          <w:rFonts w:ascii="Arial Narrow" w:hAnsi="Arial Narrow"/>
          <w:i/>
          <w:color w:val="0070C0"/>
        </w:rPr>
        <w:t>de la fibre optique</w:t>
      </w:r>
      <w:r w:rsidR="00C87B40">
        <w:rPr>
          <w:rStyle w:val="fontstyle21"/>
          <w:rFonts w:ascii="Arial Narrow" w:hAnsi="Arial Narrow"/>
          <w:i/>
          <w:color w:val="0070C0"/>
        </w:rPr>
        <w:t xml:space="preserve"> </w:t>
      </w:r>
      <w:r w:rsidR="00C87B40" w:rsidRPr="00FE12F2">
        <w:rPr>
          <w:rFonts w:ascii="Arial Narrow" w:hAnsi="Arial Narrow"/>
        </w:rPr>
        <w:t>(</w:t>
      </w:r>
      <w:r w:rsidR="00C87B40">
        <w:rPr>
          <w:rFonts w:ascii="Arial Narrow" w:hAnsi="Arial Narrow"/>
        </w:rPr>
        <w:t>Transport, distribution, raccordement)</w:t>
      </w:r>
      <w:r w:rsidR="00C87B40">
        <w:rPr>
          <w:rStyle w:val="fontstyle21"/>
          <w:rFonts w:ascii="Arial Narrow" w:hAnsi="Arial Narrow"/>
          <w:i/>
          <w:color w:val="0070C0"/>
        </w:rPr>
        <w:t xml:space="preserve"> </w:t>
      </w:r>
      <w:r>
        <w:rPr>
          <w:rStyle w:val="fontstyle21"/>
          <w:rFonts w:ascii="Arial Narrow" w:hAnsi="Arial Narrow"/>
          <w:i/>
          <w:color w:val="0070C0"/>
        </w:rPr>
        <w:t>en Côte d’Ivoire</w:t>
      </w:r>
    </w:p>
    <w:p w14:paraId="36D9EBAE" w14:textId="77777777" w:rsidR="00507095" w:rsidRPr="00B52CD5" w:rsidRDefault="00507095" w:rsidP="00D40204">
      <w:pPr>
        <w:jc w:val="center"/>
        <w:rPr>
          <w:rStyle w:val="fontstyle21"/>
          <w:rFonts w:ascii="Arial Narrow" w:hAnsi="Arial Narrow"/>
          <w:i/>
          <w:lang w:val="es-ES"/>
        </w:rPr>
      </w:pPr>
      <w:proofErr w:type="spellStart"/>
      <w:r w:rsidRPr="00B52CD5">
        <w:rPr>
          <w:rStyle w:val="fontstyle21"/>
          <w:rFonts w:ascii="Arial Narrow" w:hAnsi="Arial Narrow"/>
          <w:i/>
          <w:lang w:val="es-ES"/>
        </w:rPr>
        <w:t>Abidjan</w:t>
      </w:r>
      <w:proofErr w:type="spellEnd"/>
      <w:r w:rsidRPr="00B52CD5">
        <w:rPr>
          <w:rStyle w:val="fontstyle21"/>
          <w:rFonts w:ascii="Arial Narrow" w:hAnsi="Arial Narrow"/>
          <w:i/>
          <w:lang w:val="es-ES"/>
        </w:rPr>
        <w:t xml:space="preserve">, </w:t>
      </w:r>
      <w:proofErr w:type="spellStart"/>
      <w:r w:rsidRPr="00B52CD5">
        <w:rPr>
          <w:rStyle w:val="fontstyle21"/>
          <w:rFonts w:ascii="Arial Narrow" w:hAnsi="Arial Narrow"/>
          <w:i/>
          <w:lang w:val="es-ES"/>
        </w:rPr>
        <w:t>Marcory</w:t>
      </w:r>
      <w:proofErr w:type="spellEnd"/>
      <w:r w:rsidRPr="00B52CD5">
        <w:rPr>
          <w:rStyle w:val="fontstyle21"/>
          <w:rFonts w:ascii="Arial Narrow" w:hAnsi="Arial Narrow"/>
          <w:i/>
          <w:lang w:val="es-ES"/>
        </w:rPr>
        <w:t xml:space="preserve"> </w:t>
      </w:r>
      <w:proofErr w:type="spellStart"/>
      <w:r w:rsidRPr="00B52CD5">
        <w:rPr>
          <w:rStyle w:val="fontstyle21"/>
          <w:rFonts w:ascii="Arial Narrow" w:hAnsi="Arial Narrow"/>
          <w:i/>
          <w:lang w:val="es-ES"/>
        </w:rPr>
        <w:t>Anoumabo</w:t>
      </w:r>
      <w:proofErr w:type="spellEnd"/>
      <w:r w:rsidRPr="00B52CD5">
        <w:rPr>
          <w:rFonts w:ascii="Arial Narrow" w:hAnsi="Arial Narrow"/>
          <w:b/>
          <w:i/>
          <w:iCs/>
          <w:lang w:val="es-ES"/>
        </w:rPr>
        <w:t xml:space="preserve">, </w:t>
      </w:r>
      <w:r w:rsidRPr="00B52CD5">
        <w:rPr>
          <w:rStyle w:val="fontstyle21"/>
          <w:rFonts w:ascii="Arial Narrow" w:hAnsi="Arial Narrow"/>
          <w:i/>
          <w:lang w:val="es-ES"/>
        </w:rPr>
        <w:t xml:space="preserve">18 BP 2203 </w:t>
      </w:r>
      <w:proofErr w:type="spellStart"/>
      <w:r w:rsidRPr="00B52CD5">
        <w:rPr>
          <w:rStyle w:val="fontstyle21"/>
          <w:rFonts w:ascii="Arial Narrow" w:hAnsi="Arial Narrow"/>
          <w:i/>
          <w:lang w:val="es-ES"/>
        </w:rPr>
        <w:t>Abidjan</w:t>
      </w:r>
      <w:proofErr w:type="spellEnd"/>
      <w:r w:rsidRPr="00B52CD5">
        <w:rPr>
          <w:rStyle w:val="fontstyle21"/>
          <w:rFonts w:ascii="Arial Narrow" w:hAnsi="Arial Narrow"/>
          <w:i/>
          <w:lang w:val="es-ES"/>
        </w:rPr>
        <w:t xml:space="preserve"> 18, </w:t>
      </w:r>
      <w:proofErr w:type="spellStart"/>
      <w:r w:rsidRPr="00B52CD5">
        <w:rPr>
          <w:rStyle w:val="fontstyle21"/>
          <w:rFonts w:ascii="Arial Narrow" w:hAnsi="Arial Narrow"/>
          <w:i/>
          <w:lang w:val="es-ES"/>
        </w:rPr>
        <w:t>Côte</w:t>
      </w:r>
      <w:proofErr w:type="spellEnd"/>
      <w:r w:rsidRPr="00B52CD5">
        <w:rPr>
          <w:rStyle w:val="fontstyle21"/>
          <w:rFonts w:ascii="Arial Narrow" w:hAnsi="Arial Narrow"/>
          <w:i/>
          <w:lang w:val="es-ES"/>
        </w:rPr>
        <w:t xml:space="preserve"> </w:t>
      </w:r>
      <w:proofErr w:type="spellStart"/>
      <w:r w:rsidRPr="00B52CD5">
        <w:rPr>
          <w:rStyle w:val="fontstyle21"/>
          <w:rFonts w:ascii="Arial Narrow" w:hAnsi="Arial Narrow"/>
          <w:i/>
          <w:lang w:val="es-ES"/>
        </w:rPr>
        <w:t>d’Ivoire</w:t>
      </w:r>
      <w:proofErr w:type="spellEnd"/>
    </w:p>
    <w:p w14:paraId="61333904" w14:textId="77777777" w:rsidR="00507095" w:rsidRPr="00B52CD5" w:rsidRDefault="00507095" w:rsidP="001F20B2">
      <w:pPr>
        <w:jc w:val="both"/>
        <w:rPr>
          <w:rFonts w:ascii="Arial Narrow" w:hAnsi="Arial Narrow"/>
          <w:lang w:val="es-ES"/>
        </w:rPr>
      </w:pPr>
    </w:p>
    <w:p w14:paraId="051F413F" w14:textId="77777777" w:rsidR="00507095" w:rsidRPr="00BA08EF" w:rsidRDefault="00507095" w:rsidP="001F20B2">
      <w:pPr>
        <w:jc w:val="both"/>
        <w:rPr>
          <w:rStyle w:val="fontstyle01"/>
          <w:rFonts w:ascii="Arial Narrow" w:hAnsi="Arial Narrow"/>
          <w:b/>
          <w:bCs/>
        </w:rPr>
      </w:pPr>
      <w:r>
        <w:rPr>
          <w:rFonts w:ascii="Arial Narrow" w:hAnsi="Arial Narrow"/>
        </w:rPr>
        <w:t>L’ARTCI, dans un souci de transparence, publiera l’intégralité des réponses qui lui auront été transmises, à l’exclusion des parties couvertes par le secret des affaires. A cette fin, les contributeurs sont invités à reporter dans une annexe spécialement identifiée les éléments qu’ils considèrent être couverts par le secret des affaires. En outre, les points ou paragraphes de réponse qui portent sur des éléments liés au secret des affaires doivent être mis en gras et en couleur rouge</w:t>
      </w:r>
    </w:p>
    <w:p w14:paraId="1B16CBDB" w14:textId="77777777" w:rsidR="00507095" w:rsidRPr="00BA08EF" w:rsidRDefault="00507095" w:rsidP="001F20B2">
      <w:pPr>
        <w:jc w:val="both"/>
        <w:rPr>
          <w:rFonts w:ascii="Arial Narrow" w:hAnsi="Arial Narrow"/>
        </w:rPr>
      </w:pPr>
    </w:p>
    <w:p w14:paraId="54974C5A" w14:textId="77777777" w:rsidR="00507095" w:rsidRPr="00BA08EF" w:rsidRDefault="00507095" w:rsidP="001F20B2">
      <w:pPr>
        <w:jc w:val="both"/>
        <w:rPr>
          <w:rFonts w:ascii="Arial Narrow" w:hAnsi="Arial Narrow"/>
          <w:b/>
          <w:bCs/>
        </w:rPr>
      </w:pPr>
      <w:r>
        <w:rPr>
          <w:rFonts w:ascii="Arial Narrow" w:hAnsi="Arial Narrow"/>
        </w:rPr>
        <w:t>Toujours dans un souci de transparence, les contributeurs sont invités à limiter autant que possible les passages couverts par le secret des affaires. L’ARTCI se réserve le droit de déclasser d’office des éléments d’information</w:t>
      </w:r>
      <w:r>
        <w:rPr>
          <w:rFonts w:ascii="Arial Narrow" w:hAnsi="Arial Narrow"/>
          <w:b/>
          <w:bCs/>
        </w:rPr>
        <w:t xml:space="preserve"> </w:t>
      </w:r>
      <w:r>
        <w:rPr>
          <w:rFonts w:ascii="Arial Narrow" w:hAnsi="Arial Narrow"/>
        </w:rPr>
        <w:t>qui, par leur nature, ne relèvent pas du secret des affaires.</w:t>
      </w:r>
    </w:p>
    <w:p w14:paraId="4B58F096" w14:textId="77777777" w:rsidR="00507095" w:rsidRPr="00BA08EF" w:rsidRDefault="00507095" w:rsidP="001F20B2">
      <w:pPr>
        <w:jc w:val="both"/>
        <w:rPr>
          <w:rStyle w:val="fontstyle01"/>
          <w:rFonts w:ascii="Arial Narrow" w:hAnsi="Arial Narrow"/>
        </w:rPr>
      </w:pPr>
    </w:p>
    <w:p w14:paraId="17CA5E49" w14:textId="62AE7495" w:rsidR="00507095" w:rsidRPr="00294967" w:rsidRDefault="00507095" w:rsidP="001F20B2">
      <w:pPr>
        <w:jc w:val="both"/>
        <w:rPr>
          <w:rStyle w:val="fontstyle01"/>
          <w:rFonts w:ascii="Arial Narrow" w:hAnsi="Arial Narrow" w:cs="Arial MT"/>
          <w:color w:val="auto"/>
        </w:rPr>
      </w:pPr>
      <w:r>
        <w:rPr>
          <w:rStyle w:val="fontstyle01"/>
          <w:rFonts w:ascii="Arial Narrow" w:hAnsi="Arial Narrow"/>
        </w:rPr>
        <w:t>Le présent document peut être obtenu sur simple demande par mail à l’adresse</w:t>
      </w:r>
      <w:r>
        <w:rPr>
          <w:rFonts w:ascii="Arial Narrow" w:hAnsi="Arial Narrow"/>
        </w:rPr>
        <w:t xml:space="preserve"> </w:t>
      </w:r>
      <w:hyperlink r:id="rId12" w:history="1">
        <w:r w:rsidR="00294967" w:rsidRPr="00294967">
          <w:rPr>
            <w:rStyle w:val="fontstyle21"/>
            <w:rFonts w:ascii="Arial Narrow" w:hAnsi="Arial Narrow"/>
            <w:b w:val="0"/>
            <w:bCs w:val="0"/>
            <w:color w:val="0070C0"/>
            <w:u w:val="single"/>
          </w:rPr>
          <w:t>consultation-normesfo@artci.ci</w:t>
        </w:r>
      </w:hyperlink>
      <w:r w:rsidR="00B357B3">
        <w:rPr>
          <w:rStyle w:val="fontstyle01"/>
          <w:rFonts w:ascii="Arial Narrow" w:hAnsi="Arial Narrow"/>
          <w:color w:val="0000FF"/>
        </w:rPr>
        <w:t xml:space="preserve"> </w:t>
      </w:r>
      <w:r w:rsidR="00B357B3">
        <w:rPr>
          <w:rStyle w:val="fontstyle01"/>
          <w:rFonts w:ascii="Arial Narrow" w:hAnsi="Arial Narrow"/>
        </w:rPr>
        <w:t xml:space="preserve">ou sur le site internet de l’ARTCI : </w:t>
      </w:r>
      <w:hyperlink r:id="rId13" w:history="1">
        <w:r w:rsidR="00B357B3" w:rsidRPr="00294967">
          <w:rPr>
            <w:rStyle w:val="fontstyle21"/>
            <w:rFonts w:ascii="Arial Narrow" w:hAnsi="Arial Narrow"/>
            <w:iCs/>
            <w:color w:val="0070C0"/>
            <w:u w:val="single"/>
          </w:rPr>
          <w:t>http://www.artci.ci</w:t>
        </w:r>
      </w:hyperlink>
      <w:r w:rsidR="00B357B3" w:rsidRPr="00294967">
        <w:rPr>
          <w:rStyle w:val="fontstyle21"/>
          <w:rFonts w:ascii="Arial Narrow" w:hAnsi="Arial Narrow"/>
          <w:iCs/>
          <w:color w:val="0070C0"/>
          <w:u w:val="single"/>
        </w:rPr>
        <w:t>.</w:t>
      </w:r>
    </w:p>
    <w:p w14:paraId="498FDB01" w14:textId="77777777" w:rsidR="00507095" w:rsidRPr="00BA08EF" w:rsidRDefault="00507095" w:rsidP="001F20B2">
      <w:pPr>
        <w:jc w:val="both"/>
        <w:rPr>
          <w:rStyle w:val="fontstyle01"/>
          <w:rFonts w:ascii="Arial Narrow" w:hAnsi="Arial Narrow"/>
        </w:rPr>
      </w:pPr>
    </w:p>
    <w:p w14:paraId="2ED18FF4" w14:textId="7F656C34" w:rsidR="00507095" w:rsidRPr="00BA08EF" w:rsidRDefault="00507095" w:rsidP="001F20B2">
      <w:pPr>
        <w:jc w:val="both"/>
        <w:rPr>
          <w:rFonts w:ascii="Arial Narrow" w:hAnsi="Arial Narrow"/>
        </w:rPr>
      </w:pPr>
      <w:r>
        <w:rPr>
          <w:rStyle w:val="fontstyle01"/>
          <w:rFonts w:ascii="Arial Narrow" w:hAnsi="Arial Narrow"/>
        </w:rPr>
        <w:t>Après réception, publication et analyse des contributions, l’ARTCI, publiera les résultats de cette consultation publique et utilisera les contributions jugées pertinentes pour l’élaboration d’un référentiel définissant les normes et règles pour le déploiement des réseaux de fibres optiques en Côte d’Ivoire, dans le respect des textes en vigueur.</w:t>
      </w:r>
    </w:p>
    <w:p w14:paraId="55698E20" w14:textId="77777777" w:rsidR="00507095" w:rsidRPr="00BA08EF" w:rsidRDefault="00507095" w:rsidP="001F20B2">
      <w:pPr>
        <w:jc w:val="both"/>
        <w:rPr>
          <w:rFonts w:ascii="Arial Narrow" w:hAnsi="Arial Narrow"/>
        </w:rPr>
        <w:sectPr w:rsidR="00507095" w:rsidRPr="00BA08EF" w:rsidSect="00AE5CD3">
          <w:pgSz w:w="11910" w:h="16840"/>
          <w:pgMar w:top="1400" w:right="860" w:bottom="860" w:left="1418" w:header="0" w:footer="673" w:gutter="0"/>
          <w:cols w:space="720"/>
        </w:sectPr>
      </w:pPr>
    </w:p>
    <w:p w14:paraId="4D7E40B5" w14:textId="77777777" w:rsidR="0029722D" w:rsidRPr="00BA08EF" w:rsidRDefault="0029722D" w:rsidP="001F20B2">
      <w:pPr>
        <w:pStyle w:val="Titre5"/>
        <w:numPr>
          <w:ilvl w:val="0"/>
          <w:numId w:val="12"/>
        </w:numPr>
        <w:tabs>
          <w:tab w:val="left" w:pos="755"/>
        </w:tabs>
        <w:ind w:left="0" w:firstLine="0"/>
        <w:jc w:val="both"/>
        <w:rPr>
          <w:rFonts w:ascii="Arial Narrow" w:hAnsi="Arial Narrow"/>
        </w:rPr>
      </w:pPr>
      <w:bookmarkStart w:id="3" w:name="_bookmark36"/>
      <w:bookmarkEnd w:id="3"/>
      <w:r>
        <w:rPr>
          <w:rFonts w:ascii="Arial Narrow" w:hAnsi="Arial Narrow"/>
        </w:rPr>
        <w:lastRenderedPageBreak/>
        <w:t>Contexte</w:t>
      </w:r>
    </w:p>
    <w:p w14:paraId="00928453" w14:textId="77777777" w:rsidR="001A0CA2" w:rsidRPr="00BA08EF" w:rsidRDefault="001A0CA2" w:rsidP="001F20B2">
      <w:pPr>
        <w:pStyle w:val="Corpsdetexte"/>
        <w:spacing w:before="119"/>
        <w:jc w:val="both"/>
        <w:rPr>
          <w:rFonts w:ascii="Arial Narrow" w:hAnsi="Arial Narrow"/>
        </w:rPr>
      </w:pPr>
    </w:p>
    <w:p w14:paraId="4FDA7EE5" w14:textId="77777777" w:rsidR="007C3E09" w:rsidRDefault="00C4544C" w:rsidP="001F20B2">
      <w:pPr>
        <w:pStyle w:val="Corpsdetexte"/>
        <w:spacing w:before="119"/>
        <w:jc w:val="both"/>
        <w:rPr>
          <w:rFonts w:ascii="Arial Narrow" w:hAnsi="Arial Narrow"/>
        </w:rPr>
      </w:pPr>
      <w:r>
        <w:rPr>
          <w:rFonts w:ascii="Arial Narrow" w:hAnsi="Arial Narrow"/>
        </w:rPr>
        <w:t xml:space="preserve">Depuis quelques années, le marché ivoirien des réseaux de communications électroniques connaît une forte dynamique de déploiement des réseaux de fibres optiques avec près de huit cents 800 000 lignes raccordées au 31 décembre 2025 et environs 35.000km de longueur de fibre optique sur le territoire national. </w:t>
      </w:r>
    </w:p>
    <w:p w14:paraId="73BE36CD" w14:textId="77777777" w:rsidR="007C3E09" w:rsidRDefault="00137045" w:rsidP="001F20B2">
      <w:pPr>
        <w:pStyle w:val="Corpsdetexte"/>
        <w:spacing w:before="119"/>
        <w:jc w:val="both"/>
        <w:rPr>
          <w:rFonts w:ascii="Arial Narrow" w:hAnsi="Arial Narrow"/>
        </w:rPr>
      </w:pPr>
      <w:r>
        <w:rPr>
          <w:rFonts w:ascii="Arial Narrow" w:hAnsi="Arial Narrow"/>
        </w:rPr>
        <w:t xml:space="preserve">Cette évolution accompagne les ambitions nationales de transformation numérique portées par la politique nationale, qui place la connectivité universelle, la souveraineté numérique et le développement de l’économie digitale au cœur de la stratégie. </w:t>
      </w:r>
    </w:p>
    <w:p w14:paraId="22B67A06" w14:textId="52CABE97" w:rsidR="001A0CA2" w:rsidRPr="00BA08EF" w:rsidRDefault="00137045" w:rsidP="001F20B2">
      <w:pPr>
        <w:pStyle w:val="Corpsdetexte"/>
        <w:spacing w:before="119"/>
        <w:jc w:val="both"/>
        <w:rPr>
          <w:rFonts w:ascii="Arial Narrow" w:hAnsi="Arial Narrow"/>
        </w:rPr>
      </w:pPr>
      <w:r>
        <w:rPr>
          <w:rFonts w:ascii="Arial Narrow" w:hAnsi="Arial Narrow"/>
        </w:rPr>
        <w:t>Toutefois, la concurrence accrue entre les opérateurs par le raccordement des nouveaux abonnés, entraine la multiplication des déploiements parallèles, l’hétérogénéité des architectures techniques. De même, l’absence de cadre structuré de co-investissement soulèvent des enjeux d’efficience économique, de concurrence et de soutenabilité. La mutualisation des réseaux FTTx apparaît dès lors comme un levier central pour optimiser les investissements, limiter la duplication.</w:t>
      </w:r>
    </w:p>
    <w:p w14:paraId="5210D368" w14:textId="77777777" w:rsidR="006C599B" w:rsidRPr="00BA08EF" w:rsidRDefault="006C599B" w:rsidP="001F20B2">
      <w:pPr>
        <w:pStyle w:val="Corpsdetexte"/>
        <w:spacing w:before="119"/>
        <w:jc w:val="both"/>
        <w:rPr>
          <w:rFonts w:ascii="Arial Narrow" w:hAnsi="Arial Narrow"/>
        </w:rPr>
      </w:pPr>
    </w:p>
    <w:p w14:paraId="763194F2" w14:textId="3B0AD6C9" w:rsidR="006C599B" w:rsidRPr="00BA08EF" w:rsidRDefault="00A733ED" w:rsidP="001F20B2">
      <w:pPr>
        <w:pStyle w:val="Corpsdetexte"/>
        <w:numPr>
          <w:ilvl w:val="0"/>
          <w:numId w:val="12"/>
        </w:numPr>
        <w:spacing w:before="119"/>
        <w:ind w:left="0" w:firstLine="0"/>
        <w:jc w:val="both"/>
        <w:rPr>
          <w:rFonts w:ascii="Arial Narrow" w:eastAsiaTheme="majorEastAsia" w:hAnsi="Arial Narrow" w:cstheme="majorBidi"/>
          <w:color w:val="0F4761" w:themeColor="accent1" w:themeShade="BF"/>
        </w:rPr>
      </w:pPr>
      <w:r>
        <w:rPr>
          <w:rFonts w:ascii="Arial Narrow" w:eastAsiaTheme="majorEastAsia" w:hAnsi="Arial Narrow" w:cstheme="majorBidi"/>
          <w:color w:val="0F4761" w:themeColor="accent1" w:themeShade="BF"/>
        </w:rPr>
        <w:t>Objectifs</w:t>
      </w:r>
    </w:p>
    <w:p w14:paraId="1FA98593" w14:textId="6592BE31" w:rsidR="006C599B" w:rsidRPr="00BA08EF" w:rsidRDefault="006C599B" w:rsidP="001F20B2">
      <w:pPr>
        <w:pStyle w:val="Corpsdetexte"/>
        <w:spacing w:before="119"/>
        <w:jc w:val="both"/>
        <w:rPr>
          <w:rFonts w:ascii="Arial Narrow" w:hAnsi="Arial Narrow"/>
        </w:rPr>
      </w:pPr>
    </w:p>
    <w:p w14:paraId="3B1A7FC4" w14:textId="77777777" w:rsidR="00406A5A" w:rsidRDefault="006C599B" w:rsidP="001F20B2">
      <w:pPr>
        <w:pStyle w:val="Corpsdetexte"/>
        <w:spacing w:before="119"/>
        <w:jc w:val="both"/>
        <w:rPr>
          <w:rFonts w:ascii="Arial Narrow" w:hAnsi="Arial Narrow"/>
        </w:rPr>
      </w:pPr>
      <w:r>
        <w:rPr>
          <w:rFonts w:ascii="Arial Narrow" w:hAnsi="Arial Narrow"/>
        </w:rPr>
        <w:t>Cette consultation publique a pour</w:t>
      </w:r>
      <w:r>
        <w:rPr>
          <w:rFonts w:ascii="Arial Narrow" w:hAnsi="Arial Narrow"/>
          <w:spacing w:val="-2"/>
        </w:rPr>
        <w:t xml:space="preserve"> </w:t>
      </w:r>
      <w:r>
        <w:rPr>
          <w:rFonts w:ascii="Arial Narrow" w:hAnsi="Arial Narrow"/>
        </w:rPr>
        <w:t>objectif</w:t>
      </w:r>
      <w:r>
        <w:rPr>
          <w:rFonts w:ascii="Arial Narrow" w:hAnsi="Arial Narrow"/>
          <w:spacing w:val="-2"/>
        </w:rPr>
        <w:t xml:space="preserve"> </w:t>
      </w:r>
      <w:r>
        <w:rPr>
          <w:rFonts w:ascii="Arial Narrow" w:hAnsi="Arial Narrow"/>
        </w:rPr>
        <w:t>de</w:t>
      </w:r>
      <w:r>
        <w:rPr>
          <w:rFonts w:ascii="Arial Narrow" w:hAnsi="Arial Narrow"/>
          <w:spacing w:val="-3"/>
        </w:rPr>
        <w:t xml:space="preserve"> </w:t>
      </w:r>
      <w:r>
        <w:rPr>
          <w:rFonts w:ascii="Arial Narrow" w:hAnsi="Arial Narrow"/>
        </w:rPr>
        <w:t>mettre</w:t>
      </w:r>
      <w:r>
        <w:rPr>
          <w:rFonts w:ascii="Arial Narrow" w:hAnsi="Arial Narrow"/>
          <w:spacing w:val="-3"/>
        </w:rPr>
        <w:t xml:space="preserve"> </w:t>
      </w:r>
      <w:r>
        <w:rPr>
          <w:rFonts w:ascii="Arial Narrow" w:hAnsi="Arial Narrow"/>
        </w:rPr>
        <w:t>en</w:t>
      </w:r>
      <w:r>
        <w:rPr>
          <w:rFonts w:ascii="Arial Narrow" w:hAnsi="Arial Narrow"/>
          <w:spacing w:val="-3"/>
        </w:rPr>
        <w:t xml:space="preserve"> </w:t>
      </w:r>
      <w:r>
        <w:rPr>
          <w:rFonts w:ascii="Arial Narrow" w:hAnsi="Arial Narrow"/>
        </w:rPr>
        <w:t>place</w:t>
      </w:r>
      <w:r>
        <w:rPr>
          <w:rFonts w:ascii="Arial Narrow" w:hAnsi="Arial Narrow"/>
          <w:spacing w:val="-6"/>
        </w:rPr>
        <w:t xml:space="preserve"> </w:t>
      </w:r>
      <w:r>
        <w:rPr>
          <w:rFonts w:ascii="Arial Narrow" w:hAnsi="Arial Narrow"/>
        </w:rPr>
        <w:t>un</w:t>
      </w:r>
      <w:r>
        <w:rPr>
          <w:rFonts w:ascii="Arial Narrow" w:hAnsi="Arial Narrow"/>
          <w:spacing w:val="-1"/>
        </w:rPr>
        <w:t xml:space="preserve"> </w:t>
      </w:r>
      <w:r>
        <w:rPr>
          <w:rFonts w:ascii="Arial Narrow" w:hAnsi="Arial Narrow"/>
        </w:rPr>
        <w:t>guide</w:t>
      </w:r>
      <w:r>
        <w:rPr>
          <w:rFonts w:ascii="Arial Narrow" w:hAnsi="Arial Narrow"/>
          <w:spacing w:val="-3"/>
        </w:rPr>
        <w:t xml:space="preserve"> </w:t>
      </w:r>
      <w:r>
        <w:rPr>
          <w:rFonts w:ascii="Arial Narrow" w:hAnsi="Arial Narrow"/>
        </w:rPr>
        <w:t>pour le déploiement des</w:t>
      </w:r>
      <w:r>
        <w:rPr>
          <w:rFonts w:ascii="Arial Narrow" w:hAnsi="Arial Narrow"/>
          <w:spacing w:val="-3"/>
        </w:rPr>
        <w:t xml:space="preserve"> </w:t>
      </w:r>
      <w:r>
        <w:rPr>
          <w:rFonts w:ascii="Arial Narrow" w:hAnsi="Arial Narrow"/>
        </w:rPr>
        <w:t>infrastructures de fibre optiques afin d’avoir un manuel commun décrivant globalement l’ensemble des étapes et des</w:t>
      </w:r>
      <w:r>
        <w:rPr>
          <w:rFonts w:ascii="Arial Narrow" w:hAnsi="Arial Narrow"/>
          <w:spacing w:val="1"/>
        </w:rPr>
        <w:t xml:space="preserve"> </w:t>
      </w:r>
      <w:r>
        <w:rPr>
          <w:rFonts w:ascii="Arial Narrow" w:hAnsi="Arial Narrow"/>
        </w:rPr>
        <w:t xml:space="preserve">règles de déploiement de réseaux de fibres optiques sur les segments de transport, distribution et de raccordement. </w:t>
      </w:r>
    </w:p>
    <w:p w14:paraId="4E1ACDDF" w14:textId="503FCFFA" w:rsidR="007E0AB8" w:rsidRPr="00BA08EF" w:rsidRDefault="00F86DE0" w:rsidP="001F20B2">
      <w:pPr>
        <w:pStyle w:val="Corpsdetexte"/>
        <w:spacing w:before="119"/>
        <w:jc w:val="both"/>
        <w:rPr>
          <w:rFonts w:ascii="Arial Narrow" w:hAnsi="Arial Narrow"/>
        </w:rPr>
      </w:pPr>
      <w:r>
        <w:rPr>
          <w:rFonts w:ascii="Arial Narrow" w:hAnsi="Arial Narrow"/>
        </w:rPr>
        <w:t>Plus spécifiquement, elle vise à identifier :</w:t>
      </w:r>
    </w:p>
    <w:p w14:paraId="050DB451" w14:textId="46FE8770" w:rsidR="00A733ED" w:rsidRPr="00BA08EF" w:rsidRDefault="006C599B" w:rsidP="001F20B2">
      <w:pPr>
        <w:pStyle w:val="Corpsdetexte"/>
        <w:numPr>
          <w:ilvl w:val="3"/>
          <w:numId w:val="23"/>
        </w:numPr>
        <w:spacing w:before="119"/>
        <w:ind w:left="0" w:firstLine="0"/>
        <w:jc w:val="both"/>
        <w:rPr>
          <w:rFonts w:ascii="Arial Narrow" w:hAnsi="Arial Narrow"/>
        </w:rPr>
      </w:pPr>
      <w:r>
        <w:rPr>
          <w:rFonts w:ascii="Arial Narrow" w:hAnsi="Arial Narrow"/>
        </w:rPr>
        <w:t xml:space="preserve">Les informations techniques générales relatives aux réseaux de fibre optique ; </w:t>
      </w:r>
    </w:p>
    <w:p w14:paraId="02EA9540" w14:textId="18317787" w:rsidR="00A733ED" w:rsidRPr="00BA08EF" w:rsidRDefault="006C599B" w:rsidP="001F20B2">
      <w:pPr>
        <w:pStyle w:val="Corpsdetexte"/>
        <w:numPr>
          <w:ilvl w:val="3"/>
          <w:numId w:val="23"/>
        </w:numPr>
        <w:spacing w:before="119"/>
        <w:ind w:left="0" w:firstLine="0"/>
        <w:jc w:val="both"/>
        <w:rPr>
          <w:rFonts w:ascii="Arial Narrow" w:hAnsi="Arial Narrow"/>
        </w:rPr>
      </w:pPr>
      <w:r>
        <w:rPr>
          <w:rFonts w:ascii="Arial Narrow" w:hAnsi="Arial Narrow"/>
        </w:rPr>
        <w:t xml:space="preserve">Les règles mises en œuvre lors du déploiement de ces réseaux (architecture, types de pose, dimensionnement, normes technologiques…) ; </w:t>
      </w:r>
    </w:p>
    <w:p w14:paraId="0724DE7C" w14:textId="2633A3F5" w:rsidR="00592349" w:rsidRPr="00BA08EF" w:rsidRDefault="006C599B" w:rsidP="001F20B2">
      <w:pPr>
        <w:pStyle w:val="Corpsdetexte"/>
        <w:numPr>
          <w:ilvl w:val="3"/>
          <w:numId w:val="23"/>
        </w:numPr>
        <w:spacing w:before="119"/>
        <w:ind w:left="0" w:firstLine="0"/>
        <w:jc w:val="both"/>
        <w:rPr>
          <w:rFonts w:ascii="Arial Narrow" w:hAnsi="Arial Narrow"/>
        </w:rPr>
      </w:pPr>
      <w:r>
        <w:rPr>
          <w:rFonts w:ascii="Arial Narrow" w:hAnsi="Arial Narrow"/>
        </w:rPr>
        <w:t xml:space="preserve">Les évolutions réglementaires souhaitées par les acteurs, en distinguant ce qui relève du régulateur, des opérateurs des réseaux de communications électroniques, et ce qui relève d’autres administrations publiques sectorielles (règles de construction, règles d’urbanisme, règles de travaux publics, etc.). </w:t>
      </w:r>
    </w:p>
    <w:p w14:paraId="619D8FC3" w14:textId="06A7899A" w:rsidR="006C599B" w:rsidRDefault="006C599B" w:rsidP="001F20B2">
      <w:pPr>
        <w:pStyle w:val="Corpsdetexte"/>
        <w:spacing w:before="119"/>
        <w:jc w:val="both"/>
        <w:rPr>
          <w:rFonts w:ascii="Arial Narrow" w:hAnsi="Arial Narrow"/>
        </w:rPr>
      </w:pPr>
      <w:r>
        <w:rPr>
          <w:rFonts w:ascii="Arial Narrow" w:hAnsi="Arial Narrow"/>
        </w:rPr>
        <w:t>Les contributions permettront d’alimenter la définition d’un cadre technique normatif, et juridique harmonisé, incluant des règles d’ingénierie favorables à la mutualisation et des modalités transparentes d’accès aux infrastructures. Les réponses doivent concerner aussi bien les réseaux de desserte en fibre optique (FTTx), les réseaux de transport, les réseaux de collecte ou de backbone.</w:t>
      </w:r>
    </w:p>
    <w:p w14:paraId="790A2739" w14:textId="77777777" w:rsidR="003A45C6" w:rsidRPr="00BA08EF" w:rsidRDefault="003A45C6" w:rsidP="001F20B2">
      <w:pPr>
        <w:pStyle w:val="Corpsdetexte"/>
        <w:spacing w:before="119"/>
        <w:jc w:val="both"/>
        <w:rPr>
          <w:rFonts w:ascii="Arial Narrow" w:hAnsi="Arial Narrow"/>
        </w:rPr>
      </w:pPr>
    </w:p>
    <w:p w14:paraId="50AD7F8D" w14:textId="6FAEB53A" w:rsidR="0029722D" w:rsidRPr="00BA08EF" w:rsidRDefault="0029722D" w:rsidP="001F20B2">
      <w:pPr>
        <w:pStyle w:val="Corpsdetexte"/>
        <w:jc w:val="both"/>
        <w:rPr>
          <w:rFonts w:ascii="Arial Narrow" w:hAnsi="Arial Narrow"/>
        </w:rPr>
      </w:pPr>
      <w:r>
        <w:rPr>
          <w:rFonts w:ascii="Arial Narrow" w:hAnsi="Arial Narrow"/>
        </w:rPr>
        <w:t>Ce</w:t>
      </w:r>
      <w:r>
        <w:rPr>
          <w:rFonts w:ascii="Arial Narrow" w:hAnsi="Arial Narrow"/>
          <w:spacing w:val="-5"/>
        </w:rPr>
        <w:t xml:space="preserve"> </w:t>
      </w:r>
      <w:r>
        <w:rPr>
          <w:rFonts w:ascii="Arial Narrow" w:hAnsi="Arial Narrow"/>
        </w:rPr>
        <w:t>guide</w:t>
      </w:r>
      <w:r>
        <w:rPr>
          <w:rFonts w:ascii="Arial Narrow" w:hAnsi="Arial Narrow"/>
          <w:spacing w:val="-6"/>
        </w:rPr>
        <w:t xml:space="preserve"> </w:t>
      </w:r>
      <w:r>
        <w:rPr>
          <w:rFonts w:ascii="Arial Narrow" w:hAnsi="Arial Narrow"/>
        </w:rPr>
        <w:t>de</w:t>
      </w:r>
      <w:r>
        <w:rPr>
          <w:rFonts w:ascii="Arial Narrow" w:hAnsi="Arial Narrow"/>
          <w:spacing w:val="-6"/>
        </w:rPr>
        <w:t xml:space="preserve"> </w:t>
      </w:r>
      <w:r>
        <w:rPr>
          <w:rFonts w:ascii="Arial Narrow" w:hAnsi="Arial Narrow"/>
        </w:rPr>
        <w:t>déploiement</w:t>
      </w:r>
      <w:r>
        <w:rPr>
          <w:rFonts w:ascii="Arial Narrow" w:hAnsi="Arial Narrow"/>
          <w:spacing w:val="-3"/>
        </w:rPr>
        <w:t xml:space="preserve"> </w:t>
      </w:r>
      <w:r>
        <w:rPr>
          <w:rFonts w:ascii="Arial Narrow" w:hAnsi="Arial Narrow"/>
        </w:rPr>
        <w:t>se</w:t>
      </w:r>
      <w:r>
        <w:rPr>
          <w:rFonts w:ascii="Arial Narrow" w:hAnsi="Arial Narrow"/>
          <w:spacing w:val="-5"/>
        </w:rPr>
        <w:t xml:space="preserve"> </w:t>
      </w:r>
      <w:r>
        <w:rPr>
          <w:rFonts w:ascii="Arial Narrow" w:hAnsi="Arial Narrow"/>
        </w:rPr>
        <w:t>veut</w:t>
      </w:r>
      <w:r>
        <w:rPr>
          <w:rFonts w:ascii="Arial Narrow" w:hAnsi="Arial Narrow"/>
          <w:spacing w:val="-4"/>
        </w:rPr>
        <w:t xml:space="preserve"> </w:t>
      </w:r>
      <w:r>
        <w:rPr>
          <w:rFonts w:ascii="Arial Narrow" w:hAnsi="Arial Narrow"/>
        </w:rPr>
        <w:t>donc</w:t>
      </w:r>
      <w:r>
        <w:rPr>
          <w:rFonts w:ascii="Arial Narrow" w:hAnsi="Arial Narrow"/>
          <w:spacing w:val="-5"/>
        </w:rPr>
        <w:t xml:space="preserve"> </w:t>
      </w:r>
      <w:r>
        <w:rPr>
          <w:rFonts w:ascii="Arial Narrow" w:hAnsi="Arial Narrow"/>
        </w:rPr>
        <w:t>un</w:t>
      </w:r>
      <w:r>
        <w:rPr>
          <w:rFonts w:ascii="Arial Narrow" w:hAnsi="Arial Narrow"/>
          <w:spacing w:val="-5"/>
        </w:rPr>
        <w:t xml:space="preserve"> </w:t>
      </w:r>
      <w:r>
        <w:rPr>
          <w:rFonts w:ascii="Arial Narrow" w:hAnsi="Arial Narrow"/>
        </w:rPr>
        <w:t>outil</w:t>
      </w:r>
      <w:r>
        <w:rPr>
          <w:rFonts w:ascii="Arial Narrow" w:hAnsi="Arial Narrow"/>
          <w:spacing w:val="-6"/>
        </w:rPr>
        <w:t xml:space="preserve"> </w:t>
      </w:r>
      <w:r>
        <w:rPr>
          <w:rFonts w:ascii="Arial Narrow" w:hAnsi="Arial Narrow"/>
        </w:rPr>
        <w:t>complet</w:t>
      </w:r>
      <w:r>
        <w:rPr>
          <w:rFonts w:ascii="Arial Narrow" w:hAnsi="Arial Narrow"/>
          <w:spacing w:val="-4"/>
        </w:rPr>
        <w:t xml:space="preserve"> </w:t>
      </w:r>
      <w:r>
        <w:rPr>
          <w:rFonts w:ascii="Arial Narrow" w:hAnsi="Arial Narrow"/>
        </w:rPr>
        <w:t>et</w:t>
      </w:r>
      <w:r>
        <w:rPr>
          <w:rFonts w:ascii="Arial Narrow" w:hAnsi="Arial Narrow"/>
          <w:spacing w:val="-7"/>
        </w:rPr>
        <w:t xml:space="preserve"> </w:t>
      </w:r>
      <w:r>
        <w:rPr>
          <w:rFonts w:ascii="Arial Narrow" w:hAnsi="Arial Narrow"/>
        </w:rPr>
        <w:t>pragmatique</w:t>
      </w:r>
      <w:r>
        <w:rPr>
          <w:rFonts w:ascii="Arial Narrow" w:hAnsi="Arial Narrow"/>
          <w:spacing w:val="-5"/>
        </w:rPr>
        <w:t xml:space="preserve"> </w:t>
      </w:r>
      <w:r>
        <w:rPr>
          <w:rFonts w:ascii="Arial Narrow" w:hAnsi="Arial Narrow"/>
        </w:rPr>
        <w:t>pour</w:t>
      </w:r>
      <w:r>
        <w:rPr>
          <w:rFonts w:ascii="Arial Narrow" w:hAnsi="Arial Narrow"/>
          <w:spacing w:val="-5"/>
        </w:rPr>
        <w:t xml:space="preserve"> </w:t>
      </w:r>
      <w:r>
        <w:rPr>
          <w:rFonts w:ascii="Arial Narrow" w:hAnsi="Arial Narrow"/>
        </w:rPr>
        <w:t>accompagner</w:t>
      </w:r>
      <w:r>
        <w:rPr>
          <w:rFonts w:ascii="Arial Narrow" w:hAnsi="Arial Narrow"/>
          <w:spacing w:val="-5"/>
        </w:rPr>
        <w:t xml:space="preserve"> </w:t>
      </w:r>
      <w:r>
        <w:rPr>
          <w:rFonts w:ascii="Arial Narrow" w:hAnsi="Arial Narrow"/>
        </w:rPr>
        <w:t>les</w:t>
      </w:r>
      <w:r>
        <w:rPr>
          <w:rFonts w:ascii="Arial Narrow" w:hAnsi="Arial Narrow"/>
          <w:spacing w:val="-58"/>
        </w:rPr>
        <w:t xml:space="preserve">     </w:t>
      </w:r>
      <w:r>
        <w:rPr>
          <w:rFonts w:ascii="Arial Narrow" w:hAnsi="Arial Narrow"/>
        </w:rPr>
        <w:t xml:space="preserve"> acteurs</w:t>
      </w:r>
      <w:r>
        <w:rPr>
          <w:rFonts w:ascii="Arial Narrow" w:hAnsi="Arial Narrow"/>
          <w:spacing w:val="26"/>
        </w:rPr>
        <w:t xml:space="preserve"> </w:t>
      </w:r>
      <w:r>
        <w:rPr>
          <w:rFonts w:ascii="Arial Narrow" w:hAnsi="Arial Narrow"/>
        </w:rPr>
        <w:t>du</w:t>
      </w:r>
      <w:r>
        <w:rPr>
          <w:rFonts w:ascii="Arial Narrow" w:hAnsi="Arial Narrow"/>
          <w:spacing w:val="28"/>
        </w:rPr>
        <w:t xml:space="preserve"> </w:t>
      </w:r>
      <w:r>
        <w:rPr>
          <w:rFonts w:ascii="Arial Narrow" w:hAnsi="Arial Narrow"/>
        </w:rPr>
        <w:t>secteur</w:t>
      </w:r>
      <w:r>
        <w:rPr>
          <w:rFonts w:ascii="Arial Narrow" w:hAnsi="Arial Narrow"/>
          <w:spacing w:val="29"/>
        </w:rPr>
        <w:t xml:space="preserve"> </w:t>
      </w:r>
      <w:r>
        <w:rPr>
          <w:rFonts w:ascii="Arial Narrow" w:hAnsi="Arial Narrow"/>
        </w:rPr>
        <w:t>dans</w:t>
      </w:r>
      <w:r>
        <w:rPr>
          <w:rFonts w:ascii="Arial Narrow" w:hAnsi="Arial Narrow"/>
          <w:spacing w:val="25"/>
        </w:rPr>
        <w:t xml:space="preserve"> </w:t>
      </w:r>
      <w:r>
        <w:rPr>
          <w:rFonts w:ascii="Arial Narrow" w:hAnsi="Arial Narrow"/>
        </w:rPr>
        <w:t>cette</w:t>
      </w:r>
      <w:r>
        <w:rPr>
          <w:rFonts w:ascii="Arial Narrow" w:hAnsi="Arial Narrow"/>
          <w:spacing w:val="27"/>
        </w:rPr>
        <w:t xml:space="preserve"> </w:t>
      </w:r>
      <w:r>
        <w:rPr>
          <w:rFonts w:ascii="Arial Narrow" w:hAnsi="Arial Narrow"/>
        </w:rPr>
        <w:t>transition</w:t>
      </w:r>
      <w:r>
        <w:rPr>
          <w:rFonts w:ascii="Arial Narrow" w:hAnsi="Arial Narrow"/>
          <w:spacing w:val="25"/>
        </w:rPr>
        <w:t xml:space="preserve"> </w:t>
      </w:r>
      <w:r>
        <w:rPr>
          <w:rFonts w:ascii="Arial Narrow" w:hAnsi="Arial Narrow"/>
        </w:rPr>
        <w:t>vers</w:t>
      </w:r>
      <w:r>
        <w:rPr>
          <w:rFonts w:ascii="Arial Narrow" w:hAnsi="Arial Narrow"/>
          <w:spacing w:val="26"/>
        </w:rPr>
        <w:t xml:space="preserve"> </w:t>
      </w:r>
      <w:r>
        <w:rPr>
          <w:rFonts w:ascii="Arial Narrow" w:hAnsi="Arial Narrow"/>
        </w:rPr>
        <w:t>la</w:t>
      </w:r>
      <w:r>
        <w:rPr>
          <w:rFonts w:ascii="Arial Narrow" w:hAnsi="Arial Narrow"/>
          <w:spacing w:val="26"/>
        </w:rPr>
        <w:t xml:space="preserve"> </w:t>
      </w:r>
      <w:r>
        <w:rPr>
          <w:rFonts w:ascii="Arial Narrow" w:hAnsi="Arial Narrow"/>
        </w:rPr>
        <w:t>fibre</w:t>
      </w:r>
      <w:r>
        <w:rPr>
          <w:rFonts w:ascii="Arial Narrow" w:hAnsi="Arial Narrow"/>
          <w:spacing w:val="28"/>
        </w:rPr>
        <w:t xml:space="preserve"> </w:t>
      </w:r>
      <w:r>
        <w:rPr>
          <w:rFonts w:ascii="Arial Narrow" w:hAnsi="Arial Narrow"/>
        </w:rPr>
        <w:t>optique,</w:t>
      </w:r>
      <w:r>
        <w:rPr>
          <w:rFonts w:ascii="Arial Narrow" w:hAnsi="Arial Narrow"/>
          <w:spacing w:val="30"/>
        </w:rPr>
        <w:t xml:space="preserve"> </w:t>
      </w:r>
      <w:r>
        <w:rPr>
          <w:rFonts w:ascii="Arial Narrow" w:hAnsi="Arial Narrow"/>
        </w:rPr>
        <w:t>pour</w:t>
      </w:r>
      <w:r>
        <w:rPr>
          <w:rFonts w:ascii="Arial Narrow" w:hAnsi="Arial Narrow"/>
          <w:spacing w:val="29"/>
        </w:rPr>
        <w:t xml:space="preserve"> </w:t>
      </w:r>
      <w:r>
        <w:rPr>
          <w:rFonts w:ascii="Arial Narrow" w:hAnsi="Arial Narrow"/>
        </w:rPr>
        <w:t>le</w:t>
      </w:r>
      <w:r>
        <w:rPr>
          <w:rFonts w:ascii="Arial Narrow" w:hAnsi="Arial Narrow"/>
          <w:spacing w:val="28"/>
        </w:rPr>
        <w:t xml:space="preserve"> </w:t>
      </w:r>
      <w:r>
        <w:rPr>
          <w:rFonts w:ascii="Arial Narrow" w:hAnsi="Arial Narrow"/>
        </w:rPr>
        <w:t>bénéfice</w:t>
      </w:r>
      <w:r>
        <w:rPr>
          <w:rFonts w:ascii="Arial Narrow" w:hAnsi="Arial Narrow"/>
          <w:spacing w:val="28"/>
        </w:rPr>
        <w:t xml:space="preserve"> </w:t>
      </w:r>
      <w:r>
        <w:rPr>
          <w:rFonts w:ascii="Arial Narrow" w:hAnsi="Arial Narrow"/>
        </w:rPr>
        <w:t>de</w:t>
      </w:r>
      <w:r>
        <w:rPr>
          <w:rFonts w:ascii="Arial Narrow" w:hAnsi="Arial Narrow"/>
          <w:spacing w:val="25"/>
        </w:rPr>
        <w:t xml:space="preserve"> </w:t>
      </w:r>
      <w:r>
        <w:rPr>
          <w:rFonts w:ascii="Arial Narrow" w:hAnsi="Arial Narrow"/>
        </w:rPr>
        <w:t>tous</w:t>
      </w:r>
      <w:r>
        <w:rPr>
          <w:rFonts w:ascii="Arial Narrow" w:hAnsi="Arial Narrow"/>
          <w:spacing w:val="29"/>
        </w:rPr>
        <w:t xml:space="preserve"> </w:t>
      </w:r>
      <w:r>
        <w:rPr>
          <w:rFonts w:ascii="Arial Narrow" w:hAnsi="Arial Narrow"/>
        </w:rPr>
        <w:t>les</w:t>
      </w:r>
      <w:r>
        <w:rPr>
          <w:rFonts w:ascii="Arial Narrow" w:hAnsi="Arial Narrow"/>
          <w:spacing w:val="-58"/>
        </w:rPr>
        <w:t xml:space="preserve"> </w:t>
      </w:r>
      <w:r>
        <w:rPr>
          <w:rFonts w:ascii="Arial Narrow" w:hAnsi="Arial Narrow"/>
        </w:rPr>
        <w:t>Ivoiriens.</w:t>
      </w:r>
    </w:p>
    <w:p w14:paraId="2CEBF7CB" w14:textId="77777777" w:rsidR="00CC027D" w:rsidRPr="00BA08EF" w:rsidRDefault="00CC027D" w:rsidP="001F20B2">
      <w:pPr>
        <w:pStyle w:val="Corpsdetexte"/>
        <w:jc w:val="both"/>
        <w:rPr>
          <w:rFonts w:ascii="Arial Narrow" w:hAnsi="Arial Narrow"/>
        </w:rPr>
      </w:pPr>
    </w:p>
    <w:p w14:paraId="0511F0BC" w14:textId="2EF2CA53" w:rsidR="007A0C28" w:rsidRPr="00BA08EF" w:rsidRDefault="007A0C28" w:rsidP="001F20B2">
      <w:pPr>
        <w:pStyle w:val="Corpsdetexte"/>
        <w:jc w:val="both"/>
        <w:rPr>
          <w:rFonts w:ascii="Arial Narrow" w:hAnsi="Arial Narrow"/>
        </w:rPr>
      </w:pPr>
      <w:r>
        <w:rPr>
          <w:rFonts w:ascii="Arial Narrow" w:hAnsi="Arial Narrow"/>
        </w:rPr>
        <w:t>Les principales dispositions législatives et réglementaires en vigueur se rapportant au déploiement et à l’exploitation des infrastructures peuvent être résumées comme suit :</w:t>
      </w:r>
    </w:p>
    <w:p w14:paraId="002A0A0C" w14:textId="77777777" w:rsidR="002E7270" w:rsidRPr="00BA08EF" w:rsidRDefault="002E7270" w:rsidP="001F20B2">
      <w:pPr>
        <w:pStyle w:val="Corpsdetexte"/>
        <w:jc w:val="both"/>
        <w:rPr>
          <w:rFonts w:ascii="Arial Narrow" w:hAnsi="Arial Narrow"/>
        </w:rPr>
      </w:pPr>
    </w:p>
    <w:p w14:paraId="631E5461" w14:textId="55D0C19E" w:rsidR="00262801" w:rsidRPr="00BA08EF" w:rsidRDefault="00262801" w:rsidP="001F20B2">
      <w:pPr>
        <w:pStyle w:val="Corpsdetexte"/>
        <w:numPr>
          <w:ilvl w:val="0"/>
          <w:numId w:val="22"/>
        </w:numPr>
        <w:spacing w:before="11"/>
        <w:ind w:left="0" w:firstLine="0"/>
        <w:jc w:val="both"/>
        <w:rPr>
          <w:rFonts w:ascii="Arial Narrow" w:hAnsi="Arial Narrow"/>
        </w:rPr>
      </w:pPr>
      <w:r>
        <w:rPr>
          <w:rFonts w:ascii="Arial Narrow" w:hAnsi="Arial Narrow"/>
        </w:rPr>
        <w:t xml:space="preserve">La </w:t>
      </w:r>
      <w:r>
        <w:rPr>
          <w:rFonts w:ascii="Arial Narrow" w:hAnsi="Arial Narrow"/>
          <w:b/>
          <w:bCs/>
        </w:rPr>
        <w:t xml:space="preserve">loi n°2017-803 du 07 </w:t>
      </w:r>
      <w:r>
        <w:rPr>
          <w:rFonts w:ascii="Arial Narrow" w:hAnsi="Arial Narrow"/>
        </w:rPr>
        <w:t xml:space="preserve">décembre 2017 d’orientation sur la société de l’information en côte d’ivoire </w:t>
      </w:r>
    </w:p>
    <w:p w14:paraId="21EB7EDA" w14:textId="139DF99F" w:rsidR="00632423" w:rsidRPr="00BA08EF" w:rsidRDefault="00632423" w:rsidP="001F20B2">
      <w:pPr>
        <w:pStyle w:val="Corpsdetexte"/>
        <w:numPr>
          <w:ilvl w:val="0"/>
          <w:numId w:val="22"/>
        </w:numPr>
        <w:ind w:left="0" w:firstLine="0"/>
        <w:jc w:val="both"/>
        <w:rPr>
          <w:rFonts w:ascii="Arial Narrow" w:hAnsi="Arial Narrow"/>
        </w:rPr>
      </w:pPr>
      <w:r>
        <w:rPr>
          <w:rFonts w:ascii="Arial Narrow" w:hAnsi="Arial Narrow"/>
        </w:rPr>
        <w:t xml:space="preserve">La </w:t>
      </w:r>
      <w:r>
        <w:rPr>
          <w:rFonts w:ascii="Arial Narrow" w:hAnsi="Arial Narrow"/>
          <w:b/>
          <w:bCs/>
        </w:rPr>
        <w:t xml:space="preserve">loi n° 2024 – 352 du 06 </w:t>
      </w:r>
      <w:r>
        <w:rPr>
          <w:rFonts w:ascii="Arial Narrow" w:hAnsi="Arial Narrow"/>
        </w:rPr>
        <w:t xml:space="preserve">du juin 2024 relative aux communications électroniques, </w:t>
      </w:r>
    </w:p>
    <w:p w14:paraId="79BA488E" w14:textId="56C884DD" w:rsidR="003034BE" w:rsidRPr="00BA08EF" w:rsidRDefault="003034BE" w:rsidP="001F20B2">
      <w:pPr>
        <w:pStyle w:val="Corpsdetexte"/>
        <w:numPr>
          <w:ilvl w:val="0"/>
          <w:numId w:val="22"/>
        </w:numPr>
        <w:spacing w:before="11"/>
        <w:ind w:left="0" w:firstLine="0"/>
        <w:jc w:val="both"/>
        <w:rPr>
          <w:rFonts w:ascii="Arial Narrow" w:hAnsi="Arial Narrow"/>
        </w:rPr>
      </w:pPr>
      <w:r>
        <w:rPr>
          <w:rFonts w:ascii="Arial Narrow" w:hAnsi="Arial Narrow"/>
        </w:rPr>
        <w:t xml:space="preserve">La </w:t>
      </w:r>
      <w:r>
        <w:rPr>
          <w:rFonts w:ascii="Arial Narrow" w:hAnsi="Arial Narrow"/>
          <w:b/>
          <w:bCs/>
        </w:rPr>
        <w:t xml:space="preserve">décision n°2025 – 1255 </w:t>
      </w:r>
      <w:r>
        <w:rPr>
          <w:rFonts w:ascii="Arial Narrow" w:hAnsi="Arial Narrow"/>
        </w:rPr>
        <w:t>du Conseil de Régulation de l’Autorité de Régulation des Télécommunications/TIC en Côte d’Ivoire en date du 19 juin 2025 portant adoption de la procédure de notification des incidents survenus sur les réseaux de communications électroniques ouverts au public en Côte d’Ivoire</w:t>
      </w:r>
    </w:p>
    <w:p w14:paraId="63E031C7" w14:textId="7719520D" w:rsidR="00262801" w:rsidRPr="00BA08EF" w:rsidRDefault="00E141D8" w:rsidP="001F20B2">
      <w:pPr>
        <w:pStyle w:val="Corpsdetexte"/>
        <w:numPr>
          <w:ilvl w:val="0"/>
          <w:numId w:val="22"/>
        </w:numPr>
        <w:spacing w:before="11"/>
        <w:ind w:left="0" w:firstLine="0"/>
        <w:jc w:val="both"/>
        <w:rPr>
          <w:rFonts w:ascii="Arial Narrow" w:hAnsi="Arial Narrow"/>
        </w:rPr>
      </w:pPr>
      <w:r>
        <w:rPr>
          <w:rFonts w:ascii="Arial Narrow" w:hAnsi="Arial Narrow"/>
        </w:rPr>
        <w:t xml:space="preserve">La </w:t>
      </w:r>
      <w:r>
        <w:rPr>
          <w:rFonts w:ascii="Arial Narrow" w:hAnsi="Arial Narrow"/>
          <w:b/>
          <w:bCs/>
        </w:rPr>
        <w:t xml:space="preserve">décision n°2025 – 1295 </w:t>
      </w:r>
      <w:r>
        <w:rPr>
          <w:rFonts w:ascii="Arial Narrow" w:hAnsi="Arial Narrow"/>
        </w:rPr>
        <w:t>du Conseil de Régulation de l’Autorité de Régulation des Télécommunications/TIC en Côte d’Ivoire en date du 14 août 2025 portant adoption des lignes directrices définissant les conditions et modalités de partage des infrastructures des réseaux de communications électroniques en Côte d’Ivoire.</w:t>
      </w:r>
    </w:p>
    <w:p w14:paraId="2AD38855" w14:textId="77777777" w:rsidR="00A72BEF" w:rsidRDefault="00A72BEF" w:rsidP="001F20B2">
      <w:pPr>
        <w:pStyle w:val="Corpsdetexte"/>
        <w:spacing w:before="11"/>
        <w:jc w:val="both"/>
        <w:rPr>
          <w:rFonts w:ascii="Arial Narrow" w:hAnsi="Arial Narrow"/>
        </w:rPr>
      </w:pPr>
    </w:p>
    <w:p w14:paraId="6F49C893" w14:textId="77777777" w:rsidR="008B0C1E" w:rsidRDefault="008B0C1E" w:rsidP="001F20B2">
      <w:pPr>
        <w:pStyle w:val="Corpsdetexte"/>
        <w:spacing w:before="11"/>
        <w:jc w:val="both"/>
        <w:rPr>
          <w:rFonts w:ascii="Arial Narrow" w:hAnsi="Arial Narrow"/>
        </w:rPr>
      </w:pPr>
    </w:p>
    <w:p w14:paraId="081AABFF" w14:textId="77777777" w:rsidR="008B0C1E" w:rsidRPr="00BA08EF" w:rsidRDefault="008B0C1E" w:rsidP="001F20B2">
      <w:pPr>
        <w:pStyle w:val="Corpsdetexte"/>
        <w:spacing w:before="11"/>
        <w:jc w:val="both"/>
        <w:rPr>
          <w:rFonts w:ascii="Arial Narrow" w:hAnsi="Arial Narrow"/>
        </w:rPr>
      </w:pPr>
    </w:p>
    <w:p w14:paraId="1D631353" w14:textId="77777777" w:rsidR="00A72BEF" w:rsidRPr="00BA08EF" w:rsidRDefault="00A72BEF" w:rsidP="001F20B2">
      <w:pPr>
        <w:pStyle w:val="Corpsdetexte"/>
        <w:jc w:val="both"/>
        <w:rPr>
          <w:rFonts w:ascii="Arial Narrow" w:hAnsi="Arial Narrow"/>
        </w:rPr>
      </w:pPr>
    </w:p>
    <w:p w14:paraId="7CE926A6" w14:textId="59307B9B" w:rsidR="00A72BEF" w:rsidRPr="00BA08EF" w:rsidRDefault="00A72BEF" w:rsidP="001F20B2">
      <w:pPr>
        <w:pStyle w:val="Corpsdetexte"/>
        <w:shd w:val="clear" w:color="auto" w:fill="F4EDF9"/>
        <w:jc w:val="both"/>
        <w:rPr>
          <w:rFonts w:ascii="Arial Narrow" w:hAnsi="Arial Narrow"/>
          <w:b/>
          <w:bCs/>
        </w:rPr>
      </w:pPr>
      <w:r>
        <w:rPr>
          <w:rFonts w:ascii="Arial Narrow" w:hAnsi="Arial Narrow"/>
          <w:b/>
          <w:bCs/>
          <w:u w:val="single"/>
        </w:rPr>
        <w:t>Question 1</w:t>
      </w:r>
      <w:r>
        <w:rPr>
          <w:rFonts w:ascii="Arial Narrow" w:hAnsi="Arial Narrow"/>
          <w:b/>
          <w:bCs/>
        </w:rPr>
        <w:t xml:space="preserve"> :</w:t>
      </w:r>
    </w:p>
    <w:p w14:paraId="70E6D18C" w14:textId="77777777" w:rsidR="006438AE" w:rsidRPr="00BA08EF" w:rsidRDefault="006438AE" w:rsidP="001F20B2">
      <w:pPr>
        <w:pStyle w:val="Corpsdetexte"/>
        <w:shd w:val="clear" w:color="auto" w:fill="F4EDF9"/>
        <w:jc w:val="both"/>
        <w:rPr>
          <w:rFonts w:ascii="Arial Narrow" w:hAnsi="Arial Narrow"/>
        </w:rPr>
      </w:pPr>
    </w:p>
    <w:p w14:paraId="23A47565" w14:textId="1302E3B8" w:rsidR="00A72BEF" w:rsidRPr="00BA08EF" w:rsidRDefault="007A4429" w:rsidP="001F20B2">
      <w:pPr>
        <w:pStyle w:val="Corpsdetexte"/>
        <w:shd w:val="clear" w:color="auto" w:fill="F4EDF9"/>
        <w:jc w:val="both"/>
        <w:rPr>
          <w:rFonts w:ascii="Arial Narrow" w:hAnsi="Arial Narrow"/>
        </w:rPr>
      </w:pPr>
      <w:r>
        <w:rPr>
          <w:rFonts w:ascii="Arial Narrow" w:hAnsi="Arial Narrow"/>
        </w:rPr>
        <w:t>1.1) Le cadre législatif et réglementaire actuel vous paraît-il suffisant pour encadrer les conditions d’utilisation partagée des infrastructures de fibre optique ? 1.2) Quelles modifications ou compléments législatifs et réglementaires recommandez-vous pour renforcer ce cadre, notamment en matière d’accès mutualisé et de co-investissement ? 1.3) Identifiez-vous des lacunes spécifiques dans les textes en vigueur susceptibles de freiner le déploiement harmonisé des réseaux fibre optique en Côte d’Ivoire ?</w:t>
      </w:r>
    </w:p>
    <w:p w14:paraId="751A86AE" w14:textId="77777777" w:rsidR="008B0C1E" w:rsidRDefault="008B0C1E" w:rsidP="001F20B2">
      <w:pPr>
        <w:jc w:val="both"/>
        <w:rPr>
          <w:rFonts w:ascii="Arial Narrow" w:hAnsi="Arial Narrow"/>
        </w:rPr>
      </w:pPr>
      <w:bookmarkStart w:id="4" w:name="_bookmark37"/>
      <w:bookmarkEnd w:id="4"/>
    </w:p>
    <w:p w14:paraId="3A5F4B6D" w14:textId="750A7515" w:rsidR="0029722D" w:rsidRPr="00AE5CD3" w:rsidRDefault="0029722D" w:rsidP="001F20B2">
      <w:pPr>
        <w:pStyle w:val="Titre5"/>
        <w:numPr>
          <w:ilvl w:val="0"/>
          <w:numId w:val="12"/>
        </w:numPr>
        <w:tabs>
          <w:tab w:val="left" w:pos="755"/>
          <w:tab w:val="left" w:pos="1819"/>
          <w:tab w:val="left" w:pos="3786"/>
          <w:tab w:val="left" w:pos="4201"/>
          <w:tab w:val="left" w:pos="5715"/>
          <w:tab w:val="left" w:pos="6193"/>
          <w:tab w:val="left" w:pos="7244"/>
          <w:tab w:val="left" w:pos="7721"/>
        </w:tabs>
        <w:spacing w:line="253" w:lineRule="exact"/>
        <w:ind w:left="0" w:firstLine="0"/>
        <w:jc w:val="both"/>
        <w:rPr>
          <w:rFonts w:ascii="Arial Narrow" w:hAnsi="Arial Narrow"/>
        </w:rPr>
      </w:pPr>
      <w:r>
        <w:rPr>
          <w:rFonts w:ascii="Arial Narrow" w:hAnsi="Arial Narrow"/>
        </w:rPr>
        <w:t>Travaux</w:t>
      </w:r>
      <w:r>
        <w:rPr>
          <w:rFonts w:ascii="Arial Narrow" w:hAnsi="Arial Narrow"/>
        </w:rPr>
        <w:tab/>
        <w:t>d’infrastructures</w:t>
      </w:r>
      <w:r>
        <w:rPr>
          <w:rFonts w:ascii="Arial Narrow" w:hAnsi="Arial Narrow"/>
        </w:rPr>
        <w:tab/>
        <w:t>et</w:t>
      </w:r>
      <w:r>
        <w:rPr>
          <w:rFonts w:ascii="Arial Narrow" w:hAnsi="Arial Narrow"/>
        </w:rPr>
        <w:tab/>
        <w:t>déploiement</w:t>
      </w:r>
      <w:r>
        <w:rPr>
          <w:rFonts w:ascii="Arial Narrow" w:hAnsi="Arial Narrow"/>
        </w:rPr>
        <w:tab/>
        <w:t>de</w:t>
      </w:r>
      <w:r>
        <w:rPr>
          <w:rFonts w:ascii="Arial Narrow" w:hAnsi="Arial Narrow"/>
        </w:rPr>
        <w:tab/>
        <w:t>réseaux</w:t>
      </w:r>
      <w:r>
        <w:rPr>
          <w:rFonts w:ascii="Arial Narrow" w:hAnsi="Arial Narrow"/>
        </w:rPr>
        <w:tab/>
        <w:t>de</w:t>
      </w:r>
      <w:r>
        <w:rPr>
          <w:rFonts w:ascii="Arial Narrow" w:hAnsi="Arial Narrow"/>
        </w:rPr>
        <w:tab/>
        <w:t>communications Electroniques</w:t>
      </w:r>
    </w:p>
    <w:p w14:paraId="62BD00B2" w14:textId="77777777" w:rsidR="00A57C21" w:rsidRPr="00BA08EF" w:rsidRDefault="00A57C21" w:rsidP="001F20B2">
      <w:pPr>
        <w:jc w:val="both"/>
        <w:rPr>
          <w:rFonts w:ascii="Arial Narrow" w:hAnsi="Arial Narrow"/>
        </w:rPr>
      </w:pPr>
    </w:p>
    <w:p w14:paraId="025B3C8D" w14:textId="2D3AAE2D" w:rsidR="00896692" w:rsidRDefault="0029722D" w:rsidP="001F20B2">
      <w:pPr>
        <w:pStyle w:val="Corpsdetexte"/>
        <w:spacing w:before="121"/>
        <w:jc w:val="both"/>
        <w:rPr>
          <w:rFonts w:ascii="Arial Narrow" w:hAnsi="Arial Narrow"/>
          <w:spacing w:val="-10"/>
        </w:rPr>
      </w:pPr>
      <w:r>
        <w:rPr>
          <w:rFonts w:ascii="Arial Narrow" w:hAnsi="Arial Narrow"/>
        </w:rPr>
        <w:t>Les</w:t>
      </w:r>
      <w:r>
        <w:rPr>
          <w:rFonts w:ascii="Arial Narrow" w:hAnsi="Arial Narrow"/>
          <w:spacing w:val="1"/>
        </w:rPr>
        <w:t xml:space="preserve"> </w:t>
      </w:r>
      <w:r>
        <w:rPr>
          <w:rFonts w:ascii="Arial Narrow" w:hAnsi="Arial Narrow"/>
        </w:rPr>
        <w:t>infrastructures</w:t>
      </w:r>
      <w:r>
        <w:rPr>
          <w:rFonts w:ascii="Arial Narrow" w:hAnsi="Arial Narrow"/>
          <w:spacing w:val="1"/>
        </w:rPr>
        <w:t xml:space="preserve"> </w:t>
      </w:r>
      <w:r>
        <w:rPr>
          <w:rFonts w:ascii="Arial Narrow" w:hAnsi="Arial Narrow"/>
        </w:rPr>
        <w:t>des réseaux de</w:t>
      </w:r>
      <w:r>
        <w:rPr>
          <w:rFonts w:ascii="Arial Narrow" w:hAnsi="Arial Narrow"/>
          <w:spacing w:val="1"/>
        </w:rPr>
        <w:t xml:space="preserve"> </w:t>
      </w:r>
      <w:r>
        <w:rPr>
          <w:rFonts w:ascii="Arial Narrow" w:hAnsi="Arial Narrow"/>
        </w:rPr>
        <w:t>communications</w:t>
      </w:r>
      <w:r>
        <w:rPr>
          <w:rFonts w:ascii="Arial Narrow" w:hAnsi="Arial Narrow"/>
          <w:spacing w:val="1"/>
        </w:rPr>
        <w:t xml:space="preserve"> </w:t>
      </w:r>
      <w:r>
        <w:rPr>
          <w:rFonts w:ascii="Arial Narrow" w:hAnsi="Arial Narrow"/>
        </w:rPr>
        <w:t>électroniques</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infrastructures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transport routières</w:t>
      </w:r>
      <w:r>
        <w:rPr>
          <w:rFonts w:ascii="Arial Narrow" w:hAnsi="Arial Narrow"/>
          <w:spacing w:val="1"/>
        </w:rPr>
        <w:t xml:space="preserve"> </w:t>
      </w:r>
      <w:r>
        <w:rPr>
          <w:rFonts w:ascii="Arial Narrow" w:hAnsi="Arial Narrow"/>
        </w:rPr>
        <w:t>utilisent,</w:t>
      </w:r>
      <w:r>
        <w:rPr>
          <w:rFonts w:ascii="Arial Narrow" w:hAnsi="Arial Narrow"/>
          <w:spacing w:val="1"/>
        </w:rPr>
        <w:t xml:space="preserve"> </w:t>
      </w:r>
      <w:r>
        <w:rPr>
          <w:rFonts w:ascii="Arial Narrow" w:hAnsi="Arial Narrow"/>
        </w:rPr>
        <w:t>ensemble,</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domaine</w:t>
      </w:r>
      <w:r>
        <w:rPr>
          <w:rFonts w:ascii="Arial Narrow" w:hAnsi="Arial Narrow"/>
          <w:spacing w:val="1"/>
        </w:rPr>
        <w:t xml:space="preserve"> </w:t>
      </w:r>
      <w:r>
        <w:rPr>
          <w:rFonts w:ascii="Arial Narrow" w:hAnsi="Arial Narrow"/>
        </w:rPr>
        <w:t>public.</w:t>
      </w:r>
      <w:r>
        <w:rPr>
          <w:rFonts w:ascii="Arial Narrow" w:hAnsi="Arial Narrow"/>
          <w:spacing w:val="1"/>
        </w:rPr>
        <w:t xml:space="preserve"> </w:t>
      </w:r>
      <w:r>
        <w:rPr>
          <w:rFonts w:ascii="Arial Narrow" w:hAnsi="Arial Narrow"/>
        </w:rPr>
        <w:t>Aujourd’hui,</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mutualisation</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travaux</w:t>
      </w:r>
      <w:r>
        <w:rPr>
          <w:rFonts w:ascii="Arial Narrow" w:hAnsi="Arial Narrow"/>
          <w:spacing w:val="1"/>
        </w:rPr>
        <w:t xml:space="preserve"> </w:t>
      </w:r>
      <w:r>
        <w:rPr>
          <w:rFonts w:ascii="Arial Narrow" w:hAnsi="Arial Narrow"/>
        </w:rPr>
        <w:t>n’est</w:t>
      </w:r>
      <w:r>
        <w:rPr>
          <w:rFonts w:ascii="Arial Narrow" w:hAnsi="Arial Narrow"/>
          <w:spacing w:val="1"/>
        </w:rPr>
        <w:t xml:space="preserve"> </w:t>
      </w:r>
      <w:r>
        <w:rPr>
          <w:rFonts w:ascii="Arial Narrow" w:hAnsi="Arial Narrow"/>
        </w:rPr>
        <w:t>envisagée</w:t>
      </w:r>
      <w:r>
        <w:rPr>
          <w:rFonts w:ascii="Arial Narrow" w:hAnsi="Arial Narrow"/>
          <w:spacing w:val="-9"/>
        </w:rPr>
        <w:t xml:space="preserve"> </w:t>
      </w:r>
      <w:r>
        <w:rPr>
          <w:rFonts w:ascii="Arial Narrow" w:hAnsi="Arial Narrow"/>
        </w:rPr>
        <w:t>qu’au</w:t>
      </w:r>
      <w:r>
        <w:rPr>
          <w:rFonts w:ascii="Arial Narrow" w:hAnsi="Arial Narrow"/>
          <w:spacing w:val="-9"/>
        </w:rPr>
        <w:t xml:space="preserve"> </w:t>
      </w:r>
      <w:r>
        <w:rPr>
          <w:rFonts w:ascii="Arial Narrow" w:hAnsi="Arial Narrow"/>
        </w:rPr>
        <w:t>cas</w:t>
      </w:r>
      <w:r>
        <w:rPr>
          <w:rFonts w:ascii="Arial Narrow" w:hAnsi="Arial Narrow"/>
          <w:spacing w:val="-9"/>
        </w:rPr>
        <w:t xml:space="preserve"> </w:t>
      </w:r>
      <w:r>
        <w:rPr>
          <w:rFonts w:ascii="Arial Narrow" w:hAnsi="Arial Narrow"/>
        </w:rPr>
        <w:t>par</w:t>
      </w:r>
      <w:r>
        <w:rPr>
          <w:rFonts w:ascii="Arial Narrow" w:hAnsi="Arial Narrow"/>
          <w:spacing w:val="-10"/>
        </w:rPr>
        <w:t xml:space="preserve"> </w:t>
      </w:r>
      <w:r>
        <w:rPr>
          <w:rFonts w:ascii="Arial Narrow" w:hAnsi="Arial Narrow"/>
        </w:rPr>
        <w:t>cas.</w:t>
      </w:r>
      <w:r>
        <w:rPr>
          <w:rFonts w:ascii="Arial Narrow" w:hAnsi="Arial Narrow"/>
          <w:spacing w:val="-10"/>
        </w:rPr>
        <w:t xml:space="preserve"> </w:t>
      </w:r>
    </w:p>
    <w:p w14:paraId="4273CCBD" w14:textId="77777777" w:rsidR="00896692" w:rsidRDefault="0029722D" w:rsidP="001F20B2">
      <w:pPr>
        <w:pStyle w:val="Corpsdetexte"/>
        <w:spacing w:before="121"/>
        <w:jc w:val="both"/>
        <w:rPr>
          <w:rFonts w:ascii="Arial Narrow" w:hAnsi="Arial Narrow"/>
        </w:rPr>
      </w:pPr>
      <w:r>
        <w:rPr>
          <w:rFonts w:ascii="Arial Narrow" w:hAnsi="Arial Narrow"/>
        </w:rPr>
        <w:t>Or</w:t>
      </w:r>
      <w:r>
        <w:rPr>
          <w:rFonts w:ascii="Arial Narrow" w:hAnsi="Arial Narrow"/>
          <w:spacing w:val="-9"/>
        </w:rPr>
        <w:t xml:space="preserve"> </w:t>
      </w:r>
      <w:r>
        <w:rPr>
          <w:rFonts w:ascii="Arial Narrow" w:hAnsi="Arial Narrow"/>
        </w:rPr>
        <w:t>quand</w:t>
      </w:r>
      <w:r>
        <w:rPr>
          <w:rFonts w:ascii="Arial Narrow" w:hAnsi="Arial Narrow"/>
          <w:spacing w:val="-9"/>
        </w:rPr>
        <w:t xml:space="preserve"> </w:t>
      </w:r>
      <w:r>
        <w:rPr>
          <w:rFonts w:ascii="Arial Narrow" w:hAnsi="Arial Narrow"/>
        </w:rPr>
        <w:t>les</w:t>
      </w:r>
      <w:r>
        <w:rPr>
          <w:rFonts w:ascii="Arial Narrow" w:hAnsi="Arial Narrow"/>
          <w:spacing w:val="-11"/>
        </w:rPr>
        <w:t xml:space="preserve"> </w:t>
      </w:r>
      <w:r>
        <w:rPr>
          <w:rFonts w:ascii="Arial Narrow" w:hAnsi="Arial Narrow"/>
        </w:rPr>
        <w:t>travaux</w:t>
      </w:r>
      <w:r>
        <w:rPr>
          <w:rFonts w:ascii="Arial Narrow" w:hAnsi="Arial Narrow"/>
          <w:spacing w:val="-8"/>
        </w:rPr>
        <w:t xml:space="preserve"> </w:t>
      </w:r>
      <w:r>
        <w:rPr>
          <w:rFonts w:ascii="Arial Narrow" w:hAnsi="Arial Narrow"/>
        </w:rPr>
        <w:t>ne</w:t>
      </w:r>
      <w:r>
        <w:rPr>
          <w:rFonts w:ascii="Arial Narrow" w:hAnsi="Arial Narrow"/>
          <w:spacing w:val="-9"/>
        </w:rPr>
        <w:t xml:space="preserve"> </w:t>
      </w:r>
      <w:r>
        <w:rPr>
          <w:rFonts w:ascii="Arial Narrow" w:hAnsi="Arial Narrow"/>
        </w:rPr>
        <w:t>sont</w:t>
      </w:r>
      <w:r>
        <w:rPr>
          <w:rFonts w:ascii="Arial Narrow" w:hAnsi="Arial Narrow"/>
          <w:spacing w:val="-7"/>
        </w:rPr>
        <w:t xml:space="preserve"> </w:t>
      </w:r>
      <w:r>
        <w:rPr>
          <w:rFonts w:ascii="Arial Narrow" w:hAnsi="Arial Narrow"/>
        </w:rPr>
        <w:t>pas</w:t>
      </w:r>
      <w:r>
        <w:rPr>
          <w:rFonts w:ascii="Arial Narrow" w:hAnsi="Arial Narrow"/>
          <w:spacing w:val="-10"/>
        </w:rPr>
        <w:t xml:space="preserve"> </w:t>
      </w:r>
      <w:r>
        <w:rPr>
          <w:rFonts w:ascii="Arial Narrow" w:hAnsi="Arial Narrow"/>
        </w:rPr>
        <w:t>mutualisés,</w:t>
      </w:r>
      <w:r>
        <w:rPr>
          <w:rFonts w:ascii="Arial Narrow" w:hAnsi="Arial Narrow"/>
          <w:spacing w:val="-10"/>
        </w:rPr>
        <w:t xml:space="preserve"> </w:t>
      </w:r>
      <w:r>
        <w:rPr>
          <w:rFonts w:ascii="Arial Narrow" w:hAnsi="Arial Narrow"/>
        </w:rPr>
        <w:t>cela</w:t>
      </w:r>
      <w:r>
        <w:rPr>
          <w:rFonts w:ascii="Arial Narrow" w:hAnsi="Arial Narrow"/>
          <w:spacing w:val="-9"/>
        </w:rPr>
        <w:t xml:space="preserve"> </w:t>
      </w:r>
      <w:r>
        <w:rPr>
          <w:rFonts w:ascii="Arial Narrow" w:hAnsi="Arial Narrow"/>
        </w:rPr>
        <w:t>augmente</w:t>
      </w:r>
      <w:r>
        <w:rPr>
          <w:rFonts w:ascii="Arial Narrow" w:hAnsi="Arial Narrow"/>
          <w:spacing w:val="-9"/>
        </w:rPr>
        <w:t xml:space="preserve"> </w:t>
      </w:r>
      <w:r>
        <w:rPr>
          <w:rFonts w:ascii="Arial Narrow" w:hAnsi="Arial Narrow"/>
        </w:rPr>
        <w:t>les coûts de réalisation soit par le déplacement de réseaux de télécoms et soit par la prise en</w:t>
      </w:r>
      <w:r>
        <w:rPr>
          <w:rFonts w:ascii="Arial Narrow" w:hAnsi="Arial Narrow"/>
          <w:spacing w:val="1"/>
        </w:rPr>
        <w:t xml:space="preserve"> </w:t>
      </w:r>
      <w:r>
        <w:rPr>
          <w:rFonts w:ascii="Arial Narrow" w:hAnsi="Arial Narrow"/>
        </w:rPr>
        <w:t>compte de dispositions particulières en vue de préserver les routes, voiries et ouvrages d’art</w:t>
      </w:r>
      <w:r>
        <w:rPr>
          <w:rFonts w:ascii="Arial Narrow" w:hAnsi="Arial Narrow"/>
          <w:spacing w:val="1"/>
        </w:rPr>
        <w:t xml:space="preserve"> </w:t>
      </w:r>
      <w:r>
        <w:rPr>
          <w:rFonts w:ascii="Arial Narrow" w:hAnsi="Arial Narrow"/>
        </w:rPr>
        <w:t xml:space="preserve">traversés. </w:t>
      </w:r>
    </w:p>
    <w:p w14:paraId="74DD5DF3" w14:textId="111A8BD9" w:rsidR="0029722D" w:rsidRDefault="0029722D" w:rsidP="001F20B2">
      <w:pPr>
        <w:pStyle w:val="Corpsdetexte"/>
        <w:spacing w:before="121"/>
        <w:jc w:val="both"/>
        <w:rPr>
          <w:rFonts w:ascii="Arial Narrow" w:hAnsi="Arial Narrow"/>
        </w:rPr>
      </w:pPr>
      <w:r>
        <w:rPr>
          <w:rFonts w:ascii="Arial Narrow" w:hAnsi="Arial Narrow"/>
        </w:rPr>
        <w:t>Souvent cela constitue une perte d’opportunité pour favoriser le déploiement de</w:t>
      </w:r>
      <w:r>
        <w:rPr>
          <w:rFonts w:ascii="Arial Narrow" w:hAnsi="Arial Narrow"/>
          <w:spacing w:val="1"/>
        </w:rPr>
        <w:t xml:space="preserve"> </w:t>
      </w:r>
      <w:r>
        <w:rPr>
          <w:rFonts w:ascii="Arial Narrow" w:hAnsi="Arial Narrow"/>
        </w:rPr>
        <w:t>réseau.</w:t>
      </w:r>
    </w:p>
    <w:p w14:paraId="68A1A0A0" w14:textId="77777777" w:rsidR="00896692" w:rsidRPr="00BA08EF" w:rsidRDefault="00896692" w:rsidP="001F20B2">
      <w:pPr>
        <w:pStyle w:val="Corpsdetexte"/>
        <w:spacing w:before="121"/>
        <w:jc w:val="both"/>
        <w:rPr>
          <w:rFonts w:ascii="Arial Narrow" w:hAnsi="Arial Narrow"/>
        </w:rPr>
      </w:pPr>
    </w:p>
    <w:p w14:paraId="6B6A2CCF" w14:textId="77777777" w:rsidR="0029722D" w:rsidRDefault="0029722D" w:rsidP="001F20B2">
      <w:pPr>
        <w:pStyle w:val="Corpsdetexte"/>
        <w:spacing w:line="242" w:lineRule="auto"/>
        <w:jc w:val="both"/>
        <w:rPr>
          <w:rFonts w:ascii="Arial Narrow" w:hAnsi="Arial Narrow"/>
        </w:rPr>
      </w:pPr>
      <w:r>
        <w:rPr>
          <w:rFonts w:ascii="Arial Narrow" w:hAnsi="Arial Narrow"/>
        </w:rPr>
        <w:t>Aussi,</w:t>
      </w:r>
      <w:r>
        <w:rPr>
          <w:rFonts w:ascii="Arial Narrow" w:hAnsi="Arial Narrow"/>
          <w:spacing w:val="-8"/>
        </w:rPr>
        <w:t xml:space="preserve"> </w:t>
      </w:r>
      <w:r>
        <w:rPr>
          <w:rFonts w:ascii="Arial Narrow" w:hAnsi="Arial Narrow"/>
        </w:rPr>
        <w:t>il</w:t>
      </w:r>
      <w:r>
        <w:rPr>
          <w:rFonts w:ascii="Arial Narrow" w:hAnsi="Arial Narrow"/>
          <w:spacing w:val="-9"/>
        </w:rPr>
        <w:t xml:space="preserve"> </w:t>
      </w:r>
      <w:r>
        <w:rPr>
          <w:rFonts w:ascii="Arial Narrow" w:hAnsi="Arial Narrow"/>
        </w:rPr>
        <w:t>est</w:t>
      </w:r>
      <w:r>
        <w:rPr>
          <w:rFonts w:ascii="Arial Narrow" w:hAnsi="Arial Narrow"/>
          <w:spacing w:val="-8"/>
        </w:rPr>
        <w:t xml:space="preserve"> </w:t>
      </w:r>
      <w:r>
        <w:rPr>
          <w:rFonts w:ascii="Arial Narrow" w:hAnsi="Arial Narrow"/>
        </w:rPr>
        <w:t>important</w:t>
      </w:r>
      <w:r>
        <w:rPr>
          <w:rFonts w:ascii="Arial Narrow" w:hAnsi="Arial Narrow"/>
          <w:spacing w:val="-7"/>
        </w:rPr>
        <w:t xml:space="preserve"> </w:t>
      </w:r>
      <w:r>
        <w:rPr>
          <w:rFonts w:ascii="Arial Narrow" w:hAnsi="Arial Narrow"/>
        </w:rPr>
        <w:t>de</w:t>
      </w:r>
      <w:r>
        <w:rPr>
          <w:rFonts w:ascii="Arial Narrow" w:hAnsi="Arial Narrow"/>
          <w:spacing w:val="-11"/>
        </w:rPr>
        <w:t xml:space="preserve"> </w:t>
      </w:r>
      <w:r>
        <w:rPr>
          <w:rFonts w:ascii="Arial Narrow" w:hAnsi="Arial Narrow"/>
        </w:rPr>
        <w:t>mutualiser</w:t>
      </w:r>
      <w:r>
        <w:rPr>
          <w:rFonts w:ascii="Arial Narrow" w:hAnsi="Arial Narrow"/>
          <w:spacing w:val="-8"/>
        </w:rPr>
        <w:t xml:space="preserve"> </w:t>
      </w:r>
      <w:r>
        <w:rPr>
          <w:rFonts w:ascii="Arial Narrow" w:hAnsi="Arial Narrow"/>
        </w:rPr>
        <w:t>les</w:t>
      </w:r>
      <w:r>
        <w:rPr>
          <w:rFonts w:ascii="Arial Narrow" w:hAnsi="Arial Narrow"/>
          <w:spacing w:val="-10"/>
        </w:rPr>
        <w:t xml:space="preserve"> </w:t>
      </w:r>
      <w:r>
        <w:rPr>
          <w:rFonts w:ascii="Arial Narrow" w:hAnsi="Arial Narrow"/>
        </w:rPr>
        <w:t>travaux</w:t>
      </w:r>
      <w:r>
        <w:rPr>
          <w:rFonts w:ascii="Arial Narrow" w:hAnsi="Arial Narrow"/>
          <w:spacing w:val="-7"/>
        </w:rPr>
        <w:t xml:space="preserve"> </w:t>
      </w:r>
      <w:r>
        <w:rPr>
          <w:rFonts w:ascii="Arial Narrow" w:hAnsi="Arial Narrow"/>
        </w:rPr>
        <w:t>pour</w:t>
      </w:r>
      <w:r>
        <w:rPr>
          <w:rFonts w:ascii="Arial Narrow" w:hAnsi="Arial Narrow"/>
          <w:spacing w:val="-8"/>
        </w:rPr>
        <w:t xml:space="preserve"> </w:t>
      </w:r>
      <w:r>
        <w:rPr>
          <w:rFonts w:ascii="Arial Narrow" w:hAnsi="Arial Narrow"/>
        </w:rPr>
        <w:t>une</w:t>
      </w:r>
      <w:r>
        <w:rPr>
          <w:rFonts w:ascii="Arial Narrow" w:hAnsi="Arial Narrow"/>
          <w:spacing w:val="-8"/>
        </w:rPr>
        <w:t xml:space="preserve"> </w:t>
      </w:r>
      <w:r>
        <w:rPr>
          <w:rFonts w:ascii="Arial Narrow" w:hAnsi="Arial Narrow"/>
        </w:rPr>
        <w:t>meilleure</w:t>
      </w:r>
      <w:r>
        <w:rPr>
          <w:rFonts w:ascii="Arial Narrow" w:hAnsi="Arial Narrow"/>
          <w:spacing w:val="-8"/>
        </w:rPr>
        <w:t xml:space="preserve"> </w:t>
      </w:r>
      <w:r>
        <w:rPr>
          <w:rFonts w:ascii="Arial Narrow" w:hAnsi="Arial Narrow"/>
        </w:rPr>
        <w:t>efficacité</w:t>
      </w:r>
      <w:r>
        <w:rPr>
          <w:rFonts w:ascii="Arial Narrow" w:hAnsi="Arial Narrow"/>
          <w:spacing w:val="-9"/>
        </w:rPr>
        <w:t xml:space="preserve"> </w:t>
      </w:r>
      <w:r>
        <w:rPr>
          <w:rFonts w:ascii="Arial Narrow" w:hAnsi="Arial Narrow"/>
        </w:rPr>
        <w:t>et</w:t>
      </w:r>
      <w:r>
        <w:rPr>
          <w:rFonts w:ascii="Arial Narrow" w:hAnsi="Arial Narrow"/>
          <w:spacing w:val="-7"/>
        </w:rPr>
        <w:t xml:space="preserve"> </w:t>
      </w:r>
      <w:r>
        <w:rPr>
          <w:rFonts w:ascii="Arial Narrow" w:hAnsi="Arial Narrow"/>
        </w:rPr>
        <w:t>pour</w:t>
      </w:r>
      <w:r>
        <w:rPr>
          <w:rFonts w:ascii="Arial Narrow" w:hAnsi="Arial Narrow"/>
          <w:spacing w:val="-8"/>
        </w:rPr>
        <w:t xml:space="preserve"> </w:t>
      </w:r>
      <w:r>
        <w:rPr>
          <w:rFonts w:ascii="Arial Narrow" w:hAnsi="Arial Narrow"/>
        </w:rPr>
        <w:t>permettre</w:t>
      </w:r>
      <w:r>
        <w:rPr>
          <w:rFonts w:ascii="Arial Narrow" w:hAnsi="Arial Narrow"/>
          <w:spacing w:val="-58"/>
        </w:rPr>
        <w:t xml:space="preserve"> </w:t>
      </w:r>
      <w:r>
        <w:rPr>
          <w:rFonts w:ascii="Arial Narrow" w:hAnsi="Arial Narrow"/>
        </w:rPr>
        <w:t>le</w:t>
      </w:r>
      <w:r>
        <w:rPr>
          <w:rFonts w:ascii="Arial Narrow" w:hAnsi="Arial Narrow"/>
          <w:spacing w:val="-1"/>
        </w:rPr>
        <w:t xml:space="preserve"> </w:t>
      </w:r>
      <w:r>
        <w:rPr>
          <w:rFonts w:ascii="Arial Narrow" w:hAnsi="Arial Narrow"/>
        </w:rPr>
        <w:t>développement</w:t>
      </w:r>
      <w:r>
        <w:rPr>
          <w:rFonts w:ascii="Arial Narrow" w:hAnsi="Arial Narrow"/>
          <w:spacing w:val="-1"/>
        </w:rPr>
        <w:t xml:space="preserve"> </w:t>
      </w:r>
      <w:r>
        <w:rPr>
          <w:rFonts w:ascii="Arial Narrow" w:hAnsi="Arial Narrow"/>
        </w:rPr>
        <w:t>du</w:t>
      </w:r>
      <w:r>
        <w:rPr>
          <w:rFonts w:ascii="Arial Narrow" w:hAnsi="Arial Narrow"/>
          <w:spacing w:val="-2"/>
        </w:rPr>
        <w:t xml:space="preserve"> </w:t>
      </w:r>
      <w:r>
        <w:rPr>
          <w:rFonts w:ascii="Arial Narrow" w:hAnsi="Arial Narrow"/>
        </w:rPr>
        <w:t>très</w:t>
      </w:r>
      <w:r>
        <w:rPr>
          <w:rFonts w:ascii="Arial Narrow" w:hAnsi="Arial Narrow"/>
          <w:spacing w:val="1"/>
        </w:rPr>
        <w:t xml:space="preserve"> </w:t>
      </w:r>
      <w:r>
        <w:rPr>
          <w:rFonts w:ascii="Arial Narrow" w:hAnsi="Arial Narrow"/>
        </w:rPr>
        <w:t>haut</w:t>
      </w:r>
      <w:r>
        <w:rPr>
          <w:rFonts w:ascii="Arial Narrow" w:hAnsi="Arial Narrow"/>
          <w:spacing w:val="-1"/>
        </w:rPr>
        <w:t xml:space="preserve"> </w:t>
      </w:r>
      <w:r>
        <w:rPr>
          <w:rFonts w:ascii="Arial Narrow" w:hAnsi="Arial Narrow"/>
        </w:rPr>
        <w:t>débit</w:t>
      </w:r>
      <w:r>
        <w:rPr>
          <w:rFonts w:ascii="Arial Narrow" w:hAnsi="Arial Narrow"/>
          <w:spacing w:val="-1"/>
        </w:rPr>
        <w:t xml:space="preserve"> </w:t>
      </w:r>
      <w:r>
        <w:rPr>
          <w:rFonts w:ascii="Arial Narrow" w:hAnsi="Arial Narrow"/>
        </w:rPr>
        <w:t>dans le pays.</w:t>
      </w:r>
    </w:p>
    <w:p w14:paraId="076E9AA7" w14:textId="77777777" w:rsidR="00896692" w:rsidRPr="00BA08EF" w:rsidRDefault="00896692" w:rsidP="001F20B2">
      <w:pPr>
        <w:pStyle w:val="Corpsdetexte"/>
        <w:spacing w:line="242" w:lineRule="auto"/>
        <w:jc w:val="both"/>
        <w:rPr>
          <w:rFonts w:ascii="Arial Narrow" w:hAnsi="Arial Narrow"/>
        </w:rPr>
      </w:pPr>
    </w:p>
    <w:p w14:paraId="6345F303" w14:textId="77777777"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8"/>
        </w:rPr>
        <w:t xml:space="preserve"> </w:t>
      </w:r>
      <w:r>
        <w:rPr>
          <w:rFonts w:ascii="Arial Narrow" w:hAnsi="Arial Narrow"/>
        </w:rPr>
        <w:t>prérequis</w:t>
      </w:r>
      <w:r>
        <w:rPr>
          <w:rFonts w:ascii="Arial Narrow" w:hAnsi="Arial Narrow"/>
          <w:spacing w:val="-7"/>
        </w:rPr>
        <w:t xml:space="preserve"> </w:t>
      </w:r>
      <w:r>
        <w:rPr>
          <w:rFonts w:ascii="Arial Narrow" w:hAnsi="Arial Narrow"/>
        </w:rPr>
        <w:t>nécessaires</w:t>
      </w:r>
      <w:r>
        <w:rPr>
          <w:rFonts w:ascii="Arial Narrow" w:hAnsi="Arial Narrow"/>
          <w:spacing w:val="-7"/>
        </w:rPr>
        <w:t xml:space="preserve"> </w:t>
      </w:r>
      <w:r>
        <w:rPr>
          <w:rFonts w:ascii="Arial Narrow" w:hAnsi="Arial Narrow"/>
        </w:rPr>
        <w:t>aux</w:t>
      </w:r>
      <w:r>
        <w:rPr>
          <w:rFonts w:ascii="Arial Narrow" w:hAnsi="Arial Narrow"/>
          <w:spacing w:val="-7"/>
        </w:rPr>
        <w:t xml:space="preserve"> </w:t>
      </w:r>
      <w:r>
        <w:rPr>
          <w:rFonts w:ascii="Arial Narrow" w:hAnsi="Arial Narrow"/>
        </w:rPr>
        <w:t>déploiements</w:t>
      </w:r>
      <w:r>
        <w:rPr>
          <w:rFonts w:ascii="Arial Narrow" w:hAnsi="Arial Narrow"/>
          <w:spacing w:val="-10"/>
        </w:rPr>
        <w:t xml:space="preserve"> </w:t>
      </w:r>
      <w:r>
        <w:rPr>
          <w:rFonts w:ascii="Arial Narrow" w:hAnsi="Arial Narrow"/>
        </w:rPr>
        <w:t>de</w:t>
      </w:r>
      <w:r>
        <w:rPr>
          <w:rFonts w:ascii="Arial Narrow" w:hAnsi="Arial Narrow"/>
          <w:spacing w:val="-8"/>
        </w:rPr>
        <w:t xml:space="preserve"> </w:t>
      </w:r>
      <w:r>
        <w:rPr>
          <w:rFonts w:ascii="Arial Narrow" w:hAnsi="Arial Narrow"/>
        </w:rPr>
        <w:t>réseaux</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communications</w:t>
      </w:r>
      <w:r>
        <w:rPr>
          <w:rFonts w:ascii="Arial Narrow" w:hAnsi="Arial Narrow"/>
          <w:spacing w:val="-8"/>
        </w:rPr>
        <w:t xml:space="preserve"> </w:t>
      </w:r>
      <w:r>
        <w:rPr>
          <w:rFonts w:ascii="Arial Narrow" w:hAnsi="Arial Narrow"/>
        </w:rPr>
        <w:t>électroniques</w:t>
      </w:r>
      <w:r>
        <w:rPr>
          <w:rFonts w:ascii="Arial Narrow" w:hAnsi="Arial Narrow"/>
          <w:spacing w:val="-8"/>
        </w:rPr>
        <w:t xml:space="preserve"> </w:t>
      </w:r>
      <w:r>
        <w:rPr>
          <w:rFonts w:ascii="Arial Narrow" w:hAnsi="Arial Narrow"/>
        </w:rPr>
        <w:t>en</w:t>
      </w:r>
      <w:r>
        <w:rPr>
          <w:rFonts w:ascii="Arial Narrow" w:hAnsi="Arial Narrow"/>
          <w:spacing w:val="-58"/>
        </w:rPr>
        <w:t xml:space="preserve"> </w:t>
      </w:r>
      <w:r>
        <w:rPr>
          <w:rFonts w:ascii="Arial Narrow" w:hAnsi="Arial Narrow"/>
        </w:rPr>
        <w:t>mutualisation</w:t>
      </w:r>
      <w:r>
        <w:rPr>
          <w:rFonts w:ascii="Arial Narrow" w:hAnsi="Arial Narrow"/>
          <w:spacing w:val="-8"/>
        </w:rPr>
        <w:t xml:space="preserve"> </w:t>
      </w:r>
      <w:r>
        <w:rPr>
          <w:rFonts w:ascii="Arial Narrow" w:hAnsi="Arial Narrow"/>
        </w:rPr>
        <w:t>/</w:t>
      </w:r>
      <w:r>
        <w:rPr>
          <w:rFonts w:ascii="Arial Narrow" w:hAnsi="Arial Narrow"/>
          <w:spacing w:val="-5"/>
        </w:rPr>
        <w:t xml:space="preserve"> </w:t>
      </w:r>
      <w:r>
        <w:rPr>
          <w:rFonts w:ascii="Arial Narrow" w:hAnsi="Arial Narrow"/>
        </w:rPr>
        <w:t>cohabitation</w:t>
      </w:r>
      <w:r>
        <w:rPr>
          <w:rFonts w:ascii="Arial Narrow" w:hAnsi="Arial Narrow"/>
          <w:spacing w:val="-6"/>
        </w:rPr>
        <w:t xml:space="preserve"> </w:t>
      </w:r>
      <w:r>
        <w:rPr>
          <w:rFonts w:ascii="Arial Narrow" w:hAnsi="Arial Narrow"/>
        </w:rPr>
        <w:t>sont</w:t>
      </w:r>
      <w:r>
        <w:rPr>
          <w:rFonts w:ascii="Arial Narrow" w:hAnsi="Arial Narrow"/>
          <w:spacing w:val="-3"/>
        </w:rPr>
        <w:t xml:space="preserve"> </w:t>
      </w:r>
      <w:r>
        <w:rPr>
          <w:rFonts w:ascii="Arial Narrow" w:hAnsi="Arial Narrow"/>
        </w:rPr>
        <w:t>liés</w:t>
      </w:r>
      <w:r>
        <w:rPr>
          <w:rFonts w:ascii="Arial Narrow" w:hAnsi="Arial Narrow"/>
          <w:spacing w:val="-8"/>
        </w:rPr>
        <w:t xml:space="preserve"> </w:t>
      </w:r>
      <w:r>
        <w:rPr>
          <w:rFonts w:ascii="Arial Narrow" w:hAnsi="Arial Narrow"/>
        </w:rPr>
        <w:t>à</w:t>
      </w:r>
      <w:r>
        <w:rPr>
          <w:rFonts w:ascii="Arial Narrow" w:hAnsi="Arial Narrow"/>
          <w:spacing w:val="-4"/>
        </w:rPr>
        <w:t xml:space="preserve"> </w:t>
      </w:r>
      <w:r>
        <w:rPr>
          <w:rFonts w:ascii="Arial Narrow" w:hAnsi="Arial Narrow"/>
        </w:rPr>
        <w:t>la</w:t>
      </w:r>
      <w:r>
        <w:rPr>
          <w:rFonts w:ascii="Arial Narrow" w:hAnsi="Arial Narrow"/>
          <w:spacing w:val="-10"/>
        </w:rPr>
        <w:t xml:space="preserve"> </w:t>
      </w:r>
      <w:r>
        <w:rPr>
          <w:rFonts w:ascii="Arial Narrow" w:hAnsi="Arial Narrow"/>
        </w:rPr>
        <w:t>mise</w:t>
      </w:r>
      <w:r>
        <w:rPr>
          <w:rFonts w:ascii="Arial Narrow" w:hAnsi="Arial Narrow"/>
          <w:spacing w:val="-4"/>
        </w:rPr>
        <w:t xml:space="preserve"> </w:t>
      </w:r>
      <w:r>
        <w:rPr>
          <w:rFonts w:ascii="Arial Narrow" w:hAnsi="Arial Narrow"/>
        </w:rPr>
        <w:t>en</w:t>
      </w:r>
      <w:r>
        <w:rPr>
          <w:rFonts w:ascii="Arial Narrow" w:hAnsi="Arial Narrow"/>
          <w:spacing w:val="-11"/>
        </w:rPr>
        <w:t xml:space="preserve"> </w:t>
      </w:r>
      <w:r>
        <w:rPr>
          <w:rFonts w:ascii="Arial Narrow" w:hAnsi="Arial Narrow"/>
        </w:rPr>
        <w:t>place</w:t>
      </w:r>
      <w:r>
        <w:rPr>
          <w:rFonts w:ascii="Arial Narrow" w:hAnsi="Arial Narrow"/>
          <w:spacing w:val="-5"/>
        </w:rPr>
        <w:t xml:space="preserve"> </w:t>
      </w:r>
      <w:r>
        <w:rPr>
          <w:rFonts w:ascii="Arial Narrow" w:hAnsi="Arial Narrow"/>
        </w:rPr>
        <w:t>de</w:t>
      </w:r>
      <w:r>
        <w:rPr>
          <w:rFonts w:ascii="Arial Narrow" w:hAnsi="Arial Narrow"/>
          <w:spacing w:val="-8"/>
        </w:rPr>
        <w:t xml:space="preserve"> </w:t>
      </w:r>
      <w:r>
        <w:rPr>
          <w:rFonts w:ascii="Arial Narrow" w:hAnsi="Arial Narrow"/>
        </w:rPr>
        <w:t>règles</w:t>
      </w:r>
      <w:r>
        <w:rPr>
          <w:rFonts w:ascii="Arial Narrow" w:hAnsi="Arial Narrow"/>
          <w:spacing w:val="-7"/>
        </w:rPr>
        <w:t xml:space="preserve"> </w:t>
      </w:r>
      <w:r>
        <w:rPr>
          <w:rFonts w:ascii="Arial Narrow" w:hAnsi="Arial Narrow"/>
        </w:rPr>
        <w:t>précises</w:t>
      </w:r>
      <w:r>
        <w:rPr>
          <w:rFonts w:ascii="Arial Narrow" w:hAnsi="Arial Narrow"/>
          <w:spacing w:val="-10"/>
        </w:rPr>
        <w:t xml:space="preserve"> </w:t>
      </w:r>
      <w:r>
        <w:rPr>
          <w:rFonts w:ascii="Arial Narrow" w:hAnsi="Arial Narrow"/>
        </w:rPr>
        <w:t>ayant</w:t>
      </w:r>
      <w:r>
        <w:rPr>
          <w:rFonts w:ascii="Arial Narrow" w:hAnsi="Arial Narrow"/>
          <w:spacing w:val="-6"/>
        </w:rPr>
        <w:t xml:space="preserve"> </w:t>
      </w:r>
      <w:r>
        <w:rPr>
          <w:rFonts w:ascii="Arial Narrow" w:hAnsi="Arial Narrow"/>
        </w:rPr>
        <w:t>pour</w:t>
      </w:r>
      <w:r>
        <w:rPr>
          <w:rFonts w:ascii="Arial Narrow" w:hAnsi="Arial Narrow"/>
          <w:spacing w:val="-7"/>
        </w:rPr>
        <w:t xml:space="preserve"> </w:t>
      </w:r>
      <w:r>
        <w:rPr>
          <w:rFonts w:ascii="Arial Narrow" w:hAnsi="Arial Narrow"/>
        </w:rPr>
        <w:t>objet</w:t>
      </w:r>
      <w:r>
        <w:rPr>
          <w:rFonts w:ascii="Arial Narrow" w:hAnsi="Arial Narrow"/>
          <w:spacing w:val="-6"/>
        </w:rPr>
        <w:t xml:space="preserve"> </w:t>
      </w:r>
      <w:r>
        <w:rPr>
          <w:rFonts w:ascii="Arial Narrow" w:hAnsi="Arial Narrow"/>
        </w:rPr>
        <w:t>de</w:t>
      </w:r>
      <w:r>
        <w:rPr>
          <w:rFonts w:ascii="Arial Narrow" w:hAnsi="Arial Narrow"/>
          <w:spacing w:val="-59"/>
        </w:rPr>
        <w:t xml:space="preserve"> </w:t>
      </w:r>
      <w:r>
        <w:rPr>
          <w:rFonts w:ascii="Arial Narrow" w:hAnsi="Arial Narrow"/>
        </w:rPr>
        <w:t>définir</w:t>
      </w:r>
      <w:r>
        <w:rPr>
          <w:rFonts w:ascii="Arial Narrow" w:hAnsi="Arial Narrow"/>
          <w:spacing w:val="-1"/>
        </w:rPr>
        <w:t xml:space="preserve"> </w:t>
      </w:r>
      <w:r>
        <w:rPr>
          <w:rFonts w:ascii="Arial Narrow" w:hAnsi="Arial Narrow"/>
        </w:rPr>
        <w:t>les</w:t>
      </w:r>
      <w:r>
        <w:rPr>
          <w:rFonts w:ascii="Arial Narrow" w:hAnsi="Arial Narrow"/>
          <w:spacing w:val="-2"/>
        </w:rPr>
        <w:t xml:space="preserve"> </w:t>
      </w:r>
      <w:r>
        <w:rPr>
          <w:rFonts w:ascii="Arial Narrow" w:hAnsi="Arial Narrow"/>
        </w:rPr>
        <w:t>conditions</w:t>
      </w:r>
      <w:r>
        <w:rPr>
          <w:rFonts w:ascii="Arial Narrow" w:hAnsi="Arial Narrow"/>
          <w:spacing w:val="-1"/>
        </w:rPr>
        <w:t xml:space="preserve"> </w:t>
      </w:r>
      <w:r>
        <w:rPr>
          <w:rFonts w:ascii="Arial Narrow" w:hAnsi="Arial Narrow"/>
        </w:rPr>
        <w:t>de</w:t>
      </w:r>
      <w:r>
        <w:rPr>
          <w:rFonts w:ascii="Arial Narrow" w:hAnsi="Arial Narrow"/>
          <w:spacing w:val="-4"/>
        </w:rPr>
        <w:t xml:space="preserve"> </w:t>
      </w:r>
      <w:r>
        <w:rPr>
          <w:rFonts w:ascii="Arial Narrow" w:hAnsi="Arial Narrow"/>
        </w:rPr>
        <w:t>construction</w:t>
      </w:r>
      <w:r>
        <w:rPr>
          <w:rFonts w:ascii="Arial Narrow" w:hAnsi="Arial Narrow"/>
          <w:spacing w:val="-1"/>
        </w:rPr>
        <w:t xml:space="preserve"> </w:t>
      </w:r>
      <w:r>
        <w:rPr>
          <w:rFonts w:ascii="Arial Narrow" w:hAnsi="Arial Narrow"/>
        </w:rPr>
        <w:t>et d’exploitation</w:t>
      </w:r>
      <w:r>
        <w:rPr>
          <w:rFonts w:ascii="Arial Narrow" w:hAnsi="Arial Narrow"/>
          <w:spacing w:val="-2"/>
        </w:rPr>
        <w:t xml:space="preserve"> </w:t>
      </w:r>
      <w:r>
        <w:rPr>
          <w:rFonts w:ascii="Arial Narrow" w:hAnsi="Arial Narrow"/>
        </w:rPr>
        <w:t>des</w:t>
      </w:r>
      <w:r>
        <w:rPr>
          <w:rFonts w:ascii="Arial Narrow" w:hAnsi="Arial Narrow"/>
          <w:spacing w:val="-4"/>
        </w:rPr>
        <w:t xml:space="preserve"> </w:t>
      </w:r>
      <w:r>
        <w:rPr>
          <w:rFonts w:ascii="Arial Narrow" w:hAnsi="Arial Narrow"/>
        </w:rPr>
        <w:t>réseaux</w:t>
      </w:r>
      <w:r>
        <w:rPr>
          <w:rFonts w:ascii="Arial Narrow" w:hAnsi="Arial Narrow"/>
          <w:spacing w:val="-3"/>
        </w:rPr>
        <w:t xml:space="preserve"> </w:t>
      </w:r>
      <w:r>
        <w:rPr>
          <w:rFonts w:ascii="Arial Narrow" w:hAnsi="Arial Narrow"/>
        </w:rPr>
        <w:t>d’infrastructures.</w:t>
      </w:r>
    </w:p>
    <w:p w14:paraId="518C11E8" w14:textId="77777777" w:rsidR="00CC027D" w:rsidRPr="00BA08EF" w:rsidRDefault="00CC027D" w:rsidP="001F20B2">
      <w:pPr>
        <w:pStyle w:val="Corpsdetexte"/>
        <w:jc w:val="both"/>
        <w:rPr>
          <w:rFonts w:ascii="Arial Narrow" w:hAnsi="Arial Narrow"/>
        </w:rPr>
      </w:pPr>
    </w:p>
    <w:p w14:paraId="3552BFD3" w14:textId="5D336AEA" w:rsidR="00205F13" w:rsidRPr="00BA08EF" w:rsidRDefault="00DF00DD" w:rsidP="001F20B2">
      <w:pPr>
        <w:jc w:val="both"/>
        <w:rPr>
          <w:rFonts w:ascii="Arial Narrow" w:hAnsi="Arial Narrow"/>
        </w:rPr>
      </w:pPr>
      <w:bookmarkStart w:id="5" w:name="_bookmark38"/>
      <w:bookmarkEnd w:id="5"/>
      <w:r>
        <w:rPr>
          <w:rFonts w:ascii="Arial Narrow" w:hAnsi="Arial Narrow"/>
        </w:rPr>
        <w:tab/>
      </w:r>
    </w:p>
    <w:p w14:paraId="50E1269C" w14:textId="1545E444" w:rsidR="0029722D" w:rsidRPr="00BA08EF" w:rsidRDefault="0029722D" w:rsidP="001F20B2">
      <w:pPr>
        <w:pStyle w:val="Titre5"/>
        <w:numPr>
          <w:ilvl w:val="1"/>
          <w:numId w:val="12"/>
        </w:numPr>
        <w:tabs>
          <w:tab w:val="left" w:pos="829"/>
        </w:tabs>
        <w:ind w:left="0" w:firstLine="0"/>
        <w:jc w:val="both"/>
        <w:rPr>
          <w:rFonts w:ascii="Arial Narrow" w:hAnsi="Arial Narrow"/>
        </w:rPr>
      </w:pPr>
      <w:r>
        <w:rPr>
          <w:rFonts w:ascii="Arial Narrow" w:hAnsi="Arial Narrow"/>
        </w:rPr>
        <w:t>Coordination</w:t>
      </w:r>
      <w:r>
        <w:rPr>
          <w:rFonts w:ascii="Arial Narrow" w:hAnsi="Arial Narrow"/>
          <w:spacing w:val="-3"/>
        </w:rPr>
        <w:t xml:space="preserve"> </w:t>
      </w:r>
      <w:r>
        <w:rPr>
          <w:rFonts w:ascii="Arial Narrow" w:hAnsi="Arial Narrow"/>
        </w:rPr>
        <w:t>des</w:t>
      </w:r>
      <w:r>
        <w:rPr>
          <w:rFonts w:ascii="Arial Narrow" w:hAnsi="Arial Narrow"/>
          <w:spacing w:val="-4"/>
        </w:rPr>
        <w:t xml:space="preserve"> </w:t>
      </w:r>
      <w:r>
        <w:rPr>
          <w:rFonts w:ascii="Arial Narrow" w:hAnsi="Arial Narrow"/>
        </w:rPr>
        <w:t>travaux</w:t>
      </w:r>
    </w:p>
    <w:p w14:paraId="35DE2148" w14:textId="0B2B62F5" w:rsidR="005C74F4" w:rsidRPr="00BA08EF" w:rsidRDefault="005C74F4" w:rsidP="001F20B2">
      <w:pPr>
        <w:pStyle w:val="Corpsdetexte"/>
        <w:spacing w:before="119"/>
        <w:jc w:val="both"/>
        <w:rPr>
          <w:rFonts w:ascii="Arial Narrow" w:hAnsi="Arial Narrow"/>
        </w:rPr>
      </w:pPr>
      <w:r>
        <w:rPr>
          <w:rFonts w:ascii="Arial Narrow" w:hAnsi="Arial Narrow"/>
        </w:rPr>
        <w:t>La coordination des travaux est la planification stratégique et opérationnelle des interventions sur l'espace public (chaussées, réseaux). Elle vise à synchroniser les chantiers d’infrastructures pour réduire les nuisances (embouteillages, bruit), mutualiser les coûts, et optimiser la sécurité et la durée de vie des aménagements urbains</w:t>
      </w:r>
    </w:p>
    <w:p w14:paraId="6892FD92" w14:textId="682B88A7" w:rsidR="0029722D" w:rsidRPr="00BA08EF" w:rsidRDefault="00184791" w:rsidP="001F20B2">
      <w:pPr>
        <w:pStyle w:val="Corpsdetexte"/>
        <w:spacing w:before="119"/>
        <w:jc w:val="both"/>
        <w:rPr>
          <w:rFonts w:ascii="Arial Narrow" w:hAnsi="Arial Narrow"/>
        </w:rPr>
      </w:pPr>
      <w:r>
        <w:rPr>
          <w:rFonts w:ascii="Arial Narrow" w:hAnsi="Arial Narrow"/>
        </w:rPr>
        <w:t>Pour une meilleure coordination des travaux, il est recommandé que les maîtres d’ouvrage disposent d’un guichet unique auquel adresser</w:t>
      </w:r>
      <w:r>
        <w:rPr>
          <w:rFonts w:ascii="Arial Narrow" w:hAnsi="Arial Narrow"/>
          <w:spacing w:val="1"/>
        </w:rPr>
        <w:t xml:space="preserve"> </w:t>
      </w:r>
      <w:r>
        <w:rPr>
          <w:rFonts w:ascii="Arial Narrow" w:hAnsi="Arial Narrow"/>
          <w:spacing w:val="-1"/>
        </w:rPr>
        <w:t>les</w:t>
      </w:r>
      <w:r>
        <w:rPr>
          <w:rFonts w:ascii="Arial Narrow" w:hAnsi="Arial Narrow"/>
          <w:spacing w:val="-11"/>
        </w:rPr>
        <w:t xml:space="preserve"> </w:t>
      </w:r>
      <w:r>
        <w:rPr>
          <w:rFonts w:ascii="Arial Narrow" w:hAnsi="Arial Narrow"/>
          <w:spacing w:val="-1"/>
        </w:rPr>
        <w:t>informations</w:t>
      </w:r>
      <w:r>
        <w:rPr>
          <w:rFonts w:ascii="Arial Narrow" w:hAnsi="Arial Narrow"/>
          <w:spacing w:val="-13"/>
        </w:rPr>
        <w:t xml:space="preserve"> </w:t>
      </w:r>
      <w:r>
        <w:rPr>
          <w:rFonts w:ascii="Arial Narrow" w:hAnsi="Arial Narrow"/>
          <w:spacing w:val="-1"/>
        </w:rPr>
        <w:t>sur</w:t>
      </w:r>
      <w:r>
        <w:rPr>
          <w:rFonts w:ascii="Arial Narrow" w:hAnsi="Arial Narrow"/>
          <w:spacing w:val="-11"/>
        </w:rPr>
        <w:t xml:space="preserve"> </w:t>
      </w:r>
      <w:r>
        <w:rPr>
          <w:rFonts w:ascii="Arial Narrow" w:hAnsi="Arial Narrow"/>
          <w:spacing w:val="-1"/>
        </w:rPr>
        <w:t>les</w:t>
      </w:r>
      <w:r>
        <w:rPr>
          <w:rFonts w:ascii="Arial Narrow" w:hAnsi="Arial Narrow"/>
          <w:spacing w:val="-14"/>
        </w:rPr>
        <w:t xml:space="preserve"> </w:t>
      </w:r>
      <w:r>
        <w:rPr>
          <w:rFonts w:ascii="Arial Narrow" w:hAnsi="Arial Narrow"/>
          <w:spacing w:val="-1"/>
        </w:rPr>
        <w:t>travaux</w:t>
      </w:r>
      <w:r>
        <w:rPr>
          <w:rFonts w:ascii="Arial Narrow" w:hAnsi="Arial Narrow"/>
          <w:spacing w:val="-10"/>
        </w:rPr>
        <w:t xml:space="preserve"> </w:t>
      </w:r>
      <w:r>
        <w:rPr>
          <w:rFonts w:ascii="Arial Narrow" w:hAnsi="Arial Narrow"/>
        </w:rPr>
        <w:t>prévus</w:t>
      </w:r>
      <w:r>
        <w:rPr>
          <w:rFonts w:ascii="Arial Narrow" w:hAnsi="Arial Narrow"/>
          <w:spacing w:val="-12"/>
        </w:rPr>
        <w:t xml:space="preserve"> </w:t>
      </w:r>
      <w:r>
        <w:rPr>
          <w:rFonts w:ascii="Arial Narrow" w:hAnsi="Arial Narrow"/>
        </w:rPr>
        <w:t>afin</w:t>
      </w:r>
      <w:r>
        <w:rPr>
          <w:rFonts w:ascii="Arial Narrow" w:hAnsi="Arial Narrow"/>
          <w:spacing w:val="-14"/>
        </w:rPr>
        <w:t xml:space="preserve"> </w:t>
      </w:r>
      <w:r>
        <w:rPr>
          <w:rFonts w:ascii="Arial Narrow" w:hAnsi="Arial Narrow"/>
        </w:rPr>
        <w:t>que</w:t>
      </w:r>
      <w:r>
        <w:rPr>
          <w:rFonts w:ascii="Arial Narrow" w:hAnsi="Arial Narrow"/>
          <w:spacing w:val="-13"/>
        </w:rPr>
        <w:t xml:space="preserve"> </w:t>
      </w:r>
      <w:r>
        <w:rPr>
          <w:rFonts w:ascii="Arial Narrow" w:hAnsi="Arial Narrow"/>
        </w:rPr>
        <w:t>l’ensemble</w:t>
      </w:r>
      <w:r>
        <w:rPr>
          <w:rFonts w:ascii="Arial Narrow" w:hAnsi="Arial Narrow"/>
          <w:spacing w:val="-10"/>
        </w:rPr>
        <w:t xml:space="preserve"> </w:t>
      </w:r>
      <w:r>
        <w:rPr>
          <w:rFonts w:ascii="Arial Narrow" w:hAnsi="Arial Narrow"/>
        </w:rPr>
        <w:t>des</w:t>
      </w:r>
      <w:r>
        <w:rPr>
          <w:rFonts w:ascii="Arial Narrow" w:hAnsi="Arial Narrow"/>
          <w:spacing w:val="-11"/>
        </w:rPr>
        <w:t xml:space="preserve"> </w:t>
      </w:r>
      <w:r>
        <w:rPr>
          <w:rFonts w:ascii="Arial Narrow" w:hAnsi="Arial Narrow"/>
        </w:rPr>
        <w:t>opérateurs</w:t>
      </w:r>
      <w:r>
        <w:rPr>
          <w:rFonts w:ascii="Arial Narrow" w:hAnsi="Arial Narrow"/>
          <w:spacing w:val="-15"/>
        </w:rPr>
        <w:t xml:space="preserve"> </w:t>
      </w:r>
      <w:r>
        <w:rPr>
          <w:rFonts w:ascii="Arial Narrow" w:hAnsi="Arial Narrow"/>
        </w:rPr>
        <w:t>de</w:t>
      </w:r>
      <w:r>
        <w:rPr>
          <w:rFonts w:ascii="Arial Narrow" w:hAnsi="Arial Narrow"/>
          <w:spacing w:val="-11"/>
        </w:rPr>
        <w:t xml:space="preserve"> </w:t>
      </w:r>
      <w:r>
        <w:rPr>
          <w:rFonts w:ascii="Arial Narrow" w:hAnsi="Arial Narrow"/>
        </w:rPr>
        <w:t>communications</w:t>
      </w:r>
      <w:r>
        <w:rPr>
          <w:rFonts w:ascii="Arial Narrow" w:hAnsi="Arial Narrow"/>
          <w:spacing w:val="1"/>
        </w:rPr>
        <w:t xml:space="preserve"> </w:t>
      </w:r>
      <w:r>
        <w:rPr>
          <w:rFonts w:ascii="Arial Narrow" w:hAnsi="Arial Narrow"/>
        </w:rPr>
        <w:t>électroniques</w:t>
      </w:r>
      <w:r>
        <w:rPr>
          <w:rFonts w:ascii="Arial Narrow" w:hAnsi="Arial Narrow"/>
          <w:spacing w:val="-6"/>
        </w:rPr>
        <w:t xml:space="preserve"> </w:t>
      </w:r>
      <w:r>
        <w:rPr>
          <w:rFonts w:ascii="Arial Narrow" w:hAnsi="Arial Narrow"/>
        </w:rPr>
        <w:t>soient</w:t>
      </w:r>
      <w:r>
        <w:rPr>
          <w:rFonts w:ascii="Arial Narrow" w:hAnsi="Arial Narrow"/>
          <w:spacing w:val="-6"/>
        </w:rPr>
        <w:t xml:space="preserve"> </w:t>
      </w:r>
      <w:r>
        <w:rPr>
          <w:rFonts w:ascii="Arial Narrow" w:hAnsi="Arial Narrow"/>
        </w:rPr>
        <w:t>informés</w:t>
      </w:r>
      <w:r>
        <w:rPr>
          <w:rFonts w:ascii="Arial Narrow" w:hAnsi="Arial Narrow"/>
          <w:spacing w:val="-6"/>
        </w:rPr>
        <w:t xml:space="preserve"> </w:t>
      </w:r>
      <w:r>
        <w:rPr>
          <w:rFonts w:ascii="Arial Narrow" w:hAnsi="Arial Narrow"/>
        </w:rPr>
        <w:t>suffisamment</w:t>
      </w:r>
      <w:r>
        <w:rPr>
          <w:rFonts w:ascii="Arial Narrow" w:hAnsi="Arial Narrow"/>
          <w:spacing w:val="-4"/>
        </w:rPr>
        <w:t xml:space="preserve"> </w:t>
      </w:r>
      <w:r>
        <w:rPr>
          <w:rFonts w:ascii="Arial Narrow" w:hAnsi="Arial Narrow"/>
        </w:rPr>
        <w:t>en</w:t>
      </w:r>
      <w:r>
        <w:rPr>
          <w:rFonts w:ascii="Arial Narrow" w:hAnsi="Arial Narrow"/>
          <w:spacing w:val="-8"/>
        </w:rPr>
        <w:t xml:space="preserve"> </w:t>
      </w:r>
      <w:r>
        <w:rPr>
          <w:rFonts w:ascii="Arial Narrow" w:hAnsi="Arial Narrow"/>
        </w:rPr>
        <w:t>amont</w:t>
      </w:r>
      <w:r>
        <w:rPr>
          <w:rFonts w:ascii="Arial Narrow" w:hAnsi="Arial Narrow"/>
          <w:spacing w:val="-5"/>
        </w:rPr>
        <w:t xml:space="preserve"> </w:t>
      </w:r>
      <w:r>
        <w:rPr>
          <w:rFonts w:ascii="Arial Narrow" w:hAnsi="Arial Narrow"/>
        </w:rPr>
        <w:t>de</w:t>
      </w:r>
      <w:r>
        <w:rPr>
          <w:rFonts w:ascii="Arial Narrow" w:hAnsi="Arial Narrow"/>
          <w:spacing w:val="-6"/>
        </w:rPr>
        <w:t xml:space="preserve"> </w:t>
      </w:r>
      <w:r>
        <w:rPr>
          <w:rFonts w:ascii="Arial Narrow" w:hAnsi="Arial Narrow"/>
        </w:rPr>
        <w:t>la</w:t>
      </w:r>
      <w:r>
        <w:rPr>
          <w:rFonts w:ascii="Arial Narrow" w:hAnsi="Arial Narrow"/>
          <w:spacing w:val="-8"/>
        </w:rPr>
        <w:t xml:space="preserve"> </w:t>
      </w:r>
      <w:r>
        <w:rPr>
          <w:rFonts w:ascii="Arial Narrow" w:hAnsi="Arial Narrow"/>
        </w:rPr>
        <w:t>réalisation</w:t>
      </w:r>
      <w:r>
        <w:rPr>
          <w:rFonts w:ascii="Arial Narrow" w:hAnsi="Arial Narrow"/>
          <w:spacing w:val="-5"/>
        </w:rPr>
        <w:t xml:space="preserve"> </w:t>
      </w:r>
      <w:r>
        <w:rPr>
          <w:rFonts w:ascii="Arial Narrow" w:hAnsi="Arial Narrow"/>
        </w:rPr>
        <w:t>de</w:t>
      </w:r>
      <w:r>
        <w:rPr>
          <w:rFonts w:ascii="Arial Narrow" w:hAnsi="Arial Narrow"/>
          <w:spacing w:val="-3"/>
        </w:rPr>
        <w:t xml:space="preserve"> </w:t>
      </w:r>
      <w:r>
        <w:rPr>
          <w:rFonts w:ascii="Arial Narrow" w:hAnsi="Arial Narrow"/>
        </w:rPr>
        <w:t>travaux.</w:t>
      </w:r>
      <w:r>
        <w:rPr>
          <w:rFonts w:ascii="Arial Narrow" w:hAnsi="Arial Narrow"/>
          <w:spacing w:val="-7"/>
        </w:rPr>
        <w:t xml:space="preserve"> </w:t>
      </w:r>
      <w:r>
        <w:rPr>
          <w:rFonts w:ascii="Arial Narrow" w:hAnsi="Arial Narrow"/>
        </w:rPr>
        <w:t>Ils</w:t>
      </w:r>
      <w:r>
        <w:rPr>
          <w:rFonts w:ascii="Arial Narrow" w:hAnsi="Arial Narrow"/>
          <w:spacing w:val="-6"/>
        </w:rPr>
        <w:t xml:space="preserve"> </w:t>
      </w:r>
      <w:r>
        <w:rPr>
          <w:rFonts w:ascii="Arial Narrow" w:hAnsi="Arial Narrow"/>
        </w:rPr>
        <w:t>pourront</w:t>
      </w:r>
      <w:r>
        <w:rPr>
          <w:rFonts w:ascii="Arial Narrow" w:hAnsi="Arial Narrow"/>
          <w:spacing w:val="-58"/>
        </w:rPr>
        <w:t xml:space="preserve">      </w:t>
      </w:r>
      <w:r>
        <w:rPr>
          <w:rFonts w:ascii="Arial Narrow" w:hAnsi="Arial Narrow"/>
        </w:rPr>
        <w:t xml:space="preserve"> alors</w:t>
      </w:r>
      <w:r>
        <w:rPr>
          <w:rFonts w:ascii="Arial Narrow" w:hAnsi="Arial Narrow"/>
          <w:spacing w:val="-1"/>
        </w:rPr>
        <w:t xml:space="preserve"> </w:t>
      </w:r>
      <w:r>
        <w:rPr>
          <w:rFonts w:ascii="Arial Narrow" w:hAnsi="Arial Narrow"/>
        </w:rPr>
        <w:t>exprimer</w:t>
      </w:r>
      <w:r>
        <w:rPr>
          <w:rFonts w:ascii="Arial Narrow" w:hAnsi="Arial Narrow"/>
          <w:spacing w:val="-2"/>
        </w:rPr>
        <w:t xml:space="preserve"> </w:t>
      </w:r>
      <w:r>
        <w:rPr>
          <w:rFonts w:ascii="Arial Narrow" w:hAnsi="Arial Narrow"/>
        </w:rPr>
        <w:t>leurs</w:t>
      </w:r>
      <w:r>
        <w:rPr>
          <w:rFonts w:ascii="Arial Narrow" w:hAnsi="Arial Narrow"/>
          <w:spacing w:val="-3"/>
        </w:rPr>
        <w:t xml:space="preserve"> </w:t>
      </w:r>
      <w:r>
        <w:rPr>
          <w:rFonts w:ascii="Arial Narrow" w:hAnsi="Arial Narrow"/>
        </w:rPr>
        <w:t>besoins</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matière</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fourreaux ou</w:t>
      </w:r>
      <w:r>
        <w:rPr>
          <w:rFonts w:ascii="Arial Narrow" w:hAnsi="Arial Narrow"/>
          <w:spacing w:val="-1"/>
        </w:rPr>
        <w:t xml:space="preserve"> </w:t>
      </w:r>
      <w:r>
        <w:rPr>
          <w:rFonts w:ascii="Arial Narrow" w:hAnsi="Arial Narrow"/>
        </w:rPr>
        <w:t>d’espace</w:t>
      </w:r>
      <w:r>
        <w:rPr>
          <w:rFonts w:ascii="Arial Narrow" w:hAnsi="Arial Narrow"/>
          <w:spacing w:val="-3"/>
        </w:rPr>
        <w:t xml:space="preserve"> </w:t>
      </w:r>
      <w:r>
        <w:rPr>
          <w:rFonts w:ascii="Arial Narrow" w:hAnsi="Arial Narrow"/>
        </w:rPr>
        <w:t>sur les</w:t>
      </w:r>
      <w:r>
        <w:rPr>
          <w:rFonts w:ascii="Arial Narrow" w:hAnsi="Arial Narrow"/>
          <w:spacing w:val="-3"/>
        </w:rPr>
        <w:t xml:space="preserve"> </w:t>
      </w:r>
      <w:r>
        <w:rPr>
          <w:rFonts w:ascii="Arial Narrow" w:hAnsi="Arial Narrow"/>
        </w:rPr>
        <w:t>appuis aériens.</w:t>
      </w:r>
    </w:p>
    <w:p w14:paraId="3C6A8E81" w14:textId="77777777" w:rsidR="00FC13B2" w:rsidRPr="00BA08EF" w:rsidRDefault="00FC13B2" w:rsidP="001F20B2">
      <w:pPr>
        <w:pStyle w:val="Corpsdetexte"/>
        <w:spacing w:before="119"/>
        <w:jc w:val="both"/>
        <w:rPr>
          <w:rFonts w:ascii="Arial Narrow" w:hAnsi="Arial Narrow"/>
        </w:rPr>
      </w:pPr>
    </w:p>
    <w:p w14:paraId="7F8FC656" w14:textId="77777777" w:rsidR="00AE5CD3" w:rsidRDefault="0029722D" w:rsidP="001F20B2">
      <w:pPr>
        <w:pStyle w:val="Corpsdetexte"/>
        <w:spacing w:before="1"/>
        <w:jc w:val="both"/>
        <w:rPr>
          <w:rFonts w:ascii="Arial Narrow" w:hAnsi="Arial Narrow"/>
          <w:spacing w:val="-12"/>
        </w:rPr>
      </w:pPr>
      <w:r>
        <w:rPr>
          <w:rFonts w:ascii="Arial Narrow" w:hAnsi="Arial Narrow"/>
        </w:rPr>
        <w:t>Par défaut, tout projet d’infrastructure routière devrait prévoir la pose d’un minimum de 3</w:t>
      </w:r>
      <w:r>
        <w:rPr>
          <w:rFonts w:ascii="Arial Narrow" w:hAnsi="Arial Narrow"/>
          <w:spacing w:val="1"/>
        </w:rPr>
        <w:t xml:space="preserve"> </w:t>
      </w:r>
      <w:r>
        <w:rPr>
          <w:rFonts w:ascii="Arial Narrow" w:hAnsi="Arial Narrow"/>
        </w:rPr>
        <w:t>fourreaux en zones interurbaines (au moins deux pour l'accueil des câbles des opérateurs, et</w:t>
      </w:r>
      <w:r>
        <w:rPr>
          <w:rFonts w:ascii="Arial Narrow" w:hAnsi="Arial Narrow"/>
          <w:spacing w:val="-59"/>
        </w:rPr>
        <w:t xml:space="preserve"> </w:t>
      </w:r>
      <w:r>
        <w:rPr>
          <w:rFonts w:ascii="Arial Narrow" w:hAnsi="Arial Narrow"/>
          <w:spacing w:val="-1"/>
        </w:rPr>
        <w:t>un</w:t>
      </w:r>
      <w:r>
        <w:rPr>
          <w:rFonts w:ascii="Arial Narrow" w:hAnsi="Arial Narrow"/>
          <w:spacing w:val="-12"/>
        </w:rPr>
        <w:t xml:space="preserve"> </w:t>
      </w:r>
      <w:r>
        <w:rPr>
          <w:rFonts w:ascii="Arial Narrow" w:hAnsi="Arial Narrow"/>
          <w:spacing w:val="-1"/>
        </w:rPr>
        <w:t>pour</w:t>
      </w:r>
      <w:r>
        <w:rPr>
          <w:rFonts w:ascii="Arial Narrow" w:hAnsi="Arial Narrow"/>
          <w:spacing w:val="-13"/>
        </w:rPr>
        <w:t xml:space="preserve"> </w:t>
      </w:r>
      <w:r>
        <w:rPr>
          <w:rFonts w:ascii="Arial Narrow" w:hAnsi="Arial Narrow"/>
          <w:spacing w:val="-1"/>
        </w:rPr>
        <w:t>la</w:t>
      </w:r>
      <w:r>
        <w:rPr>
          <w:rFonts w:ascii="Arial Narrow" w:hAnsi="Arial Narrow"/>
          <w:spacing w:val="-14"/>
        </w:rPr>
        <w:t xml:space="preserve"> </w:t>
      </w:r>
      <w:r>
        <w:rPr>
          <w:rFonts w:ascii="Arial Narrow" w:hAnsi="Arial Narrow"/>
          <w:spacing w:val="-1"/>
        </w:rPr>
        <w:t>manœuvre)</w:t>
      </w:r>
      <w:r>
        <w:rPr>
          <w:rFonts w:ascii="Arial Narrow" w:hAnsi="Arial Narrow"/>
          <w:spacing w:val="-13"/>
        </w:rPr>
        <w:t xml:space="preserve"> </w:t>
      </w:r>
      <w:r>
        <w:rPr>
          <w:rFonts w:ascii="Arial Narrow" w:hAnsi="Arial Narrow"/>
          <w:spacing w:val="-1"/>
        </w:rPr>
        <w:t>et</w:t>
      </w:r>
      <w:r>
        <w:rPr>
          <w:rFonts w:ascii="Arial Narrow" w:hAnsi="Arial Narrow"/>
          <w:spacing w:val="-15"/>
        </w:rPr>
        <w:t xml:space="preserve"> </w:t>
      </w:r>
      <w:r>
        <w:rPr>
          <w:rFonts w:ascii="Arial Narrow" w:hAnsi="Arial Narrow"/>
          <w:spacing w:val="-1"/>
        </w:rPr>
        <w:t>de</w:t>
      </w:r>
      <w:r>
        <w:rPr>
          <w:rFonts w:ascii="Arial Narrow" w:hAnsi="Arial Narrow"/>
          <w:spacing w:val="-11"/>
        </w:rPr>
        <w:t xml:space="preserve"> </w:t>
      </w:r>
      <w:r>
        <w:rPr>
          <w:rFonts w:ascii="Arial Narrow" w:hAnsi="Arial Narrow"/>
          <w:spacing w:val="-1"/>
        </w:rPr>
        <w:t>4</w:t>
      </w:r>
      <w:r>
        <w:rPr>
          <w:rFonts w:ascii="Arial Narrow" w:hAnsi="Arial Narrow"/>
          <w:spacing w:val="-17"/>
        </w:rPr>
        <w:t xml:space="preserve"> </w:t>
      </w:r>
      <w:r>
        <w:rPr>
          <w:rFonts w:ascii="Arial Narrow" w:hAnsi="Arial Narrow"/>
          <w:spacing w:val="-1"/>
        </w:rPr>
        <w:t>fourreaux</w:t>
      </w:r>
      <w:r>
        <w:rPr>
          <w:rFonts w:ascii="Arial Narrow" w:hAnsi="Arial Narrow"/>
          <w:spacing w:val="-14"/>
        </w:rPr>
        <w:t xml:space="preserve"> </w:t>
      </w:r>
      <w:r>
        <w:rPr>
          <w:rFonts w:ascii="Arial Narrow" w:hAnsi="Arial Narrow"/>
          <w:spacing w:val="-1"/>
        </w:rPr>
        <w:t>en</w:t>
      </w:r>
      <w:r>
        <w:rPr>
          <w:rFonts w:ascii="Arial Narrow" w:hAnsi="Arial Narrow"/>
          <w:spacing w:val="-14"/>
        </w:rPr>
        <w:t xml:space="preserve"> </w:t>
      </w:r>
      <w:r>
        <w:rPr>
          <w:rFonts w:ascii="Arial Narrow" w:hAnsi="Arial Narrow"/>
          <w:spacing w:val="-1"/>
        </w:rPr>
        <w:t>zones</w:t>
      </w:r>
      <w:r>
        <w:rPr>
          <w:rFonts w:ascii="Arial Narrow" w:hAnsi="Arial Narrow"/>
          <w:spacing w:val="-17"/>
        </w:rPr>
        <w:t xml:space="preserve"> </w:t>
      </w:r>
      <w:r>
        <w:rPr>
          <w:rFonts w:ascii="Arial Narrow" w:hAnsi="Arial Narrow"/>
        </w:rPr>
        <w:t>urbaines.</w:t>
      </w:r>
      <w:r>
        <w:rPr>
          <w:rFonts w:ascii="Arial Narrow" w:hAnsi="Arial Narrow"/>
          <w:spacing w:val="-12"/>
        </w:rPr>
        <w:t xml:space="preserve"> </w:t>
      </w:r>
    </w:p>
    <w:p w14:paraId="23FE08C4" w14:textId="77777777" w:rsidR="00AE5CD3" w:rsidRDefault="00AE5CD3" w:rsidP="001F20B2">
      <w:pPr>
        <w:pStyle w:val="Corpsdetexte"/>
        <w:spacing w:before="1"/>
        <w:jc w:val="both"/>
        <w:rPr>
          <w:rFonts w:ascii="Arial Narrow" w:hAnsi="Arial Narrow"/>
          <w:spacing w:val="-12"/>
        </w:rPr>
      </w:pPr>
    </w:p>
    <w:p w14:paraId="6A16AE24" w14:textId="69266EF1" w:rsidR="0029722D" w:rsidRPr="00BA08EF" w:rsidRDefault="0029722D" w:rsidP="001F20B2">
      <w:pPr>
        <w:pStyle w:val="Corpsdetexte"/>
        <w:spacing w:before="1"/>
        <w:jc w:val="both"/>
        <w:rPr>
          <w:rFonts w:ascii="Arial Narrow" w:hAnsi="Arial Narrow"/>
        </w:rPr>
      </w:pPr>
      <w:r>
        <w:rPr>
          <w:rFonts w:ascii="Arial Narrow" w:hAnsi="Arial Narrow"/>
        </w:rPr>
        <w:t>De</w:t>
      </w:r>
      <w:r>
        <w:rPr>
          <w:rFonts w:ascii="Arial Narrow" w:hAnsi="Arial Narrow"/>
          <w:spacing w:val="-14"/>
        </w:rPr>
        <w:t xml:space="preserve"> </w:t>
      </w:r>
      <w:r>
        <w:rPr>
          <w:rFonts w:ascii="Arial Narrow" w:hAnsi="Arial Narrow"/>
        </w:rPr>
        <w:t>manière</w:t>
      </w:r>
      <w:r>
        <w:rPr>
          <w:rFonts w:ascii="Arial Narrow" w:hAnsi="Arial Narrow"/>
          <w:spacing w:val="-14"/>
        </w:rPr>
        <w:t xml:space="preserve"> </w:t>
      </w:r>
      <w:r>
        <w:rPr>
          <w:rFonts w:ascii="Arial Narrow" w:hAnsi="Arial Narrow"/>
        </w:rPr>
        <w:t>générale,</w:t>
      </w:r>
      <w:r>
        <w:rPr>
          <w:rFonts w:ascii="Arial Narrow" w:hAnsi="Arial Narrow"/>
          <w:spacing w:val="-13"/>
        </w:rPr>
        <w:t xml:space="preserve"> </w:t>
      </w:r>
      <w:r>
        <w:rPr>
          <w:rFonts w:ascii="Arial Narrow" w:hAnsi="Arial Narrow"/>
        </w:rPr>
        <w:t>il</w:t>
      </w:r>
      <w:r>
        <w:rPr>
          <w:rFonts w:ascii="Arial Narrow" w:hAnsi="Arial Narrow"/>
          <w:spacing w:val="-12"/>
        </w:rPr>
        <w:t xml:space="preserve"> </w:t>
      </w:r>
      <w:r>
        <w:rPr>
          <w:rFonts w:ascii="Arial Narrow" w:hAnsi="Arial Narrow"/>
        </w:rPr>
        <w:t>vaut</w:t>
      </w:r>
      <w:r>
        <w:rPr>
          <w:rFonts w:ascii="Arial Narrow" w:hAnsi="Arial Narrow"/>
          <w:spacing w:val="-12"/>
        </w:rPr>
        <w:t xml:space="preserve"> </w:t>
      </w:r>
      <w:r>
        <w:rPr>
          <w:rFonts w:ascii="Arial Narrow" w:hAnsi="Arial Narrow"/>
        </w:rPr>
        <w:t>mieux</w:t>
      </w:r>
      <w:r>
        <w:rPr>
          <w:rFonts w:ascii="Arial Narrow" w:hAnsi="Arial Narrow"/>
          <w:spacing w:val="-59"/>
        </w:rPr>
        <w:t xml:space="preserve">  </w:t>
      </w:r>
      <w:r>
        <w:rPr>
          <w:rFonts w:ascii="Arial Narrow" w:hAnsi="Arial Narrow"/>
        </w:rPr>
        <w:t xml:space="preserve"> mettre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place</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deux</w:t>
      </w:r>
      <w:r>
        <w:rPr>
          <w:rFonts w:ascii="Arial Narrow" w:hAnsi="Arial Narrow"/>
          <w:spacing w:val="1"/>
        </w:rPr>
        <w:t xml:space="preserve"> </w:t>
      </w:r>
      <w:r>
        <w:rPr>
          <w:rFonts w:ascii="Arial Narrow" w:hAnsi="Arial Narrow"/>
        </w:rPr>
        <w:t>fourreaux</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excès</w:t>
      </w:r>
      <w:r>
        <w:rPr>
          <w:rFonts w:ascii="Arial Narrow" w:hAnsi="Arial Narrow"/>
          <w:spacing w:val="1"/>
        </w:rPr>
        <w:t xml:space="preserve"> </w:t>
      </w:r>
      <w:r>
        <w:rPr>
          <w:rFonts w:ascii="Arial Narrow" w:hAnsi="Arial Narrow"/>
        </w:rPr>
        <w:t>plutôt</w:t>
      </w:r>
      <w:r>
        <w:rPr>
          <w:rFonts w:ascii="Arial Narrow" w:hAnsi="Arial Narrow"/>
          <w:spacing w:val="1"/>
        </w:rPr>
        <w:t xml:space="preserve"> </w:t>
      </w:r>
      <w:r>
        <w:rPr>
          <w:rFonts w:ascii="Arial Narrow" w:hAnsi="Arial Narrow"/>
        </w:rPr>
        <w:t>que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risquer</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sous-</w:t>
      </w:r>
      <w:r>
        <w:rPr>
          <w:rFonts w:ascii="Arial Narrow" w:hAnsi="Arial Narrow"/>
          <w:spacing w:val="1"/>
        </w:rPr>
        <w:t xml:space="preserve"> </w:t>
      </w:r>
      <w:r>
        <w:rPr>
          <w:rFonts w:ascii="Arial Narrow" w:hAnsi="Arial Narrow"/>
        </w:rPr>
        <w:t>dimensionnement ; le coût du fourreau est en effet très faible en comparaison du coût de</w:t>
      </w:r>
      <w:r>
        <w:rPr>
          <w:rFonts w:ascii="Arial Narrow" w:hAnsi="Arial Narrow"/>
          <w:spacing w:val="1"/>
        </w:rPr>
        <w:t xml:space="preserve"> </w:t>
      </w:r>
      <w:r>
        <w:rPr>
          <w:rFonts w:ascii="Arial Narrow" w:hAnsi="Arial Narrow"/>
        </w:rPr>
        <w:t>l'ouverture d'une tranchée qui serait rendue nécessaire par une infrastructure d'accueil sous-</w:t>
      </w:r>
      <w:r>
        <w:rPr>
          <w:rFonts w:ascii="Arial Narrow" w:hAnsi="Arial Narrow"/>
          <w:spacing w:val="1"/>
        </w:rPr>
        <w:t xml:space="preserve"> </w:t>
      </w:r>
      <w:r>
        <w:rPr>
          <w:rFonts w:ascii="Arial Narrow" w:hAnsi="Arial Narrow"/>
        </w:rPr>
        <w:t>dimensionnée.</w:t>
      </w:r>
    </w:p>
    <w:p w14:paraId="340574C3" w14:textId="77777777" w:rsidR="00CC027D" w:rsidRPr="00BA08EF" w:rsidRDefault="00CC027D" w:rsidP="001F20B2">
      <w:pPr>
        <w:pStyle w:val="Corpsdetexte"/>
        <w:spacing w:line="252" w:lineRule="exact"/>
        <w:jc w:val="both"/>
        <w:rPr>
          <w:rFonts w:ascii="Arial Narrow" w:hAnsi="Arial Narrow"/>
        </w:rPr>
      </w:pPr>
    </w:p>
    <w:p w14:paraId="1FCDDFED" w14:textId="77777777" w:rsidR="0029722D" w:rsidRPr="00BA08EF" w:rsidRDefault="0029722D" w:rsidP="001F20B2">
      <w:pPr>
        <w:pStyle w:val="Corpsdetexte"/>
        <w:spacing w:before="2"/>
        <w:jc w:val="both"/>
        <w:rPr>
          <w:rFonts w:ascii="Arial Narrow" w:hAnsi="Arial Narrow"/>
        </w:rPr>
      </w:pPr>
    </w:p>
    <w:p w14:paraId="381448E3" w14:textId="77777777" w:rsidR="0029722D" w:rsidRPr="00BA08EF" w:rsidRDefault="0029722D" w:rsidP="001F20B2">
      <w:pPr>
        <w:pStyle w:val="Titre5"/>
        <w:numPr>
          <w:ilvl w:val="1"/>
          <w:numId w:val="12"/>
        </w:numPr>
        <w:tabs>
          <w:tab w:val="left" w:pos="829"/>
        </w:tabs>
        <w:ind w:left="0" w:firstLine="0"/>
        <w:jc w:val="both"/>
        <w:rPr>
          <w:rFonts w:ascii="Arial Narrow" w:hAnsi="Arial Narrow"/>
        </w:rPr>
      </w:pPr>
      <w:bookmarkStart w:id="6" w:name="_bookmark39"/>
      <w:bookmarkEnd w:id="6"/>
      <w:r>
        <w:rPr>
          <w:rFonts w:ascii="Arial Narrow" w:hAnsi="Arial Narrow"/>
        </w:rPr>
        <w:t>Normes</w:t>
      </w:r>
      <w:r>
        <w:rPr>
          <w:rFonts w:ascii="Arial Narrow" w:hAnsi="Arial Narrow"/>
          <w:spacing w:val="-2"/>
        </w:rPr>
        <w:t xml:space="preserve"> </w:t>
      </w:r>
      <w:r>
        <w:rPr>
          <w:rFonts w:ascii="Arial Narrow" w:hAnsi="Arial Narrow"/>
        </w:rPr>
        <w:t>d’enfouissement</w:t>
      </w:r>
      <w:r>
        <w:rPr>
          <w:rFonts w:ascii="Arial Narrow" w:hAnsi="Arial Narrow"/>
          <w:spacing w:val="-2"/>
        </w:rPr>
        <w:t xml:space="preserve"> </w:t>
      </w:r>
      <w:r>
        <w:rPr>
          <w:rFonts w:ascii="Arial Narrow" w:hAnsi="Arial Narrow"/>
        </w:rPr>
        <w:t>et</w:t>
      </w:r>
      <w:r>
        <w:rPr>
          <w:rFonts w:ascii="Arial Narrow" w:hAnsi="Arial Narrow"/>
          <w:spacing w:val="-3"/>
        </w:rPr>
        <w:t xml:space="preserve"> </w:t>
      </w:r>
      <w:r>
        <w:rPr>
          <w:rFonts w:ascii="Arial Narrow" w:hAnsi="Arial Narrow"/>
        </w:rPr>
        <w:t>de</w:t>
      </w:r>
      <w:r>
        <w:rPr>
          <w:rFonts w:ascii="Arial Narrow" w:hAnsi="Arial Narrow"/>
          <w:spacing w:val="-6"/>
        </w:rPr>
        <w:t xml:space="preserve"> </w:t>
      </w:r>
      <w:r>
        <w:rPr>
          <w:rFonts w:ascii="Arial Narrow" w:hAnsi="Arial Narrow"/>
        </w:rPr>
        <w:t>repérage</w:t>
      </w:r>
      <w:r>
        <w:rPr>
          <w:rFonts w:ascii="Arial Narrow" w:hAnsi="Arial Narrow"/>
          <w:spacing w:val="-4"/>
        </w:rPr>
        <w:t xml:space="preserve"> </w:t>
      </w:r>
      <w:r>
        <w:rPr>
          <w:rFonts w:ascii="Arial Narrow" w:hAnsi="Arial Narrow"/>
        </w:rPr>
        <w:t>des</w:t>
      </w:r>
      <w:r>
        <w:rPr>
          <w:rFonts w:ascii="Arial Narrow" w:hAnsi="Arial Narrow"/>
          <w:spacing w:val="-5"/>
        </w:rPr>
        <w:t xml:space="preserve"> </w:t>
      </w:r>
      <w:r>
        <w:rPr>
          <w:rFonts w:ascii="Arial Narrow" w:hAnsi="Arial Narrow"/>
        </w:rPr>
        <w:t>réseaux</w:t>
      </w:r>
    </w:p>
    <w:p w14:paraId="7D3CF25F" w14:textId="3E683469" w:rsidR="0029722D" w:rsidRDefault="0029722D" w:rsidP="001F20B2">
      <w:pPr>
        <w:pStyle w:val="Corpsdetexte"/>
        <w:spacing w:before="122"/>
        <w:jc w:val="both"/>
        <w:rPr>
          <w:rFonts w:ascii="Arial Narrow" w:hAnsi="Arial Narrow"/>
        </w:rPr>
      </w:pPr>
      <w:r>
        <w:rPr>
          <w:rFonts w:ascii="Arial Narrow" w:hAnsi="Arial Narrow"/>
        </w:rPr>
        <w:t>Les normes et distances d'enfouissement à respecter pour les canalisations enterrées pour les réseaux d'eau,</w:t>
      </w:r>
      <w:r>
        <w:rPr>
          <w:rFonts w:ascii="Arial Narrow" w:hAnsi="Arial Narrow"/>
          <w:spacing w:val="-59"/>
        </w:rPr>
        <w:t xml:space="preserve"> </w:t>
      </w:r>
      <w:r>
        <w:rPr>
          <w:rFonts w:ascii="Arial Narrow" w:hAnsi="Arial Narrow"/>
        </w:rPr>
        <w:t>d’électricité, de communications électroniques, sont rappelées dans le</w:t>
      </w:r>
      <w:r>
        <w:rPr>
          <w:rFonts w:ascii="Arial Narrow" w:hAnsi="Arial Narrow"/>
          <w:spacing w:val="1"/>
        </w:rPr>
        <w:t xml:space="preserve"> </w:t>
      </w:r>
      <w:r>
        <w:rPr>
          <w:rFonts w:ascii="Arial Narrow" w:hAnsi="Arial Narrow"/>
        </w:rPr>
        <w:t>schéma</w:t>
      </w:r>
      <w:r>
        <w:rPr>
          <w:rFonts w:ascii="Arial Narrow" w:hAnsi="Arial Narrow"/>
          <w:spacing w:val="-2"/>
        </w:rPr>
        <w:t xml:space="preserve"> </w:t>
      </w:r>
      <w:r>
        <w:rPr>
          <w:rFonts w:ascii="Arial Narrow" w:hAnsi="Arial Narrow"/>
        </w:rPr>
        <w:t>ci-après.</w:t>
      </w:r>
    </w:p>
    <w:p w14:paraId="767D40FB" w14:textId="77777777" w:rsidR="004669A5" w:rsidRPr="00BA08EF" w:rsidRDefault="004669A5" w:rsidP="001F20B2">
      <w:pPr>
        <w:pStyle w:val="Corpsdetexte"/>
        <w:spacing w:before="122"/>
        <w:jc w:val="both"/>
        <w:rPr>
          <w:rFonts w:ascii="Arial Narrow" w:hAnsi="Arial Narrow"/>
        </w:rPr>
      </w:pPr>
    </w:p>
    <w:p w14:paraId="262B1269" w14:textId="77777777" w:rsidR="0029722D" w:rsidRDefault="0029722D" w:rsidP="001F20B2">
      <w:pPr>
        <w:pStyle w:val="Corpsdetexte"/>
        <w:jc w:val="both"/>
        <w:rPr>
          <w:rFonts w:ascii="Arial Narrow" w:hAnsi="Arial Narrow"/>
        </w:rPr>
      </w:pPr>
      <w:r>
        <w:rPr>
          <w:rFonts w:ascii="Arial Narrow" w:hAnsi="Arial Narrow"/>
        </w:rPr>
        <w:t>Il est obligatoire de placer des dispositifs de signalisation qui respectent les codes couleur</w:t>
      </w:r>
      <w:r>
        <w:rPr>
          <w:rFonts w:ascii="Arial Narrow" w:hAnsi="Arial Narrow"/>
          <w:spacing w:val="1"/>
        </w:rPr>
        <w:t xml:space="preserve"> </w:t>
      </w:r>
      <w:r>
        <w:rPr>
          <w:rFonts w:ascii="Arial Narrow" w:hAnsi="Arial Narrow"/>
        </w:rPr>
        <w:t>conventionnels et résister aux effets attendus de la corrosion Ces dispositifs sont en général</w:t>
      </w:r>
      <w:r>
        <w:rPr>
          <w:rFonts w:ascii="Arial Narrow" w:hAnsi="Arial Narrow"/>
          <w:spacing w:val="1"/>
        </w:rPr>
        <w:t xml:space="preserve"> </w:t>
      </w:r>
      <w:r>
        <w:rPr>
          <w:rFonts w:ascii="Arial Narrow" w:hAnsi="Arial Narrow"/>
        </w:rPr>
        <w:t>matérialisés</w:t>
      </w:r>
      <w:r>
        <w:rPr>
          <w:rFonts w:ascii="Arial Narrow" w:hAnsi="Arial Narrow"/>
          <w:spacing w:val="-9"/>
        </w:rPr>
        <w:t xml:space="preserve"> </w:t>
      </w:r>
      <w:r>
        <w:rPr>
          <w:rFonts w:ascii="Arial Narrow" w:hAnsi="Arial Narrow"/>
        </w:rPr>
        <w:t>par</w:t>
      </w:r>
      <w:r>
        <w:rPr>
          <w:rFonts w:ascii="Arial Narrow" w:hAnsi="Arial Narrow"/>
          <w:spacing w:val="-9"/>
        </w:rPr>
        <w:t xml:space="preserve"> </w:t>
      </w:r>
      <w:r>
        <w:rPr>
          <w:rFonts w:ascii="Arial Narrow" w:hAnsi="Arial Narrow"/>
        </w:rPr>
        <w:t>un</w:t>
      </w:r>
      <w:r>
        <w:rPr>
          <w:rFonts w:ascii="Arial Narrow" w:hAnsi="Arial Narrow"/>
          <w:spacing w:val="-11"/>
        </w:rPr>
        <w:t xml:space="preserve"> </w:t>
      </w:r>
      <w:r>
        <w:rPr>
          <w:rFonts w:ascii="Arial Narrow" w:hAnsi="Arial Narrow"/>
        </w:rPr>
        <w:t>grillage</w:t>
      </w:r>
      <w:r>
        <w:rPr>
          <w:rFonts w:ascii="Arial Narrow" w:hAnsi="Arial Narrow"/>
          <w:spacing w:val="-8"/>
        </w:rPr>
        <w:t xml:space="preserve"> </w:t>
      </w:r>
      <w:r>
        <w:rPr>
          <w:rFonts w:ascii="Arial Narrow" w:hAnsi="Arial Narrow"/>
        </w:rPr>
        <w:t>en</w:t>
      </w:r>
      <w:r>
        <w:rPr>
          <w:rFonts w:ascii="Arial Narrow" w:hAnsi="Arial Narrow"/>
          <w:spacing w:val="-11"/>
        </w:rPr>
        <w:t xml:space="preserve"> </w:t>
      </w:r>
      <w:r>
        <w:rPr>
          <w:rFonts w:ascii="Arial Narrow" w:hAnsi="Arial Narrow"/>
        </w:rPr>
        <w:t>plastique.</w:t>
      </w:r>
      <w:r>
        <w:rPr>
          <w:rFonts w:ascii="Arial Narrow" w:hAnsi="Arial Narrow"/>
          <w:spacing w:val="-9"/>
        </w:rPr>
        <w:t xml:space="preserve"> </w:t>
      </w:r>
      <w:r>
        <w:rPr>
          <w:rFonts w:ascii="Arial Narrow" w:hAnsi="Arial Narrow"/>
        </w:rPr>
        <w:t>La</w:t>
      </w:r>
      <w:r>
        <w:rPr>
          <w:rFonts w:ascii="Arial Narrow" w:hAnsi="Arial Narrow"/>
          <w:spacing w:val="-11"/>
        </w:rPr>
        <w:t xml:space="preserve"> </w:t>
      </w:r>
      <w:r>
        <w:rPr>
          <w:rFonts w:ascii="Arial Narrow" w:hAnsi="Arial Narrow"/>
        </w:rPr>
        <w:t>largeur</w:t>
      </w:r>
      <w:r>
        <w:rPr>
          <w:rFonts w:ascii="Arial Narrow" w:hAnsi="Arial Narrow"/>
          <w:spacing w:val="-7"/>
        </w:rPr>
        <w:t xml:space="preserve"> </w:t>
      </w:r>
      <w:r>
        <w:rPr>
          <w:rFonts w:ascii="Arial Narrow" w:hAnsi="Arial Narrow"/>
        </w:rPr>
        <w:lastRenderedPageBreak/>
        <w:t>du</w:t>
      </w:r>
      <w:r>
        <w:rPr>
          <w:rFonts w:ascii="Arial Narrow" w:hAnsi="Arial Narrow"/>
          <w:spacing w:val="-11"/>
        </w:rPr>
        <w:t xml:space="preserve"> </w:t>
      </w:r>
      <w:r>
        <w:rPr>
          <w:rFonts w:ascii="Arial Narrow" w:hAnsi="Arial Narrow"/>
        </w:rPr>
        <w:t>grillage</w:t>
      </w:r>
      <w:r>
        <w:rPr>
          <w:rFonts w:ascii="Arial Narrow" w:hAnsi="Arial Narrow"/>
          <w:spacing w:val="-8"/>
        </w:rPr>
        <w:t xml:space="preserve"> </w:t>
      </w:r>
      <w:r>
        <w:rPr>
          <w:rFonts w:ascii="Arial Narrow" w:hAnsi="Arial Narrow"/>
        </w:rPr>
        <w:t>peut</w:t>
      </w:r>
      <w:r>
        <w:rPr>
          <w:rFonts w:ascii="Arial Narrow" w:hAnsi="Arial Narrow"/>
          <w:spacing w:val="-9"/>
        </w:rPr>
        <w:t xml:space="preserve"> </w:t>
      </w:r>
      <w:r>
        <w:rPr>
          <w:rFonts w:ascii="Arial Narrow" w:hAnsi="Arial Narrow"/>
        </w:rPr>
        <w:t>varier</w:t>
      </w:r>
      <w:r>
        <w:rPr>
          <w:rFonts w:ascii="Arial Narrow" w:hAnsi="Arial Narrow"/>
          <w:spacing w:val="-12"/>
        </w:rPr>
        <w:t xml:space="preserve"> </w:t>
      </w:r>
      <w:r>
        <w:rPr>
          <w:rFonts w:ascii="Arial Narrow" w:hAnsi="Arial Narrow"/>
        </w:rPr>
        <w:t>de</w:t>
      </w:r>
      <w:r>
        <w:rPr>
          <w:rFonts w:ascii="Arial Narrow" w:hAnsi="Arial Narrow"/>
          <w:spacing w:val="-8"/>
        </w:rPr>
        <w:t xml:space="preserve"> </w:t>
      </w:r>
      <w:r>
        <w:rPr>
          <w:rFonts w:ascii="Arial Narrow" w:hAnsi="Arial Narrow"/>
        </w:rPr>
        <w:t>20</w:t>
      </w:r>
      <w:r>
        <w:rPr>
          <w:rFonts w:ascii="Arial Narrow" w:hAnsi="Arial Narrow"/>
          <w:spacing w:val="-11"/>
        </w:rPr>
        <w:t xml:space="preserve"> </w:t>
      </w:r>
      <w:r>
        <w:rPr>
          <w:rFonts w:ascii="Arial Narrow" w:hAnsi="Arial Narrow"/>
        </w:rPr>
        <w:t>à</w:t>
      </w:r>
      <w:r>
        <w:rPr>
          <w:rFonts w:ascii="Arial Narrow" w:hAnsi="Arial Narrow"/>
          <w:spacing w:val="-10"/>
        </w:rPr>
        <w:t xml:space="preserve"> </w:t>
      </w:r>
      <w:r>
        <w:rPr>
          <w:rFonts w:ascii="Arial Narrow" w:hAnsi="Arial Narrow"/>
        </w:rPr>
        <w:t>30</w:t>
      </w:r>
      <w:r>
        <w:rPr>
          <w:rFonts w:ascii="Arial Narrow" w:hAnsi="Arial Narrow"/>
          <w:spacing w:val="-11"/>
        </w:rPr>
        <w:t xml:space="preserve"> </w:t>
      </w:r>
      <w:r>
        <w:rPr>
          <w:rFonts w:ascii="Arial Narrow" w:hAnsi="Arial Narrow"/>
        </w:rPr>
        <w:t>cm</w:t>
      </w:r>
      <w:r>
        <w:rPr>
          <w:rFonts w:ascii="Arial Narrow" w:hAnsi="Arial Narrow"/>
          <w:spacing w:val="-9"/>
        </w:rPr>
        <w:t xml:space="preserve"> </w:t>
      </w:r>
      <w:r>
        <w:rPr>
          <w:rFonts w:ascii="Arial Narrow" w:hAnsi="Arial Narrow"/>
        </w:rPr>
        <w:t>selon</w:t>
      </w:r>
      <w:r>
        <w:rPr>
          <w:rFonts w:ascii="Arial Narrow" w:hAnsi="Arial Narrow"/>
          <w:spacing w:val="-59"/>
        </w:rPr>
        <w:t xml:space="preserve"> </w:t>
      </w:r>
      <w:r>
        <w:rPr>
          <w:rFonts w:ascii="Arial Narrow" w:hAnsi="Arial Narrow"/>
        </w:rPr>
        <w:t>les</w:t>
      </w:r>
      <w:r>
        <w:rPr>
          <w:rFonts w:ascii="Arial Narrow" w:hAnsi="Arial Narrow"/>
          <w:spacing w:val="-1"/>
        </w:rPr>
        <w:t xml:space="preserve"> </w:t>
      </w:r>
      <w:r>
        <w:rPr>
          <w:rFonts w:ascii="Arial Narrow" w:hAnsi="Arial Narrow"/>
        </w:rPr>
        <w:t>techniques de</w:t>
      </w:r>
      <w:r>
        <w:rPr>
          <w:rFonts w:ascii="Arial Narrow" w:hAnsi="Arial Narrow"/>
          <w:spacing w:val="-2"/>
        </w:rPr>
        <w:t xml:space="preserve"> </w:t>
      </w:r>
      <w:r>
        <w:rPr>
          <w:rFonts w:ascii="Arial Narrow" w:hAnsi="Arial Narrow"/>
        </w:rPr>
        <w:t>poses</w:t>
      </w:r>
      <w:r>
        <w:rPr>
          <w:rFonts w:ascii="Arial Narrow" w:hAnsi="Arial Narrow"/>
          <w:spacing w:val="-4"/>
        </w:rPr>
        <w:t xml:space="preserve"> </w:t>
      </w:r>
      <w:r>
        <w:rPr>
          <w:rFonts w:ascii="Arial Narrow" w:hAnsi="Arial Narrow"/>
        </w:rPr>
        <w:t>et</w:t>
      </w:r>
      <w:r>
        <w:rPr>
          <w:rFonts w:ascii="Arial Narrow" w:hAnsi="Arial Narrow"/>
          <w:spacing w:val="1"/>
        </w:rPr>
        <w:t xml:space="preserve"> </w:t>
      </w:r>
      <w:r>
        <w:rPr>
          <w:rFonts w:ascii="Arial Narrow" w:hAnsi="Arial Narrow"/>
        </w:rPr>
        <w:t>la largeur</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la</w:t>
      </w:r>
      <w:r>
        <w:rPr>
          <w:rFonts w:ascii="Arial Narrow" w:hAnsi="Arial Narrow"/>
          <w:spacing w:val="-2"/>
        </w:rPr>
        <w:t xml:space="preserve"> </w:t>
      </w:r>
      <w:r>
        <w:rPr>
          <w:rFonts w:ascii="Arial Narrow" w:hAnsi="Arial Narrow"/>
        </w:rPr>
        <w:t>tranchée.</w:t>
      </w:r>
    </w:p>
    <w:p w14:paraId="3D61935F" w14:textId="77777777" w:rsidR="004669A5" w:rsidRPr="00BA08EF" w:rsidRDefault="004669A5" w:rsidP="001F20B2">
      <w:pPr>
        <w:pStyle w:val="Corpsdetexte"/>
        <w:jc w:val="both"/>
        <w:rPr>
          <w:rFonts w:ascii="Arial Narrow" w:hAnsi="Arial Narrow"/>
        </w:rPr>
      </w:pPr>
    </w:p>
    <w:p w14:paraId="5D6E0F33" w14:textId="0089AB52" w:rsidR="0029722D" w:rsidRPr="00BA08EF" w:rsidRDefault="0029722D" w:rsidP="001F20B2">
      <w:pPr>
        <w:pStyle w:val="Corpsdetexte"/>
        <w:jc w:val="both"/>
        <w:rPr>
          <w:rFonts w:ascii="Arial Narrow" w:hAnsi="Arial Narrow"/>
        </w:rPr>
      </w:pPr>
      <w:r>
        <w:rPr>
          <w:rFonts w:ascii="Arial Narrow" w:hAnsi="Arial Narrow"/>
        </w:rPr>
        <w:t xml:space="preserve">Les éléments fixes et enterrés du système de détection de conduites et de tubes doivent </w:t>
      </w:r>
      <w:r w:rsidR="00D04B82">
        <w:rPr>
          <w:rFonts w:ascii="Arial Narrow" w:hAnsi="Arial Narrow"/>
        </w:rPr>
        <w:t xml:space="preserve">être </w:t>
      </w:r>
      <w:r w:rsidR="00D04B82" w:rsidRPr="00D04B82">
        <w:rPr>
          <w:rFonts w:ascii="Arial Narrow" w:hAnsi="Arial Narrow"/>
        </w:rPr>
        <w:t>posés</w:t>
      </w:r>
      <w:r>
        <w:rPr>
          <w:rFonts w:ascii="Arial Narrow" w:hAnsi="Arial Narrow"/>
        </w:rPr>
        <w:t xml:space="preserve"> en même temps et être compatibles avec l’ensemble des techniques de pose de tubes</w:t>
      </w:r>
      <w:r>
        <w:rPr>
          <w:rFonts w:ascii="Arial Narrow" w:hAnsi="Arial Narrow"/>
          <w:spacing w:val="-59"/>
        </w:rPr>
        <w:t xml:space="preserve"> </w:t>
      </w:r>
      <w:r>
        <w:rPr>
          <w:rFonts w:ascii="Arial Narrow" w:hAnsi="Arial Narrow"/>
        </w:rPr>
        <w:t>et conduites tel que : tranchée ouverte pose en soc, pose en trancheuse, forage dirigé,</w:t>
      </w:r>
      <w:r>
        <w:rPr>
          <w:rFonts w:ascii="Arial Narrow" w:hAnsi="Arial Narrow"/>
          <w:spacing w:val="1"/>
        </w:rPr>
        <w:t xml:space="preserve"> </w:t>
      </w:r>
      <w:r>
        <w:rPr>
          <w:rFonts w:ascii="Arial Narrow" w:hAnsi="Arial Narrow"/>
        </w:rPr>
        <w:t>fonçage,</w:t>
      </w:r>
      <w:r>
        <w:rPr>
          <w:rFonts w:ascii="Arial Narrow" w:hAnsi="Arial Narrow"/>
          <w:spacing w:val="-2"/>
        </w:rPr>
        <w:t xml:space="preserve"> </w:t>
      </w:r>
      <w:r>
        <w:rPr>
          <w:rFonts w:ascii="Arial Narrow" w:hAnsi="Arial Narrow"/>
        </w:rPr>
        <w:t>tubage</w:t>
      </w:r>
      <w:r w:rsidR="0054619F">
        <w:rPr>
          <w:rFonts w:ascii="Arial Narrow" w:hAnsi="Arial Narrow"/>
        </w:rPr>
        <w:t>.</w:t>
      </w:r>
    </w:p>
    <w:p w14:paraId="6249F530" w14:textId="77777777" w:rsidR="0029722D" w:rsidRPr="00BA08EF" w:rsidRDefault="0029722D" w:rsidP="001F20B2">
      <w:pPr>
        <w:pStyle w:val="Corpsdetexte"/>
        <w:jc w:val="both"/>
        <w:rPr>
          <w:rFonts w:ascii="Arial Narrow" w:hAnsi="Arial Narrow"/>
        </w:rPr>
      </w:pPr>
    </w:p>
    <w:p w14:paraId="576CCF18" w14:textId="77777777" w:rsidR="00993F4E" w:rsidRPr="00BA08EF" w:rsidRDefault="0029722D" w:rsidP="005B6189">
      <w:pPr>
        <w:pStyle w:val="Titre5"/>
        <w:spacing w:before="1"/>
        <w:rPr>
          <w:rFonts w:ascii="Arial Narrow" w:hAnsi="Arial Narrow"/>
        </w:rPr>
      </w:pPr>
      <w:r>
        <w:rPr>
          <w:rFonts w:ascii="Arial Narrow" w:hAnsi="Arial Narrow"/>
          <w:noProof/>
        </w:rPr>
        <mc:AlternateContent>
          <mc:Choice Requires="wpg">
            <w:drawing>
              <wp:anchor distT="0" distB="0" distL="0" distR="0" simplePos="0" relativeHeight="251649024" behindDoc="1" locked="0" layoutInCell="1" allowOverlap="1" wp14:anchorId="29D1AAFD" wp14:editId="77D6C32C">
                <wp:simplePos x="0" y="0"/>
                <wp:positionH relativeFrom="page">
                  <wp:posOffset>2306955</wp:posOffset>
                </wp:positionH>
                <wp:positionV relativeFrom="paragraph">
                  <wp:posOffset>201930</wp:posOffset>
                </wp:positionV>
                <wp:extent cx="2984500" cy="2260600"/>
                <wp:effectExtent l="11430" t="7620" r="4445" b="8255"/>
                <wp:wrapTopAndBottom/>
                <wp:docPr id="2124559819"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00" cy="2260600"/>
                          <a:chOff x="3633" y="318"/>
                          <a:chExt cx="4700" cy="3560"/>
                        </a:xfrm>
                      </wpg:grpSpPr>
                      <wps:wsp>
                        <wps:cNvPr id="202746422" name="Rectangle 12"/>
                        <wps:cNvSpPr>
                          <a:spLocks noChangeArrowheads="1"/>
                        </wps:cNvSpPr>
                        <wps:spPr bwMode="auto">
                          <a:xfrm>
                            <a:off x="3637" y="321"/>
                            <a:ext cx="4692" cy="3552"/>
                          </a:xfrm>
                          <a:prstGeom prst="rect">
                            <a:avLst/>
                          </a:prstGeom>
                          <a:solidFill>
                            <a:srgbClr val="BEB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820329" name="Rectangle 13"/>
                        <wps:cNvSpPr>
                          <a:spLocks noChangeArrowheads="1"/>
                        </wps:cNvSpPr>
                        <wps:spPr bwMode="auto">
                          <a:xfrm>
                            <a:off x="3637" y="321"/>
                            <a:ext cx="4692" cy="3552"/>
                          </a:xfrm>
                          <a:prstGeom prst="rect">
                            <a:avLst/>
                          </a:prstGeom>
                          <a:noFill/>
                          <a:ln w="5111">
                            <a:solidFill>
                              <a:srgbClr val="2E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887597" name="AutoShape 14"/>
                        <wps:cNvSpPr>
                          <a:spLocks/>
                        </wps:cNvSpPr>
                        <wps:spPr bwMode="auto">
                          <a:xfrm>
                            <a:off x="4979" y="1751"/>
                            <a:ext cx="1903" cy="1033"/>
                          </a:xfrm>
                          <a:custGeom>
                            <a:avLst/>
                            <a:gdLst>
                              <a:gd name="T0" fmla="+- 0 4980 4980"/>
                              <a:gd name="T1" fmla="*/ T0 w 1903"/>
                              <a:gd name="T2" fmla="+- 0 1945 1752"/>
                              <a:gd name="T3" fmla="*/ 1945 h 1033"/>
                              <a:gd name="T4" fmla="+- 0 4980 4980"/>
                              <a:gd name="T5" fmla="*/ T4 w 1903"/>
                              <a:gd name="T6" fmla="+- 0 1945 1752"/>
                              <a:gd name="T7" fmla="*/ 1945 h 1033"/>
                              <a:gd name="T8" fmla="+- 0 4995 4980"/>
                              <a:gd name="T9" fmla="*/ T8 w 1903"/>
                              <a:gd name="T10" fmla="+- 0 1870 1752"/>
                              <a:gd name="T11" fmla="*/ 1870 h 1033"/>
                              <a:gd name="T12" fmla="+- 0 5037 4980"/>
                              <a:gd name="T13" fmla="*/ T12 w 1903"/>
                              <a:gd name="T14" fmla="+- 0 1808 1752"/>
                              <a:gd name="T15" fmla="*/ 1808 h 1033"/>
                              <a:gd name="T16" fmla="+- 0 5099 4980"/>
                              <a:gd name="T17" fmla="*/ T16 w 1903"/>
                              <a:gd name="T18" fmla="+- 0 1767 1752"/>
                              <a:gd name="T19" fmla="*/ 1767 h 1033"/>
                              <a:gd name="T20" fmla="+- 0 5175 4980"/>
                              <a:gd name="T21" fmla="*/ T20 w 1903"/>
                              <a:gd name="T22" fmla="+- 0 1752 1752"/>
                              <a:gd name="T23" fmla="*/ 1752 h 1033"/>
                              <a:gd name="T24" fmla="+- 0 5251 4980"/>
                              <a:gd name="T25" fmla="*/ T24 w 1903"/>
                              <a:gd name="T26" fmla="+- 0 1767 1752"/>
                              <a:gd name="T27" fmla="*/ 1767 h 1033"/>
                              <a:gd name="T28" fmla="+- 0 5313 4980"/>
                              <a:gd name="T29" fmla="*/ T28 w 1903"/>
                              <a:gd name="T30" fmla="+- 0 1808 1752"/>
                              <a:gd name="T31" fmla="*/ 1808 h 1033"/>
                              <a:gd name="T32" fmla="+- 0 5355 4980"/>
                              <a:gd name="T33" fmla="*/ T32 w 1903"/>
                              <a:gd name="T34" fmla="+- 0 1870 1752"/>
                              <a:gd name="T35" fmla="*/ 1870 h 1033"/>
                              <a:gd name="T36" fmla="+- 0 5371 4980"/>
                              <a:gd name="T37" fmla="*/ T36 w 1903"/>
                              <a:gd name="T38" fmla="+- 0 1945 1752"/>
                              <a:gd name="T39" fmla="*/ 1945 h 1033"/>
                              <a:gd name="T40" fmla="+- 0 5355 4980"/>
                              <a:gd name="T41" fmla="*/ T40 w 1903"/>
                              <a:gd name="T42" fmla="+- 0 2021 1752"/>
                              <a:gd name="T43" fmla="*/ 2021 h 1033"/>
                              <a:gd name="T44" fmla="+- 0 5313 4980"/>
                              <a:gd name="T45" fmla="*/ T44 w 1903"/>
                              <a:gd name="T46" fmla="+- 0 2082 1752"/>
                              <a:gd name="T47" fmla="*/ 2082 h 1033"/>
                              <a:gd name="T48" fmla="+- 0 5251 4980"/>
                              <a:gd name="T49" fmla="*/ T48 w 1903"/>
                              <a:gd name="T50" fmla="+- 0 2124 1752"/>
                              <a:gd name="T51" fmla="*/ 2124 h 1033"/>
                              <a:gd name="T52" fmla="+- 0 5175 4980"/>
                              <a:gd name="T53" fmla="*/ T52 w 1903"/>
                              <a:gd name="T54" fmla="+- 0 2139 1752"/>
                              <a:gd name="T55" fmla="*/ 2139 h 1033"/>
                              <a:gd name="T56" fmla="+- 0 5099 4980"/>
                              <a:gd name="T57" fmla="*/ T56 w 1903"/>
                              <a:gd name="T58" fmla="+- 0 2124 1752"/>
                              <a:gd name="T59" fmla="*/ 2124 h 1033"/>
                              <a:gd name="T60" fmla="+- 0 5037 4980"/>
                              <a:gd name="T61" fmla="*/ T60 w 1903"/>
                              <a:gd name="T62" fmla="+- 0 2082 1752"/>
                              <a:gd name="T63" fmla="*/ 2082 h 1033"/>
                              <a:gd name="T64" fmla="+- 0 4995 4980"/>
                              <a:gd name="T65" fmla="*/ T64 w 1903"/>
                              <a:gd name="T66" fmla="+- 0 2021 1752"/>
                              <a:gd name="T67" fmla="*/ 2021 h 1033"/>
                              <a:gd name="T68" fmla="+- 0 4980 4980"/>
                              <a:gd name="T69" fmla="*/ T68 w 1903"/>
                              <a:gd name="T70" fmla="+- 0 1945 1752"/>
                              <a:gd name="T71" fmla="*/ 1945 h 1033"/>
                              <a:gd name="T72" fmla="+- 0 4980 4980"/>
                              <a:gd name="T73" fmla="*/ T72 w 1903"/>
                              <a:gd name="T74" fmla="+- 0 1945 1752"/>
                              <a:gd name="T75" fmla="*/ 1945 h 1033"/>
                              <a:gd name="T76" fmla="+- 0 5612 4980"/>
                              <a:gd name="T77" fmla="*/ T76 w 1903"/>
                              <a:gd name="T78" fmla="+- 0 2589 1752"/>
                              <a:gd name="T79" fmla="*/ 2589 h 1033"/>
                              <a:gd name="T80" fmla="+- 0 5612 4980"/>
                              <a:gd name="T81" fmla="*/ T80 w 1903"/>
                              <a:gd name="T82" fmla="+- 0 2589 1752"/>
                              <a:gd name="T83" fmla="*/ 2589 h 1033"/>
                              <a:gd name="T84" fmla="+- 0 5628 4980"/>
                              <a:gd name="T85" fmla="*/ T84 w 1903"/>
                              <a:gd name="T86" fmla="+- 0 2512 1752"/>
                              <a:gd name="T87" fmla="*/ 2512 h 1033"/>
                              <a:gd name="T88" fmla="+- 0 5670 4980"/>
                              <a:gd name="T89" fmla="*/ T88 w 1903"/>
                              <a:gd name="T90" fmla="+- 0 2450 1752"/>
                              <a:gd name="T91" fmla="*/ 2450 h 1033"/>
                              <a:gd name="T92" fmla="+- 0 5732 4980"/>
                              <a:gd name="T93" fmla="*/ T92 w 1903"/>
                              <a:gd name="T94" fmla="+- 0 2408 1752"/>
                              <a:gd name="T95" fmla="*/ 2408 h 1033"/>
                              <a:gd name="T96" fmla="+- 0 5808 4980"/>
                              <a:gd name="T97" fmla="*/ T96 w 1903"/>
                              <a:gd name="T98" fmla="+- 0 2393 1752"/>
                              <a:gd name="T99" fmla="*/ 2393 h 1033"/>
                              <a:gd name="T100" fmla="+- 0 5884 4980"/>
                              <a:gd name="T101" fmla="*/ T100 w 1903"/>
                              <a:gd name="T102" fmla="+- 0 2408 1752"/>
                              <a:gd name="T103" fmla="*/ 2408 h 1033"/>
                              <a:gd name="T104" fmla="+- 0 5947 4980"/>
                              <a:gd name="T105" fmla="*/ T104 w 1903"/>
                              <a:gd name="T106" fmla="+- 0 2450 1752"/>
                              <a:gd name="T107" fmla="*/ 2450 h 1033"/>
                              <a:gd name="T108" fmla="+- 0 5989 4980"/>
                              <a:gd name="T109" fmla="*/ T108 w 1903"/>
                              <a:gd name="T110" fmla="+- 0 2512 1752"/>
                              <a:gd name="T111" fmla="*/ 2512 h 1033"/>
                              <a:gd name="T112" fmla="+- 0 6004 4980"/>
                              <a:gd name="T113" fmla="*/ T112 w 1903"/>
                              <a:gd name="T114" fmla="+- 0 2589 1752"/>
                              <a:gd name="T115" fmla="*/ 2589 h 1033"/>
                              <a:gd name="T116" fmla="+- 0 5989 4980"/>
                              <a:gd name="T117" fmla="*/ T116 w 1903"/>
                              <a:gd name="T118" fmla="+- 0 2665 1752"/>
                              <a:gd name="T119" fmla="*/ 2665 h 1033"/>
                              <a:gd name="T120" fmla="+- 0 5947 4980"/>
                              <a:gd name="T121" fmla="*/ T120 w 1903"/>
                              <a:gd name="T122" fmla="+- 0 2727 1752"/>
                              <a:gd name="T123" fmla="*/ 2727 h 1033"/>
                              <a:gd name="T124" fmla="+- 0 5884 4980"/>
                              <a:gd name="T125" fmla="*/ T124 w 1903"/>
                              <a:gd name="T126" fmla="+- 0 2769 1752"/>
                              <a:gd name="T127" fmla="*/ 2769 h 1033"/>
                              <a:gd name="T128" fmla="+- 0 5808 4980"/>
                              <a:gd name="T129" fmla="*/ T128 w 1903"/>
                              <a:gd name="T130" fmla="+- 0 2784 1752"/>
                              <a:gd name="T131" fmla="*/ 2784 h 1033"/>
                              <a:gd name="T132" fmla="+- 0 5732 4980"/>
                              <a:gd name="T133" fmla="*/ T132 w 1903"/>
                              <a:gd name="T134" fmla="+- 0 2769 1752"/>
                              <a:gd name="T135" fmla="*/ 2769 h 1033"/>
                              <a:gd name="T136" fmla="+- 0 5670 4980"/>
                              <a:gd name="T137" fmla="*/ T136 w 1903"/>
                              <a:gd name="T138" fmla="+- 0 2727 1752"/>
                              <a:gd name="T139" fmla="*/ 2727 h 1033"/>
                              <a:gd name="T140" fmla="+- 0 5628 4980"/>
                              <a:gd name="T141" fmla="*/ T140 w 1903"/>
                              <a:gd name="T142" fmla="+- 0 2665 1752"/>
                              <a:gd name="T143" fmla="*/ 2665 h 1033"/>
                              <a:gd name="T144" fmla="+- 0 5612 4980"/>
                              <a:gd name="T145" fmla="*/ T144 w 1903"/>
                              <a:gd name="T146" fmla="+- 0 2589 1752"/>
                              <a:gd name="T147" fmla="*/ 2589 h 1033"/>
                              <a:gd name="T148" fmla="+- 0 5612 4980"/>
                              <a:gd name="T149" fmla="*/ T148 w 1903"/>
                              <a:gd name="T150" fmla="+- 0 2589 1752"/>
                              <a:gd name="T151" fmla="*/ 2589 h 1033"/>
                              <a:gd name="T152" fmla="+- 0 6495 4980"/>
                              <a:gd name="T153" fmla="*/ T152 w 1903"/>
                              <a:gd name="T154" fmla="+- 0 2589 1752"/>
                              <a:gd name="T155" fmla="*/ 2589 h 1033"/>
                              <a:gd name="T156" fmla="+- 0 6495 4980"/>
                              <a:gd name="T157" fmla="*/ T156 w 1903"/>
                              <a:gd name="T158" fmla="+- 0 2589 1752"/>
                              <a:gd name="T159" fmla="*/ 2589 h 1033"/>
                              <a:gd name="T160" fmla="+- 0 6510 4980"/>
                              <a:gd name="T161" fmla="*/ T160 w 1903"/>
                              <a:gd name="T162" fmla="+- 0 2512 1752"/>
                              <a:gd name="T163" fmla="*/ 2512 h 1033"/>
                              <a:gd name="T164" fmla="+- 0 6552 4980"/>
                              <a:gd name="T165" fmla="*/ T164 w 1903"/>
                              <a:gd name="T166" fmla="+- 0 2450 1752"/>
                              <a:gd name="T167" fmla="*/ 2450 h 1033"/>
                              <a:gd name="T168" fmla="+- 0 6613 4980"/>
                              <a:gd name="T169" fmla="*/ T168 w 1903"/>
                              <a:gd name="T170" fmla="+- 0 2408 1752"/>
                              <a:gd name="T171" fmla="*/ 2408 h 1033"/>
                              <a:gd name="T172" fmla="+- 0 6689 4980"/>
                              <a:gd name="T173" fmla="*/ T172 w 1903"/>
                              <a:gd name="T174" fmla="+- 0 2393 1752"/>
                              <a:gd name="T175" fmla="*/ 2393 h 1033"/>
                              <a:gd name="T176" fmla="+- 0 6764 4980"/>
                              <a:gd name="T177" fmla="*/ T176 w 1903"/>
                              <a:gd name="T178" fmla="+- 0 2408 1752"/>
                              <a:gd name="T179" fmla="*/ 2408 h 1033"/>
                              <a:gd name="T180" fmla="+- 0 6825 4980"/>
                              <a:gd name="T181" fmla="*/ T180 w 1903"/>
                              <a:gd name="T182" fmla="+- 0 2450 1752"/>
                              <a:gd name="T183" fmla="*/ 2450 h 1033"/>
                              <a:gd name="T184" fmla="+- 0 6867 4980"/>
                              <a:gd name="T185" fmla="*/ T184 w 1903"/>
                              <a:gd name="T186" fmla="+- 0 2512 1752"/>
                              <a:gd name="T187" fmla="*/ 2512 h 1033"/>
                              <a:gd name="T188" fmla="+- 0 6882 4980"/>
                              <a:gd name="T189" fmla="*/ T188 w 1903"/>
                              <a:gd name="T190" fmla="+- 0 2589 1752"/>
                              <a:gd name="T191" fmla="*/ 2589 h 1033"/>
                              <a:gd name="T192" fmla="+- 0 6867 4980"/>
                              <a:gd name="T193" fmla="*/ T192 w 1903"/>
                              <a:gd name="T194" fmla="+- 0 2665 1752"/>
                              <a:gd name="T195" fmla="*/ 2665 h 1033"/>
                              <a:gd name="T196" fmla="+- 0 6825 4980"/>
                              <a:gd name="T197" fmla="*/ T196 w 1903"/>
                              <a:gd name="T198" fmla="+- 0 2727 1752"/>
                              <a:gd name="T199" fmla="*/ 2727 h 1033"/>
                              <a:gd name="T200" fmla="+- 0 6764 4980"/>
                              <a:gd name="T201" fmla="*/ T200 w 1903"/>
                              <a:gd name="T202" fmla="+- 0 2769 1752"/>
                              <a:gd name="T203" fmla="*/ 2769 h 1033"/>
                              <a:gd name="T204" fmla="+- 0 6689 4980"/>
                              <a:gd name="T205" fmla="*/ T204 w 1903"/>
                              <a:gd name="T206" fmla="+- 0 2784 1752"/>
                              <a:gd name="T207" fmla="*/ 2784 h 1033"/>
                              <a:gd name="T208" fmla="+- 0 6613 4980"/>
                              <a:gd name="T209" fmla="*/ T208 w 1903"/>
                              <a:gd name="T210" fmla="+- 0 2769 1752"/>
                              <a:gd name="T211" fmla="*/ 2769 h 1033"/>
                              <a:gd name="T212" fmla="+- 0 6552 4980"/>
                              <a:gd name="T213" fmla="*/ T212 w 1903"/>
                              <a:gd name="T214" fmla="+- 0 2727 1752"/>
                              <a:gd name="T215" fmla="*/ 2727 h 1033"/>
                              <a:gd name="T216" fmla="+- 0 6510 4980"/>
                              <a:gd name="T217" fmla="*/ T216 w 1903"/>
                              <a:gd name="T218" fmla="+- 0 2665 1752"/>
                              <a:gd name="T219" fmla="*/ 2665 h 1033"/>
                              <a:gd name="T220" fmla="+- 0 6495 4980"/>
                              <a:gd name="T221" fmla="*/ T220 w 1903"/>
                              <a:gd name="T222" fmla="+- 0 2589 1752"/>
                              <a:gd name="T223" fmla="*/ 2589 h 1033"/>
                              <a:gd name="T224" fmla="+- 0 6495 4980"/>
                              <a:gd name="T225" fmla="*/ T224 w 1903"/>
                              <a:gd name="T226" fmla="+- 0 2589 1752"/>
                              <a:gd name="T227" fmla="*/ 2589 h 1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903" h="1033">
                                <a:moveTo>
                                  <a:pt x="0" y="193"/>
                                </a:moveTo>
                                <a:lnTo>
                                  <a:pt x="0" y="193"/>
                                </a:lnTo>
                                <a:lnTo>
                                  <a:pt x="15" y="118"/>
                                </a:lnTo>
                                <a:lnTo>
                                  <a:pt x="57" y="56"/>
                                </a:lnTo>
                                <a:lnTo>
                                  <a:pt x="119" y="15"/>
                                </a:lnTo>
                                <a:lnTo>
                                  <a:pt x="195" y="0"/>
                                </a:lnTo>
                                <a:lnTo>
                                  <a:pt x="271" y="15"/>
                                </a:lnTo>
                                <a:lnTo>
                                  <a:pt x="333" y="56"/>
                                </a:lnTo>
                                <a:lnTo>
                                  <a:pt x="375" y="118"/>
                                </a:lnTo>
                                <a:lnTo>
                                  <a:pt x="391" y="193"/>
                                </a:lnTo>
                                <a:lnTo>
                                  <a:pt x="375" y="269"/>
                                </a:lnTo>
                                <a:lnTo>
                                  <a:pt x="333" y="330"/>
                                </a:lnTo>
                                <a:lnTo>
                                  <a:pt x="271" y="372"/>
                                </a:lnTo>
                                <a:lnTo>
                                  <a:pt x="195" y="387"/>
                                </a:lnTo>
                                <a:lnTo>
                                  <a:pt x="119" y="372"/>
                                </a:lnTo>
                                <a:lnTo>
                                  <a:pt x="57" y="330"/>
                                </a:lnTo>
                                <a:lnTo>
                                  <a:pt x="15" y="269"/>
                                </a:lnTo>
                                <a:lnTo>
                                  <a:pt x="0" y="193"/>
                                </a:lnTo>
                                <a:close/>
                                <a:moveTo>
                                  <a:pt x="632" y="837"/>
                                </a:moveTo>
                                <a:lnTo>
                                  <a:pt x="632" y="837"/>
                                </a:lnTo>
                                <a:lnTo>
                                  <a:pt x="648" y="760"/>
                                </a:lnTo>
                                <a:lnTo>
                                  <a:pt x="690" y="698"/>
                                </a:lnTo>
                                <a:lnTo>
                                  <a:pt x="752" y="656"/>
                                </a:lnTo>
                                <a:lnTo>
                                  <a:pt x="828" y="641"/>
                                </a:lnTo>
                                <a:lnTo>
                                  <a:pt x="904" y="656"/>
                                </a:lnTo>
                                <a:lnTo>
                                  <a:pt x="967" y="698"/>
                                </a:lnTo>
                                <a:lnTo>
                                  <a:pt x="1009" y="760"/>
                                </a:lnTo>
                                <a:lnTo>
                                  <a:pt x="1024" y="837"/>
                                </a:lnTo>
                                <a:lnTo>
                                  <a:pt x="1009" y="913"/>
                                </a:lnTo>
                                <a:lnTo>
                                  <a:pt x="967" y="975"/>
                                </a:lnTo>
                                <a:lnTo>
                                  <a:pt x="904" y="1017"/>
                                </a:lnTo>
                                <a:lnTo>
                                  <a:pt x="828" y="1032"/>
                                </a:lnTo>
                                <a:lnTo>
                                  <a:pt x="752" y="1017"/>
                                </a:lnTo>
                                <a:lnTo>
                                  <a:pt x="690" y="975"/>
                                </a:lnTo>
                                <a:lnTo>
                                  <a:pt x="648" y="913"/>
                                </a:lnTo>
                                <a:lnTo>
                                  <a:pt x="632" y="837"/>
                                </a:lnTo>
                                <a:close/>
                                <a:moveTo>
                                  <a:pt x="1515" y="837"/>
                                </a:moveTo>
                                <a:lnTo>
                                  <a:pt x="1515" y="837"/>
                                </a:lnTo>
                                <a:lnTo>
                                  <a:pt x="1530" y="760"/>
                                </a:lnTo>
                                <a:lnTo>
                                  <a:pt x="1572" y="698"/>
                                </a:lnTo>
                                <a:lnTo>
                                  <a:pt x="1633" y="656"/>
                                </a:lnTo>
                                <a:lnTo>
                                  <a:pt x="1709" y="641"/>
                                </a:lnTo>
                                <a:lnTo>
                                  <a:pt x="1784" y="656"/>
                                </a:lnTo>
                                <a:lnTo>
                                  <a:pt x="1845" y="698"/>
                                </a:lnTo>
                                <a:lnTo>
                                  <a:pt x="1887" y="760"/>
                                </a:lnTo>
                                <a:lnTo>
                                  <a:pt x="1902" y="837"/>
                                </a:lnTo>
                                <a:lnTo>
                                  <a:pt x="1887" y="913"/>
                                </a:lnTo>
                                <a:lnTo>
                                  <a:pt x="1845" y="975"/>
                                </a:lnTo>
                                <a:lnTo>
                                  <a:pt x="1784" y="1017"/>
                                </a:lnTo>
                                <a:lnTo>
                                  <a:pt x="1709" y="1032"/>
                                </a:lnTo>
                                <a:lnTo>
                                  <a:pt x="1633" y="1017"/>
                                </a:lnTo>
                                <a:lnTo>
                                  <a:pt x="1572" y="975"/>
                                </a:lnTo>
                                <a:lnTo>
                                  <a:pt x="1530" y="913"/>
                                </a:lnTo>
                                <a:lnTo>
                                  <a:pt x="1515" y="837"/>
                                </a:lnTo>
                                <a:close/>
                              </a:path>
                            </a:pathLst>
                          </a:custGeom>
                          <a:noFill/>
                          <a:ln w="11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583597" name="Freeform 15"/>
                        <wps:cNvSpPr>
                          <a:spLocks/>
                        </wps:cNvSpPr>
                        <wps:spPr bwMode="auto">
                          <a:xfrm>
                            <a:off x="7115" y="2929"/>
                            <a:ext cx="779" cy="779"/>
                          </a:xfrm>
                          <a:custGeom>
                            <a:avLst/>
                            <a:gdLst>
                              <a:gd name="T0" fmla="+- 0 7505 7116"/>
                              <a:gd name="T1" fmla="*/ T0 w 779"/>
                              <a:gd name="T2" fmla="+- 0 2929 2929"/>
                              <a:gd name="T3" fmla="*/ 2929 h 779"/>
                              <a:gd name="T4" fmla="+- 0 7426 7116"/>
                              <a:gd name="T5" fmla="*/ T4 w 779"/>
                              <a:gd name="T6" fmla="+- 0 2937 2929"/>
                              <a:gd name="T7" fmla="*/ 2937 h 779"/>
                              <a:gd name="T8" fmla="+- 0 7353 7116"/>
                              <a:gd name="T9" fmla="*/ T8 w 779"/>
                              <a:gd name="T10" fmla="+- 0 2960 2929"/>
                              <a:gd name="T11" fmla="*/ 2960 h 779"/>
                              <a:gd name="T12" fmla="+- 0 7287 7116"/>
                              <a:gd name="T13" fmla="*/ T12 w 779"/>
                              <a:gd name="T14" fmla="+- 0 2996 2929"/>
                              <a:gd name="T15" fmla="*/ 2996 h 779"/>
                              <a:gd name="T16" fmla="+- 0 7230 7116"/>
                              <a:gd name="T17" fmla="*/ T16 w 779"/>
                              <a:gd name="T18" fmla="+- 0 3044 2929"/>
                              <a:gd name="T19" fmla="*/ 3044 h 779"/>
                              <a:gd name="T20" fmla="+- 0 7182 7116"/>
                              <a:gd name="T21" fmla="*/ T20 w 779"/>
                              <a:gd name="T22" fmla="+- 0 3101 2929"/>
                              <a:gd name="T23" fmla="*/ 3101 h 779"/>
                              <a:gd name="T24" fmla="+- 0 7146 7116"/>
                              <a:gd name="T25" fmla="*/ T24 w 779"/>
                              <a:gd name="T26" fmla="+- 0 3168 2929"/>
                              <a:gd name="T27" fmla="*/ 3168 h 779"/>
                              <a:gd name="T28" fmla="+- 0 7123 7116"/>
                              <a:gd name="T29" fmla="*/ T28 w 779"/>
                              <a:gd name="T30" fmla="+- 0 3241 2929"/>
                              <a:gd name="T31" fmla="*/ 3241 h 779"/>
                              <a:gd name="T32" fmla="+- 0 7116 7116"/>
                              <a:gd name="T33" fmla="*/ T32 w 779"/>
                              <a:gd name="T34" fmla="+- 0 3319 2929"/>
                              <a:gd name="T35" fmla="*/ 3319 h 779"/>
                              <a:gd name="T36" fmla="+- 0 7123 7116"/>
                              <a:gd name="T37" fmla="*/ T36 w 779"/>
                              <a:gd name="T38" fmla="+- 0 3398 2929"/>
                              <a:gd name="T39" fmla="*/ 3398 h 779"/>
                              <a:gd name="T40" fmla="+- 0 7146 7116"/>
                              <a:gd name="T41" fmla="*/ T40 w 779"/>
                              <a:gd name="T42" fmla="+- 0 3471 2929"/>
                              <a:gd name="T43" fmla="*/ 3471 h 779"/>
                              <a:gd name="T44" fmla="+- 0 7182 7116"/>
                              <a:gd name="T45" fmla="*/ T44 w 779"/>
                              <a:gd name="T46" fmla="+- 0 3537 2929"/>
                              <a:gd name="T47" fmla="*/ 3537 h 779"/>
                              <a:gd name="T48" fmla="+- 0 7230 7116"/>
                              <a:gd name="T49" fmla="*/ T48 w 779"/>
                              <a:gd name="T50" fmla="+- 0 3594 2929"/>
                              <a:gd name="T51" fmla="*/ 3594 h 779"/>
                              <a:gd name="T52" fmla="+- 0 7287 7116"/>
                              <a:gd name="T53" fmla="*/ T52 w 779"/>
                              <a:gd name="T54" fmla="+- 0 3642 2929"/>
                              <a:gd name="T55" fmla="*/ 3642 h 779"/>
                              <a:gd name="T56" fmla="+- 0 7353 7116"/>
                              <a:gd name="T57" fmla="*/ T56 w 779"/>
                              <a:gd name="T58" fmla="+- 0 3678 2929"/>
                              <a:gd name="T59" fmla="*/ 3678 h 779"/>
                              <a:gd name="T60" fmla="+- 0 7426 7116"/>
                              <a:gd name="T61" fmla="*/ T60 w 779"/>
                              <a:gd name="T62" fmla="+- 0 3701 2929"/>
                              <a:gd name="T63" fmla="*/ 3701 h 779"/>
                              <a:gd name="T64" fmla="+- 0 7505 7116"/>
                              <a:gd name="T65" fmla="*/ T64 w 779"/>
                              <a:gd name="T66" fmla="+- 0 3708 2929"/>
                              <a:gd name="T67" fmla="*/ 3708 h 779"/>
                              <a:gd name="T68" fmla="+- 0 7583 7116"/>
                              <a:gd name="T69" fmla="*/ T68 w 779"/>
                              <a:gd name="T70" fmla="+- 0 3701 2929"/>
                              <a:gd name="T71" fmla="*/ 3701 h 779"/>
                              <a:gd name="T72" fmla="+- 0 7656 7116"/>
                              <a:gd name="T73" fmla="*/ T72 w 779"/>
                              <a:gd name="T74" fmla="+- 0 3678 2929"/>
                              <a:gd name="T75" fmla="*/ 3678 h 779"/>
                              <a:gd name="T76" fmla="+- 0 7722 7116"/>
                              <a:gd name="T77" fmla="*/ T76 w 779"/>
                              <a:gd name="T78" fmla="+- 0 3642 2929"/>
                              <a:gd name="T79" fmla="*/ 3642 h 779"/>
                              <a:gd name="T80" fmla="+- 0 7780 7116"/>
                              <a:gd name="T81" fmla="*/ T80 w 779"/>
                              <a:gd name="T82" fmla="+- 0 3594 2929"/>
                              <a:gd name="T83" fmla="*/ 3594 h 779"/>
                              <a:gd name="T84" fmla="+- 0 7827 7116"/>
                              <a:gd name="T85" fmla="*/ T84 w 779"/>
                              <a:gd name="T86" fmla="+- 0 3537 2929"/>
                              <a:gd name="T87" fmla="*/ 3537 h 779"/>
                              <a:gd name="T88" fmla="+- 0 7863 7116"/>
                              <a:gd name="T89" fmla="*/ T88 w 779"/>
                              <a:gd name="T90" fmla="+- 0 3471 2929"/>
                              <a:gd name="T91" fmla="*/ 3471 h 779"/>
                              <a:gd name="T92" fmla="+- 0 7886 7116"/>
                              <a:gd name="T93" fmla="*/ T92 w 779"/>
                              <a:gd name="T94" fmla="+- 0 3398 2929"/>
                              <a:gd name="T95" fmla="*/ 3398 h 779"/>
                              <a:gd name="T96" fmla="+- 0 7894 7116"/>
                              <a:gd name="T97" fmla="*/ T96 w 779"/>
                              <a:gd name="T98" fmla="+- 0 3319 2929"/>
                              <a:gd name="T99" fmla="*/ 3319 h 779"/>
                              <a:gd name="T100" fmla="+- 0 7886 7116"/>
                              <a:gd name="T101" fmla="*/ T100 w 779"/>
                              <a:gd name="T102" fmla="+- 0 3241 2929"/>
                              <a:gd name="T103" fmla="*/ 3241 h 779"/>
                              <a:gd name="T104" fmla="+- 0 7863 7116"/>
                              <a:gd name="T105" fmla="*/ T104 w 779"/>
                              <a:gd name="T106" fmla="+- 0 3168 2929"/>
                              <a:gd name="T107" fmla="*/ 3168 h 779"/>
                              <a:gd name="T108" fmla="+- 0 7827 7116"/>
                              <a:gd name="T109" fmla="*/ T108 w 779"/>
                              <a:gd name="T110" fmla="+- 0 3101 2929"/>
                              <a:gd name="T111" fmla="*/ 3101 h 779"/>
                              <a:gd name="T112" fmla="+- 0 7780 7116"/>
                              <a:gd name="T113" fmla="*/ T112 w 779"/>
                              <a:gd name="T114" fmla="+- 0 3044 2929"/>
                              <a:gd name="T115" fmla="*/ 3044 h 779"/>
                              <a:gd name="T116" fmla="+- 0 7722 7116"/>
                              <a:gd name="T117" fmla="*/ T116 w 779"/>
                              <a:gd name="T118" fmla="+- 0 2996 2929"/>
                              <a:gd name="T119" fmla="*/ 2996 h 779"/>
                              <a:gd name="T120" fmla="+- 0 7656 7116"/>
                              <a:gd name="T121" fmla="*/ T120 w 779"/>
                              <a:gd name="T122" fmla="+- 0 2960 2929"/>
                              <a:gd name="T123" fmla="*/ 2960 h 779"/>
                              <a:gd name="T124" fmla="+- 0 7583 7116"/>
                              <a:gd name="T125" fmla="*/ T124 w 779"/>
                              <a:gd name="T126" fmla="+- 0 2937 2929"/>
                              <a:gd name="T127" fmla="*/ 2937 h 779"/>
                              <a:gd name="T128" fmla="+- 0 7505 7116"/>
                              <a:gd name="T129" fmla="*/ T128 w 779"/>
                              <a:gd name="T130" fmla="+- 0 2929 2929"/>
                              <a:gd name="T131" fmla="*/ 2929 h 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79" h="779">
                                <a:moveTo>
                                  <a:pt x="389" y="0"/>
                                </a:moveTo>
                                <a:lnTo>
                                  <a:pt x="310" y="8"/>
                                </a:lnTo>
                                <a:lnTo>
                                  <a:pt x="237" y="31"/>
                                </a:lnTo>
                                <a:lnTo>
                                  <a:pt x="171" y="67"/>
                                </a:lnTo>
                                <a:lnTo>
                                  <a:pt x="114" y="115"/>
                                </a:lnTo>
                                <a:lnTo>
                                  <a:pt x="66" y="172"/>
                                </a:lnTo>
                                <a:lnTo>
                                  <a:pt x="30" y="239"/>
                                </a:lnTo>
                                <a:lnTo>
                                  <a:pt x="7" y="312"/>
                                </a:lnTo>
                                <a:lnTo>
                                  <a:pt x="0" y="390"/>
                                </a:lnTo>
                                <a:lnTo>
                                  <a:pt x="7" y="469"/>
                                </a:lnTo>
                                <a:lnTo>
                                  <a:pt x="30" y="542"/>
                                </a:lnTo>
                                <a:lnTo>
                                  <a:pt x="66" y="608"/>
                                </a:lnTo>
                                <a:lnTo>
                                  <a:pt x="114" y="665"/>
                                </a:lnTo>
                                <a:lnTo>
                                  <a:pt x="171" y="713"/>
                                </a:lnTo>
                                <a:lnTo>
                                  <a:pt x="237" y="749"/>
                                </a:lnTo>
                                <a:lnTo>
                                  <a:pt x="310" y="772"/>
                                </a:lnTo>
                                <a:lnTo>
                                  <a:pt x="389" y="779"/>
                                </a:lnTo>
                                <a:lnTo>
                                  <a:pt x="467" y="772"/>
                                </a:lnTo>
                                <a:lnTo>
                                  <a:pt x="540" y="749"/>
                                </a:lnTo>
                                <a:lnTo>
                                  <a:pt x="606" y="713"/>
                                </a:lnTo>
                                <a:lnTo>
                                  <a:pt x="664" y="665"/>
                                </a:lnTo>
                                <a:lnTo>
                                  <a:pt x="711" y="608"/>
                                </a:lnTo>
                                <a:lnTo>
                                  <a:pt x="747" y="542"/>
                                </a:lnTo>
                                <a:lnTo>
                                  <a:pt x="770" y="469"/>
                                </a:lnTo>
                                <a:lnTo>
                                  <a:pt x="778" y="390"/>
                                </a:lnTo>
                                <a:lnTo>
                                  <a:pt x="770" y="312"/>
                                </a:lnTo>
                                <a:lnTo>
                                  <a:pt x="747" y="239"/>
                                </a:lnTo>
                                <a:lnTo>
                                  <a:pt x="711" y="172"/>
                                </a:lnTo>
                                <a:lnTo>
                                  <a:pt x="664" y="115"/>
                                </a:lnTo>
                                <a:lnTo>
                                  <a:pt x="606" y="67"/>
                                </a:lnTo>
                                <a:lnTo>
                                  <a:pt x="540" y="31"/>
                                </a:lnTo>
                                <a:lnTo>
                                  <a:pt x="467" y="8"/>
                                </a:lnTo>
                                <a:lnTo>
                                  <a:pt x="389" y="0"/>
                                </a:lnTo>
                                <a:close/>
                              </a:path>
                            </a:pathLst>
                          </a:custGeom>
                          <a:solidFill>
                            <a:srgbClr val="4058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7909230" name="Freeform 16"/>
                        <wps:cNvSpPr>
                          <a:spLocks/>
                        </wps:cNvSpPr>
                        <wps:spPr bwMode="auto">
                          <a:xfrm>
                            <a:off x="7115" y="2929"/>
                            <a:ext cx="779" cy="779"/>
                          </a:xfrm>
                          <a:custGeom>
                            <a:avLst/>
                            <a:gdLst>
                              <a:gd name="T0" fmla="+- 0 7116 7116"/>
                              <a:gd name="T1" fmla="*/ T0 w 779"/>
                              <a:gd name="T2" fmla="+- 0 3319 2929"/>
                              <a:gd name="T3" fmla="*/ 3319 h 779"/>
                              <a:gd name="T4" fmla="+- 0 7123 7116"/>
                              <a:gd name="T5" fmla="*/ T4 w 779"/>
                              <a:gd name="T6" fmla="+- 0 3241 2929"/>
                              <a:gd name="T7" fmla="*/ 3241 h 779"/>
                              <a:gd name="T8" fmla="+- 0 7146 7116"/>
                              <a:gd name="T9" fmla="*/ T8 w 779"/>
                              <a:gd name="T10" fmla="+- 0 3168 2929"/>
                              <a:gd name="T11" fmla="*/ 3168 h 779"/>
                              <a:gd name="T12" fmla="+- 0 7182 7116"/>
                              <a:gd name="T13" fmla="*/ T12 w 779"/>
                              <a:gd name="T14" fmla="+- 0 3101 2929"/>
                              <a:gd name="T15" fmla="*/ 3101 h 779"/>
                              <a:gd name="T16" fmla="+- 0 7230 7116"/>
                              <a:gd name="T17" fmla="*/ T16 w 779"/>
                              <a:gd name="T18" fmla="+- 0 3044 2929"/>
                              <a:gd name="T19" fmla="*/ 3044 h 779"/>
                              <a:gd name="T20" fmla="+- 0 7287 7116"/>
                              <a:gd name="T21" fmla="*/ T20 w 779"/>
                              <a:gd name="T22" fmla="+- 0 2996 2929"/>
                              <a:gd name="T23" fmla="*/ 2996 h 779"/>
                              <a:gd name="T24" fmla="+- 0 7353 7116"/>
                              <a:gd name="T25" fmla="*/ T24 w 779"/>
                              <a:gd name="T26" fmla="+- 0 2960 2929"/>
                              <a:gd name="T27" fmla="*/ 2960 h 779"/>
                              <a:gd name="T28" fmla="+- 0 7426 7116"/>
                              <a:gd name="T29" fmla="*/ T28 w 779"/>
                              <a:gd name="T30" fmla="+- 0 2937 2929"/>
                              <a:gd name="T31" fmla="*/ 2937 h 779"/>
                              <a:gd name="T32" fmla="+- 0 7505 7116"/>
                              <a:gd name="T33" fmla="*/ T32 w 779"/>
                              <a:gd name="T34" fmla="+- 0 2929 2929"/>
                              <a:gd name="T35" fmla="*/ 2929 h 779"/>
                              <a:gd name="T36" fmla="+- 0 7583 7116"/>
                              <a:gd name="T37" fmla="*/ T36 w 779"/>
                              <a:gd name="T38" fmla="+- 0 2937 2929"/>
                              <a:gd name="T39" fmla="*/ 2937 h 779"/>
                              <a:gd name="T40" fmla="+- 0 7656 7116"/>
                              <a:gd name="T41" fmla="*/ T40 w 779"/>
                              <a:gd name="T42" fmla="+- 0 2960 2929"/>
                              <a:gd name="T43" fmla="*/ 2960 h 779"/>
                              <a:gd name="T44" fmla="+- 0 7722 7116"/>
                              <a:gd name="T45" fmla="*/ T44 w 779"/>
                              <a:gd name="T46" fmla="+- 0 2996 2929"/>
                              <a:gd name="T47" fmla="*/ 2996 h 779"/>
                              <a:gd name="T48" fmla="+- 0 7780 7116"/>
                              <a:gd name="T49" fmla="*/ T48 w 779"/>
                              <a:gd name="T50" fmla="+- 0 3044 2929"/>
                              <a:gd name="T51" fmla="*/ 3044 h 779"/>
                              <a:gd name="T52" fmla="+- 0 7827 7116"/>
                              <a:gd name="T53" fmla="*/ T52 w 779"/>
                              <a:gd name="T54" fmla="+- 0 3101 2929"/>
                              <a:gd name="T55" fmla="*/ 3101 h 779"/>
                              <a:gd name="T56" fmla="+- 0 7863 7116"/>
                              <a:gd name="T57" fmla="*/ T56 w 779"/>
                              <a:gd name="T58" fmla="+- 0 3168 2929"/>
                              <a:gd name="T59" fmla="*/ 3168 h 779"/>
                              <a:gd name="T60" fmla="+- 0 7886 7116"/>
                              <a:gd name="T61" fmla="*/ T60 w 779"/>
                              <a:gd name="T62" fmla="+- 0 3241 2929"/>
                              <a:gd name="T63" fmla="*/ 3241 h 779"/>
                              <a:gd name="T64" fmla="+- 0 7894 7116"/>
                              <a:gd name="T65" fmla="*/ T64 w 779"/>
                              <a:gd name="T66" fmla="+- 0 3319 2929"/>
                              <a:gd name="T67" fmla="*/ 3319 h 779"/>
                              <a:gd name="T68" fmla="+- 0 7886 7116"/>
                              <a:gd name="T69" fmla="*/ T68 w 779"/>
                              <a:gd name="T70" fmla="+- 0 3398 2929"/>
                              <a:gd name="T71" fmla="*/ 3398 h 779"/>
                              <a:gd name="T72" fmla="+- 0 7863 7116"/>
                              <a:gd name="T73" fmla="*/ T72 w 779"/>
                              <a:gd name="T74" fmla="+- 0 3471 2929"/>
                              <a:gd name="T75" fmla="*/ 3471 h 779"/>
                              <a:gd name="T76" fmla="+- 0 7827 7116"/>
                              <a:gd name="T77" fmla="*/ T76 w 779"/>
                              <a:gd name="T78" fmla="+- 0 3537 2929"/>
                              <a:gd name="T79" fmla="*/ 3537 h 779"/>
                              <a:gd name="T80" fmla="+- 0 7780 7116"/>
                              <a:gd name="T81" fmla="*/ T80 w 779"/>
                              <a:gd name="T82" fmla="+- 0 3594 2929"/>
                              <a:gd name="T83" fmla="*/ 3594 h 779"/>
                              <a:gd name="T84" fmla="+- 0 7722 7116"/>
                              <a:gd name="T85" fmla="*/ T84 w 779"/>
                              <a:gd name="T86" fmla="+- 0 3642 2929"/>
                              <a:gd name="T87" fmla="*/ 3642 h 779"/>
                              <a:gd name="T88" fmla="+- 0 7656 7116"/>
                              <a:gd name="T89" fmla="*/ T88 w 779"/>
                              <a:gd name="T90" fmla="+- 0 3678 2929"/>
                              <a:gd name="T91" fmla="*/ 3678 h 779"/>
                              <a:gd name="T92" fmla="+- 0 7583 7116"/>
                              <a:gd name="T93" fmla="*/ T92 w 779"/>
                              <a:gd name="T94" fmla="+- 0 3701 2929"/>
                              <a:gd name="T95" fmla="*/ 3701 h 779"/>
                              <a:gd name="T96" fmla="+- 0 7505 7116"/>
                              <a:gd name="T97" fmla="*/ T96 w 779"/>
                              <a:gd name="T98" fmla="+- 0 3708 2929"/>
                              <a:gd name="T99" fmla="*/ 3708 h 779"/>
                              <a:gd name="T100" fmla="+- 0 7426 7116"/>
                              <a:gd name="T101" fmla="*/ T100 w 779"/>
                              <a:gd name="T102" fmla="+- 0 3701 2929"/>
                              <a:gd name="T103" fmla="*/ 3701 h 779"/>
                              <a:gd name="T104" fmla="+- 0 7353 7116"/>
                              <a:gd name="T105" fmla="*/ T104 w 779"/>
                              <a:gd name="T106" fmla="+- 0 3678 2929"/>
                              <a:gd name="T107" fmla="*/ 3678 h 779"/>
                              <a:gd name="T108" fmla="+- 0 7287 7116"/>
                              <a:gd name="T109" fmla="*/ T108 w 779"/>
                              <a:gd name="T110" fmla="+- 0 3642 2929"/>
                              <a:gd name="T111" fmla="*/ 3642 h 779"/>
                              <a:gd name="T112" fmla="+- 0 7230 7116"/>
                              <a:gd name="T113" fmla="*/ T112 w 779"/>
                              <a:gd name="T114" fmla="+- 0 3594 2929"/>
                              <a:gd name="T115" fmla="*/ 3594 h 779"/>
                              <a:gd name="T116" fmla="+- 0 7182 7116"/>
                              <a:gd name="T117" fmla="*/ T116 w 779"/>
                              <a:gd name="T118" fmla="+- 0 3537 2929"/>
                              <a:gd name="T119" fmla="*/ 3537 h 779"/>
                              <a:gd name="T120" fmla="+- 0 7146 7116"/>
                              <a:gd name="T121" fmla="*/ T120 w 779"/>
                              <a:gd name="T122" fmla="+- 0 3471 2929"/>
                              <a:gd name="T123" fmla="*/ 3471 h 779"/>
                              <a:gd name="T124" fmla="+- 0 7123 7116"/>
                              <a:gd name="T125" fmla="*/ T124 w 779"/>
                              <a:gd name="T126" fmla="+- 0 3398 2929"/>
                              <a:gd name="T127" fmla="*/ 3398 h 779"/>
                              <a:gd name="T128" fmla="+- 0 7116 7116"/>
                              <a:gd name="T129" fmla="*/ T128 w 779"/>
                              <a:gd name="T130" fmla="+- 0 3319 2929"/>
                              <a:gd name="T131" fmla="*/ 3319 h 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79" h="779">
                                <a:moveTo>
                                  <a:pt x="0" y="390"/>
                                </a:moveTo>
                                <a:lnTo>
                                  <a:pt x="7" y="312"/>
                                </a:lnTo>
                                <a:lnTo>
                                  <a:pt x="30" y="239"/>
                                </a:lnTo>
                                <a:lnTo>
                                  <a:pt x="66" y="172"/>
                                </a:lnTo>
                                <a:lnTo>
                                  <a:pt x="114" y="115"/>
                                </a:lnTo>
                                <a:lnTo>
                                  <a:pt x="171" y="67"/>
                                </a:lnTo>
                                <a:lnTo>
                                  <a:pt x="237" y="31"/>
                                </a:lnTo>
                                <a:lnTo>
                                  <a:pt x="310" y="8"/>
                                </a:lnTo>
                                <a:lnTo>
                                  <a:pt x="389" y="0"/>
                                </a:lnTo>
                                <a:lnTo>
                                  <a:pt x="467" y="8"/>
                                </a:lnTo>
                                <a:lnTo>
                                  <a:pt x="540" y="31"/>
                                </a:lnTo>
                                <a:lnTo>
                                  <a:pt x="606" y="67"/>
                                </a:lnTo>
                                <a:lnTo>
                                  <a:pt x="664" y="115"/>
                                </a:lnTo>
                                <a:lnTo>
                                  <a:pt x="711" y="172"/>
                                </a:lnTo>
                                <a:lnTo>
                                  <a:pt x="747" y="239"/>
                                </a:lnTo>
                                <a:lnTo>
                                  <a:pt x="770" y="312"/>
                                </a:lnTo>
                                <a:lnTo>
                                  <a:pt x="778" y="390"/>
                                </a:lnTo>
                                <a:lnTo>
                                  <a:pt x="770" y="469"/>
                                </a:lnTo>
                                <a:lnTo>
                                  <a:pt x="747" y="542"/>
                                </a:lnTo>
                                <a:lnTo>
                                  <a:pt x="711" y="608"/>
                                </a:lnTo>
                                <a:lnTo>
                                  <a:pt x="664" y="665"/>
                                </a:lnTo>
                                <a:lnTo>
                                  <a:pt x="606" y="713"/>
                                </a:lnTo>
                                <a:lnTo>
                                  <a:pt x="540" y="749"/>
                                </a:lnTo>
                                <a:lnTo>
                                  <a:pt x="467" y="772"/>
                                </a:lnTo>
                                <a:lnTo>
                                  <a:pt x="389" y="779"/>
                                </a:lnTo>
                                <a:lnTo>
                                  <a:pt x="310" y="772"/>
                                </a:lnTo>
                                <a:lnTo>
                                  <a:pt x="237" y="749"/>
                                </a:lnTo>
                                <a:lnTo>
                                  <a:pt x="171" y="713"/>
                                </a:lnTo>
                                <a:lnTo>
                                  <a:pt x="114" y="665"/>
                                </a:lnTo>
                                <a:lnTo>
                                  <a:pt x="66" y="608"/>
                                </a:lnTo>
                                <a:lnTo>
                                  <a:pt x="30" y="542"/>
                                </a:lnTo>
                                <a:lnTo>
                                  <a:pt x="7" y="469"/>
                                </a:lnTo>
                                <a:lnTo>
                                  <a:pt x="0" y="390"/>
                                </a:lnTo>
                                <a:close/>
                              </a:path>
                            </a:pathLst>
                          </a:custGeom>
                          <a:noFill/>
                          <a:ln w="11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1923182"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102" y="1995"/>
                            <a:ext cx="117" cy="117"/>
                          </a:xfrm>
                          <a:prstGeom prst="rect">
                            <a:avLst/>
                          </a:prstGeom>
                          <a:noFill/>
                          <a:extLst>
                            <a:ext uri="{909E8E84-426E-40DD-AFC4-6F175D3DCCD1}">
                              <a14:hiddenFill xmlns:a14="http://schemas.microsoft.com/office/drawing/2010/main">
                                <a:solidFill>
                                  <a:srgbClr val="FFFFFF"/>
                                </a:solidFill>
                              </a14:hiddenFill>
                            </a:ext>
                          </a:extLst>
                        </pic:spPr>
                      </pic:pic>
                      <wps:wsp>
                        <wps:cNvPr id="1295833651" name="AutoShape 18"/>
                        <wps:cNvSpPr>
                          <a:spLocks/>
                        </wps:cNvSpPr>
                        <wps:spPr bwMode="auto">
                          <a:xfrm>
                            <a:off x="6004" y="2563"/>
                            <a:ext cx="473" cy="50"/>
                          </a:xfrm>
                          <a:custGeom>
                            <a:avLst/>
                            <a:gdLst>
                              <a:gd name="T0" fmla="+- 0 6054 6004"/>
                              <a:gd name="T1" fmla="*/ T0 w 473"/>
                              <a:gd name="T2" fmla="+- 0 2564 2564"/>
                              <a:gd name="T3" fmla="*/ 2564 h 50"/>
                              <a:gd name="T4" fmla="+- 0 6004 6004"/>
                              <a:gd name="T5" fmla="*/ T4 w 473"/>
                              <a:gd name="T6" fmla="+- 0 2589 2564"/>
                              <a:gd name="T7" fmla="*/ 2589 h 50"/>
                              <a:gd name="T8" fmla="+- 0 6054 6004"/>
                              <a:gd name="T9" fmla="*/ T8 w 473"/>
                              <a:gd name="T10" fmla="+- 0 2614 2564"/>
                              <a:gd name="T11" fmla="*/ 2614 h 50"/>
                              <a:gd name="T12" fmla="+- 0 6054 6004"/>
                              <a:gd name="T13" fmla="*/ T12 w 473"/>
                              <a:gd name="T14" fmla="+- 0 2595 2564"/>
                              <a:gd name="T15" fmla="*/ 2595 h 50"/>
                              <a:gd name="T16" fmla="+- 0 6045 6004"/>
                              <a:gd name="T17" fmla="*/ T16 w 473"/>
                              <a:gd name="T18" fmla="+- 0 2595 2564"/>
                              <a:gd name="T19" fmla="*/ 2595 h 50"/>
                              <a:gd name="T20" fmla="+- 0 6045 6004"/>
                              <a:gd name="T21" fmla="*/ T20 w 473"/>
                              <a:gd name="T22" fmla="+- 0 2582 2564"/>
                              <a:gd name="T23" fmla="*/ 2582 h 50"/>
                              <a:gd name="T24" fmla="+- 0 6054 6004"/>
                              <a:gd name="T25" fmla="*/ T24 w 473"/>
                              <a:gd name="T26" fmla="+- 0 2582 2564"/>
                              <a:gd name="T27" fmla="*/ 2582 h 50"/>
                              <a:gd name="T28" fmla="+- 0 6054 6004"/>
                              <a:gd name="T29" fmla="*/ T28 w 473"/>
                              <a:gd name="T30" fmla="+- 0 2564 2564"/>
                              <a:gd name="T31" fmla="*/ 2564 h 50"/>
                              <a:gd name="T32" fmla="+- 0 6426 6004"/>
                              <a:gd name="T33" fmla="*/ T32 w 473"/>
                              <a:gd name="T34" fmla="+- 0 2564 2564"/>
                              <a:gd name="T35" fmla="*/ 2564 h 50"/>
                              <a:gd name="T36" fmla="+- 0 6426 6004"/>
                              <a:gd name="T37" fmla="*/ T36 w 473"/>
                              <a:gd name="T38" fmla="+- 0 2614 2564"/>
                              <a:gd name="T39" fmla="*/ 2614 h 50"/>
                              <a:gd name="T40" fmla="+- 0 6464 6004"/>
                              <a:gd name="T41" fmla="*/ T40 w 473"/>
                              <a:gd name="T42" fmla="+- 0 2595 2564"/>
                              <a:gd name="T43" fmla="*/ 2595 h 50"/>
                              <a:gd name="T44" fmla="+- 0 6434 6004"/>
                              <a:gd name="T45" fmla="*/ T44 w 473"/>
                              <a:gd name="T46" fmla="+- 0 2595 2564"/>
                              <a:gd name="T47" fmla="*/ 2595 h 50"/>
                              <a:gd name="T48" fmla="+- 0 6434 6004"/>
                              <a:gd name="T49" fmla="*/ T48 w 473"/>
                              <a:gd name="T50" fmla="+- 0 2582 2564"/>
                              <a:gd name="T51" fmla="*/ 2582 h 50"/>
                              <a:gd name="T52" fmla="+- 0 6464 6004"/>
                              <a:gd name="T53" fmla="*/ T52 w 473"/>
                              <a:gd name="T54" fmla="+- 0 2582 2564"/>
                              <a:gd name="T55" fmla="*/ 2582 h 50"/>
                              <a:gd name="T56" fmla="+- 0 6426 6004"/>
                              <a:gd name="T57" fmla="*/ T56 w 473"/>
                              <a:gd name="T58" fmla="+- 0 2564 2564"/>
                              <a:gd name="T59" fmla="*/ 2564 h 50"/>
                              <a:gd name="T60" fmla="+- 0 6054 6004"/>
                              <a:gd name="T61" fmla="*/ T60 w 473"/>
                              <a:gd name="T62" fmla="+- 0 2582 2564"/>
                              <a:gd name="T63" fmla="*/ 2582 h 50"/>
                              <a:gd name="T64" fmla="+- 0 6045 6004"/>
                              <a:gd name="T65" fmla="*/ T64 w 473"/>
                              <a:gd name="T66" fmla="+- 0 2582 2564"/>
                              <a:gd name="T67" fmla="*/ 2582 h 50"/>
                              <a:gd name="T68" fmla="+- 0 6045 6004"/>
                              <a:gd name="T69" fmla="*/ T68 w 473"/>
                              <a:gd name="T70" fmla="+- 0 2595 2564"/>
                              <a:gd name="T71" fmla="*/ 2595 h 50"/>
                              <a:gd name="T72" fmla="+- 0 6054 6004"/>
                              <a:gd name="T73" fmla="*/ T72 w 473"/>
                              <a:gd name="T74" fmla="+- 0 2595 2564"/>
                              <a:gd name="T75" fmla="*/ 2595 h 50"/>
                              <a:gd name="T76" fmla="+- 0 6054 6004"/>
                              <a:gd name="T77" fmla="*/ T76 w 473"/>
                              <a:gd name="T78" fmla="+- 0 2582 2564"/>
                              <a:gd name="T79" fmla="*/ 2582 h 50"/>
                              <a:gd name="T80" fmla="+- 0 6426 6004"/>
                              <a:gd name="T81" fmla="*/ T80 w 473"/>
                              <a:gd name="T82" fmla="+- 0 2582 2564"/>
                              <a:gd name="T83" fmla="*/ 2582 h 50"/>
                              <a:gd name="T84" fmla="+- 0 6054 6004"/>
                              <a:gd name="T85" fmla="*/ T84 w 473"/>
                              <a:gd name="T86" fmla="+- 0 2582 2564"/>
                              <a:gd name="T87" fmla="*/ 2582 h 50"/>
                              <a:gd name="T88" fmla="+- 0 6054 6004"/>
                              <a:gd name="T89" fmla="*/ T88 w 473"/>
                              <a:gd name="T90" fmla="+- 0 2595 2564"/>
                              <a:gd name="T91" fmla="*/ 2595 h 50"/>
                              <a:gd name="T92" fmla="+- 0 6426 6004"/>
                              <a:gd name="T93" fmla="*/ T92 w 473"/>
                              <a:gd name="T94" fmla="+- 0 2595 2564"/>
                              <a:gd name="T95" fmla="*/ 2595 h 50"/>
                              <a:gd name="T96" fmla="+- 0 6426 6004"/>
                              <a:gd name="T97" fmla="*/ T96 w 473"/>
                              <a:gd name="T98" fmla="+- 0 2582 2564"/>
                              <a:gd name="T99" fmla="*/ 2582 h 50"/>
                              <a:gd name="T100" fmla="+- 0 6464 6004"/>
                              <a:gd name="T101" fmla="*/ T100 w 473"/>
                              <a:gd name="T102" fmla="+- 0 2582 2564"/>
                              <a:gd name="T103" fmla="*/ 2582 h 50"/>
                              <a:gd name="T104" fmla="+- 0 6434 6004"/>
                              <a:gd name="T105" fmla="*/ T104 w 473"/>
                              <a:gd name="T106" fmla="+- 0 2582 2564"/>
                              <a:gd name="T107" fmla="*/ 2582 h 50"/>
                              <a:gd name="T108" fmla="+- 0 6434 6004"/>
                              <a:gd name="T109" fmla="*/ T108 w 473"/>
                              <a:gd name="T110" fmla="+- 0 2595 2564"/>
                              <a:gd name="T111" fmla="*/ 2595 h 50"/>
                              <a:gd name="T112" fmla="+- 0 6464 6004"/>
                              <a:gd name="T113" fmla="*/ T112 w 473"/>
                              <a:gd name="T114" fmla="+- 0 2595 2564"/>
                              <a:gd name="T115" fmla="*/ 2595 h 50"/>
                              <a:gd name="T116" fmla="+- 0 6476 6004"/>
                              <a:gd name="T117" fmla="*/ T116 w 473"/>
                              <a:gd name="T118" fmla="+- 0 2589 2564"/>
                              <a:gd name="T119" fmla="*/ 2589 h 50"/>
                              <a:gd name="T120" fmla="+- 0 6464 6004"/>
                              <a:gd name="T121" fmla="*/ T120 w 473"/>
                              <a:gd name="T122" fmla="+- 0 2582 2564"/>
                              <a:gd name="T123" fmla="*/ 258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73" h="50">
                                <a:moveTo>
                                  <a:pt x="50" y="0"/>
                                </a:moveTo>
                                <a:lnTo>
                                  <a:pt x="0" y="25"/>
                                </a:lnTo>
                                <a:lnTo>
                                  <a:pt x="50" y="50"/>
                                </a:lnTo>
                                <a:lnTo>
                                  <a:pt x="50" y="31"/>
                                </a:lnTo>
                                <a:lnTo>
                                  <a:pt x="41" y="31"/>
                                </a:lnTo>
                                <a:lnTo>
                                  <a:pt x="41" y="18"/>
                                </a:lnTo>
                                <a:lnTo>
                                  <a:pt x="50" y="18"/>
                                </a:lnTo>
                                <a:lnTo>
                                  <a:pt x="50" y="0"/>
                                </a:lnTo>
                                <a:close/>
                                <a:moveTo>
                                  <a:pt x="422" y="0"/>
                                </a:moveTo>
                                <a:lnTo>
                                  <a:pt x="422" y="50"/>
                                </a:lnTo>
                                <a:lnTo>
                                  <a:pt x="460" y="31"/>
                                </a:lnTo>
                                <a:lnTo>
                                  <a:pt x="430" y="31"/>
                                </a:lnTo>
                                <a:lnTo>
                                  <a:pt x="430" y="18"/>
                                </a:lnTo>
                                <a:lnTo>
                                  <a:pt x="460" y="18"/>
                                </a:lnTo>
                                <a:lnTo>
                                  <a:pt x="422" y="0"/>
                                </a:lnTo>
                                <a:close/>
                                <a:moveTo>
                                  <a:pt x="50" y="18"/>
                                </a:moveTo>
                                <a:lnTo>
                                  <a:pt x="41" y="18"/>
                                </a:lnTo>
                                <a:lnTo>
                                  <a:pt x="41" y="31"/>
                                </a:lnTo>
                                <a:lnTo>
                                  <a:pt x="50" y="31"/>
                                </a:lnTo>
                                <a:lnTo>
                                  <a:pt x="50" y="18"/>
                                </a:lnTo>
                                <a:close/>
                                <a:moveTo>
                                  <a:pt x="422" y="18"/>
                                </a:moveTo>
                                <a:lnTo>
                                  <a:pt x="50" y="18"/>
                                </a:lnTo>
                                <a:lnTo>
                                  <a:pt x="50" y="31"/>
                                </a:lnTo>
                                <a:lnTo>
                                  <a:pt x="422" y="31"/>
                                </a:lnTo>
                                <a:lnTo>
                                  <a:pt x="422" y="18"/>
                                </a:lnTo>
                                <a:close/>
                                <a:moveTo>
                                  <a:pt x="460" y="18"/>
                                </a:moveTo>
                                <a:lnTo>
                                  <a:pt x="430" y="18"/>
                                </a:lnTo>
                                <a:lnTo>
                                  <a:pt x="430" y="31"/>
                                </a:lnTo>
                                <a:lnTo>
                                  <a:pt x="460" y="31"/>
                                </a:lnTo>
                                <a:lnTo>
                                  <a:pt x="472" y="25"/>
                                </a:lnTo>
                                <a:lnTo>
                                  <a:pt x="46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2491646"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314" y="2090"/>
                            <a:ext cx="334" cy="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98912"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862" y="2732"/>
                            <a:ext cx="334" cy="334"/>
                          </a:xfrm>
                          <a:prstGeom prst="rect">
                            <a:avLst/>
                          </a:prstGeom>
                          <a:noFill/>
                          <a:extLst>
                            <a:ext uri="{909E8E84-426E-40DD-AFC4-6F175D3DCCD1}">
                              <a14:hiddenFill xmlns:a14="http://schemas.microsoft.com/office/drawing/2010/main">
                                <a:solidFill>
                                  <a:srgbClr val="FFFFFF"/>
                                </a:solidFill>
                              </a14:hiddenFill>
                            </a:ext>
                          </a:extLst>
                        </pic:spPr>
                      </pic:pic>
                      <wps:wsp>
                        <wps:cNvPr id="1895411613" name="AutoShape 21"/>
                        <wps:cNvSpPr>
                          <a:spLocks/>
                        </wps:cNvSpPr>
                        <wps:spPr bwMode="auto">
                          <a:xfrm>
                            <a:off x="4475" y="323"/>
                            <a:ext cx="529" cy="2030"/>
                          </a:xfrm>
                          <a:custGeom>
                            <a:avLst/>
                            <a:gdLst>
                              <a:gd name="T0" fmla="+- 0 4526 4476"/>
                              <a:gd name="T1" fmla="*/ T0 w 529"/>
                              <a:gd name="T2" fmla="+- 0 373 323"/>
                              <a:gd name="T3" fmla="*/ 373 h 2030"/>
                              <a:gd name="T4" fmla="+- 0 4522 4476"/>
                              <a:gd name="T5" fmla="*/ T4 w 529"/>
                              <a:gd name="T6" fmla="+- 0 365 323"/>
                              <a:gd name="T7" fmla="*/ 365 h 2030"/>
                              <a:gd name="T8" fmla="+- 0 4501 4476"/>
                              <a:gd name="T9" fmla="*/ T8 w 529"/>
                              <a:gd name="T10" fmla="+- 0 323 323"/>
                              <a:gd name="T11" fmla="*/ 323 h 2030"/>
                              <a:gd name="T12" fmla="+- 0 4476 4476"/>
                              <a:gd name="T13" fmla="*/ T12 w 529"/>
                              <a:gd name="T14" fmla="+- 0 373 323"/>
                              <a:gd name="T15" fmla="*/ 373 h 2030"/>
                              <a:gd name="T16" fmla="+- 0 4494 4476"/>
                              <a:gd name="T17" fmla="*/ T16 w 529"/>
                              <a:gd name="T18" fmla="+- 0 373 323"/>
                              <a:gd name="T19" fmla="*/ 373 h 2030"/>
                              <a:gd name="T20" fmla="+- 0 4494 4476"/>
                              <a:gd name="T21" fmla="*/ T20 w 529"/>
                              <a:gd name="T22" fmla="+- 0 2303 323"/>
                              <a:gd name="T23" fmla="*/ 2303 h 2030"/>
                              <a:gd name="T24" fmla="+- 0 4476 4476"/>
                              <a:gd name="T25" fmla="*/ T24 w 529"/>
                              <a:gd name="T26" fmla="+- 0 2303 323"/>
                              <a:gd name="T27" fmla="*/ 2303 h 2030"/>
                              <a:gd name="T28" fmla="+- 0 4501 4476"/>
                              <a:gd name="T29" fmla="*/ T28 w 529"/>
                              <a:gd name="T30" fmla="+- 0 2353 323"/>
                              <a:gd name="T31" fmla="*/ 2353 h 2030"/>
                              <a:gd name="T32" fmla="+- 0 4521 4476"/>
                              <a:gd name="T33" fmla="*/ T32 w 529"/>
                              <a:gd name="T34" fmla="+- 0 2312 323"/>
                              <a:gd name="T35" fmla="*/ 2312 h 2030"/>
                              <a:gd name="T36" fmla="+- 0 4526 4476"/>
                              <a:gd name="T37" fmla="*/ T36 w 529"/>
                              <a:gd name="T38" fmla="+- 0 2303 323"/>
                              <a:gd name="T39" fmla="*/ 2303 h 2030"/>
                              <a:gd name="T40" fmla="+- 0 4507 4476"/>
                              <a:gd name="T41" fmla="*/ T40 w 529"/>
                              <a:gd name="T42" fmla="+- 0 2303 323"/>
                              <a:gd name="T43" fmla="*/ 2303 h 2030"/>
                              <a:gd name="T44" fmla="+- 0 4507 4476"/>
                              <a:gd name="T45" fmla="*/ T44 w 529"/>
                              <a:gd name="T46" fmla="+- 0 373 323"/>
                              <a:gd name="T47" fmla="*/ 373 h 2030"/>
                              <a:gd name="T48" fmla="+- 0 4526 4476"/>
                              <a:gd name="T49" fmla="*/ T48 w 529"/>
                              <a:gd name="T50" fmla="+- 0 373 323"/>
                              <a:gd name="T51" fmla="*/ 373 h 2030"/>
                              <a:gd name="T52" fmla="+- 0 5005 4476"/>
                              <a:gd name="T53" fmla="*/ T52 w 529"/>
                              <a:gd name="T54" fmla="+- 0 373 323"/>
                              <a:gd name="T55" fmla="*/ 373 h 2030"/>
                              <a:gd name="T56" fmla="+- 0 5001 4476"/>
                              <a:gd name="T57" fmla="*/ T56 w 529"/>
                              <a:gd name="T58" fmla="+- 0 365 323"/>
                              <a:gd name="T59" fmla="*/ 365 h 2030"/>
                              <a:gd name="T60" fmla="+- 0 4980 4476"/>
                              <a:gd name="T61" fmla="*/ T60 w 529"/>
                              <a:gd name="T62" fmla="+- 0 323 323"/>
                              <a:gd name="T63" fmla="*/ 323 h 2030"/>
                              <a:gd name="T64" fmla="+- 0 4955 4476"/>
                              <a:gd name="T65" fmla="*/ T64 w 529"/>
                              <a:gd name="T66" fmla="+- 0 373 323"/>
                              <a:gd name="T67" fmla="*/ 373 h 2030"/>
                              <a:gd name="T68" fmla="+- 0 4974 4476"/>
                              <a:gd name="T69" fmla="*/ T68 w 529"/>
                              <a:gd name="T70" fmla="+- 0 373 323"/>
                              <a:gd name="T71" fmla="*/ 373 h 2030"/>
                              <a:gd name="T72" fmla="+- 0 4974 4476"/>
                              <a:gd name="T73" fmla="*/ T72 w 529"/>
                              <a:gd name="T74" fmla="+- 0 1671 323"/>
                              <a:gd name="T75" fmla="*/ 1671 h 2030"/>
                              <a:gd name="T76" fmla="+- 0 4955 4476"/>
                              <a:gd name="T77" fmla="*/ T76 w 529"/>
                              <a:gd name="T78" fmla="+- 0 1671 323"/>
                              <a:gd name="T79" fmla="*/ 1671 h 2030"/>
                              <a:gd name="T80" fmla="+- 0 4980 4476"/>
                              <a:gd name="T81" fmla="*/ T80 w 529"/>
                              <a:gd name="T82" fmla="+- 0 1721 323"/>
                              <a:gd name="T83" fmla="*/ 1721 h 2030"/>
                              <a:gd name="T84" fmla="+- 0 5000 4476"/>
                              <a:gd name="T85" fmla="*/ T84 w 529"/>
                              <a:gd name="T86" fmla="+- 0 1680 323"/>
                              <a:gd name="T87" fmla="*/ 1680 h 2030"/>
                              <a:gd name="T88" fmla="+- 0 5005 4476"/>
                              <a:gd name="T89" fmla="*/ T88 w 529"/>
                              <a:gd name="T90" fmla="+- 0 1671 323"/>
                              <a:gd name="T91" fmla="*/ 1671 h 2030"/>
                              <a:gd name="T92" fmla="+- 0 4986 4476"/>
                              <a:gd name="T93" fmla="*/ T92 w 529"/>
                              <a:gd name="T94" fmla="+- 0 1671 323"/>
                              <a:gd name="T95" fmla="*/ 1671 h 2030"/>
                              <a:gd name="T96" fmla="+- 0 4986 4476"/>
                              <a:gd name="T97" fmla="*/ T96 w 529"/>
                              <a:gd name="T98" fmla="+- 0 373 323"/>
                              <a:gd name="T99" fmla="*/ 373 h 2030"/>
                              <a:gd name="T100" fmla="+- 0 5005 4476"/>
                              <a:gd name="T101" fmla="*/ T100 w 529"/>
                              <a:gd name="T102" fmla="+- 0 373 323"/>
                              <a:gd name="T103" fmla="*/ 373 h 2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29" h="2030">
                                <a:moveTo>
                                  <a:pt x="50" y="50"/>
                                </a:moveTo>
                                <a:lnTo>
                                  <a:pt x="46" y="42"/>
                                </a:lnTo>
                                <a:lnTo>
                                  <a:pt x="25" y="0"/>
                                </a:lnTo>
                                <a:lnTo>
                                  <a:pt x="0" y="50"/>
                                </a:lnTo>
                                <a:lnTo>
                                  <a:pt x="18" y="50"/>
                                </a:lnTo>
                                <a:lnTo>
                                  <a:pt x="18" y="1980"/>
                                </a:lnTo>
                                <a:lnTo>
                                  <a:pt x="0" y="1980"/>
                                </a:lnTo>
                                <a:lnTo>
                                  <a:pt x="25" y="2030"/>
                                </a:lnTo>
                                <a:lnTo>
                                  <a:pt x="45" y="1989"/>
                                </a:lnTo>
                                <a:lnTo>
                                  <a:pt x="50" y="1980"/>
                                </a:lnTo>
                                <a:lnTo>
                                  <a:pt x="31" y="1980"/>
                                </a:lnTo>
                                <a:lnTo>
                                  <a:pt x="31" y="50"/>
                                </a:lnTo>
                                <a:lnTo>
                                  <a:pt x="50" y="50"/>
                                </a:lnTo>
                                <a:close/>
                                <a:moveTo>
                                  <a:pt x="529" y="50"/>
                                </a:moveTo>
                                <a:lnTo>
                                  <a:pt x="525" y="42"/>
                                </a:lnTo>
                                <a:lnTo>
                                  <a:pt x="504" y="0"/>
                                </a:lnTo>
                                <a:lnTo>
                                  <a:pt x="479" y="50"/>
                                </a:lnTo>
                                <a:lnTo>
                                  <a:pt x="498" y="50"/>
                                </a:lnTo>
                                <a:lnTo>
                                  <a:pt x="498" y="1348"/>
                                </a:lnTo>
                                <a:lnTo>
                                  <a:pt x="479" y="1348"/>
                                </a:lnTo>
                                <a:lnTo>
                                  <a:pt x="504" y="1398"/>
                                </a:lnTo>
                                <a:lnTo>
                                  <a:pt x="524" y="1357"/>
                                </a:lnTo>
                                <a:lnTo>
                                  <a:pt x="529" y="1348"/>
                                </a:lnTo>
                                <a:lnTo>
                                  <a:pt x="510" y="1348"/>
                                </a:lnTo>
                                <a:lnTo>
                                  <a:pt x="510" y="50"/>
                                </a:lnTo>
                                <a:lnTo>
                                  <a:pt x="52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9824168" name="Line 22"/>
                        <wps:cNvCnPr>
                          <a:cxnSpLocks noChangeShapeType="1"/>
                        </wps:cNvCnPr>
                        <wps:spPr bwMode="auto">
                          <a:xfrm>
                            <a:off x="4676" y="1735"/>
                            <a:ext cx="976" cy="0"/>
                          </a:xfrm>
                          <a:prstGeom prst="line">
                            <a:avLst/>
                          </a:prstGeom>
                          <a:noFill/>
                          <a:ln w="7993">
                            <a:solidFill>
                              <a:srgbClr val="FFFFFF"/>
                            </a:solidFill>
                            <a:prstDash val="sysDot"/>
                            <a:round/>
                            <a:headEnd/>
                            <a:tailEnd/>
                          </a:ln>
                          <a:extLst>
                            <a:ext uri="{909E8E84-426E-40DD-AFC4-6F175D3DCCD1}">
                              <a14:hiddenFill xmlns:a14="http://schemas.microsoft.com/office/drawing/2010/main">
                                <a:noFill/>
                              </a14:hiddenFill>
                            </a:ext>
                          </a:extLst>
                        </wps:spPr>
                        <wps:bodyPr/>
                      </wps:wsp>
                      <wps:wsp>
                        <wps:cNvPr id="149065844" name="Line 23"/>
                        <wps:cNvCnPr>
                          <a:cxnSpLocks noChangeShapeType="1"/>
                        </wps:cNvCnPr>
                        <wps:spPr bwMode="auto">
                          <a:xfrm>
                            <a:off x="4501" y="2372"/>
                            <a:ext cx="1600" cy="0"/>
                          </a:xfrm>
                          <a:prstGeom prst="line">
                            <a:avLst/>
                          </a:prstGeom>
                          <a:noFill/>
                          <a:ln w="7993">
                            <a:solidFill>
                              <a:srgbClr val="FFFFFF"/>
                            </a:solidFill>
                            <a:prstDash val="sysDot"/>
                            <a:round/>
                            <a:headEnd/>
                            <a:tailEnd/>
                          </a:ln>
                          <a:extLst>
                            <a:ext uri="{909E8E84-426E-40DD-AFC4-6F175D3DCCD1}">
                              <a14:hiddenFill xmlns:a14="http://schemas.microsoft.com/office/drawing/2010/main">
                                <a:noFill/>
                              </a14:hiddenFill>
                            </a:ext>
                          </a:extLst>
                        </wps:spPr>
                        <wps:bodyPr/>
                      </wps:wsp>
                      <wps:wsp>
                        <wps:cNvPr id="1100460162" name="AutoShape 24"/>
                        <wps:cNvSpPr>
                          <a:spLocks/>
                        </wps:cNvSpPr>
                        <wps:spPr bwMode="auto">
                          <a:xfrm>
                            <a:off x="7943" y="323"/>
                            <a:ext cx="51" cy="2996"/>
                          </a:xfrm>
                          <a:custGeom>
                            <a:avLst/>
                            <a:gdLst>
                              <a:gd name="T0" fmla="+- 0 7963 7944"/>
                              <a:gd name="T1" fmla="*/ T0 w 51"/>
                              <a:gd name="T2" fmla="+- 0 3269 323"/>
                              <a:gd name="T3" fmla="*/ 3269 h 2996"/>
                              <a:gd name="T4" fmla="+- 0 7944 7944"/>
                              <a:gd name="T5" fmla="*/ T4 w 51"/>
                              <a:gd name="T6" fmla="+- 0 3269 323"/>
                              <a:gd name="T7" fmla="*/ 3269 h 2996"/>
                              <a:gd name="T8" fmla="+- 0 7969 7944"/>
                              <a:gd name="T9" fmla="*/ T8 w 51"/>
                              <a:gd name="T10" fmla="+- 0 3319 323"/>
                              <a:gd name="T11" fmla="*/ 3319 h 2996"/>
                              <a:gd name="T12" fmla="+- 0 7990 7944"/>
                              <a:gd name="T13" fmla="*/ T12 w 51"/>
                              <a:gd name="T14" fmla="+- 0 3278 323"/>
                              <a:gd name="T15" fmla="*/ 3278 h 2996"/>
                              <a:gd name="T16" fmla="+- 0 7963 7944"/>
                              <a:gd name="T17" fmla="*/ T16 w 51"/>
                              <a:gd name="T18" fmla="+- 0 3278 323"/>
                              <a:gd name="T19" fmla="*/ 3278 h 2996"/>
                              <a:gd name="T20" fmla="+- 0 7963 7944"/>
                              <a:gd name="T21" fmla="*/ T20 w 51"/>
                              <a:gd name="T22" fmla="+- 0 3269 323"/>
                              <a:gd name="T23" fmla="*/ 3269 h 2996"/>
                              <a:gd name="T24" fmla="+- 0 7975 7944"/>
                              <a:gd name="T25" fmla="*/ T24 w 51"/>
                              <a:gd name="T26" fmla="+- 0 365 323"/>
                              <a:gd name="T27" fmla="*/ 365 h 2996"/>
                              <a:gd name="T28" fmla="+- 0 7962 7944"/>
                              <a:gd name="T29" fmla="*/ T28 w 51"/>
                              <a:gd name="T30" fmla="+- 0 365 323"/>
                              <a:gd name="T31" fmla="*/ 365 h 2996"/>
                              <a:gd name="T32" fmla="+- 0 7963 7944"/>
                              <a:gd name="T33" fmla="*/ T32 w 51"/>
                              <a:gd name="T34" fmla="+- 0 3278 323"/>
                              <a:gd name="T35" fmla="*/ 3278 h 2996"/>
                              <a:gd name="T36" fmla="+- 0 7976 7944"/>
                              <a:gd name="T37" fmla="*/ T36 w 51"/>
                              <a:gd name="T38" fmla="+- 0 3278 323"/>
                              <a:gd name="T39" fmla="*/ 3278 h 2996"/>
                              <a:gd name="T40" fmla="+- 0 7975 7944"/>
                              <a:gd name="T41" fmla="*/ T40 w 51"/>
                              <a:gd name="T42" fmla="+- 0 365 323"/>
                              <a:gd name="T43" fmla="*/ 365 h 2996"/>
                              <a:gd name="T44" fmla="+- 0 7994 7944"/>
                              <a:gd name="T45" fmla="*/ T44 w 51"/>
                              <a:gd name="T46" fmla="+- 0 3269 323"/>
                              <a:gd name="T47" fmla="*/ 3269 h 2996"/>
                              <a:gd name="T48" fmla="+- 0 7976 7944"/>
                              <a:gd name="T49" fmla="*/ T48 w 51"/>
                              <a:gd name="T50" fmla="+- 0 3269 323"/>
                              <a:gd name="T51" fmla="*/ 3269 h 2996"/>
                              <a:gd name="T52" fmla="+- 0 7976 7944"/>
                              <a:gd name="T53" fmla="*/ T52 w 51"/>
                              <a:gd name="T54" fmla="+- 0 3278 323"/>
                              <a:gd name="T55" fmla="*/ 3278 h 2996"/>
                              <a:gd name="T56" fmla="+- 0 7990 7944"/>
                              <a:gd name="T57" fmla="*/ T56 w 51"/>
                              <a:gd name="T58" fmla="+- 0 3278 323"/>
                              <a:gd name="T59" fmla="*/ 3278 h 2996"/>
                              <a:gd name="T60" fmla="+- 0 7994 7944"/>
                              <a:gd name="T61" fmla="*/ T60 w 51"/>
                              <a:gd name="T62" fmla="+- 0 3269 323"/>
                              <a:gd name="T63" fmla="*/ 3269 h 2996"/>
                              <a:gd name="T64" fmla="+- 0 7969 7944"/>
                              <a:gd name="T65" fmla="*/ T64 w 51"/>
                              <a:gd name="T66" fmla="+- 0 323 323"/>
                              <a:gd name="T67" fmla="*/ 323 h 2996"/>
                              <a:gd name="T68" fmla="+- 0 7944 7944"/>
                              <a:gd name="T69" fmla="*/ T68 w 51"/>
                              <a:gd name="T70" fmla="+- 0 373 323"/>
                              <a:gd name="T71" fmla="*/ 373 h 2996"/>
                              <a:gd name="T72" fmla="+- 0 7962 7944"/>
                              <a:gd name="T73" fmla="*/ T72 w 51"/>
                              <a:gd name="T74" fmla="+- 0 373 323"/>
                              <a:gd name="T75" fmla="*/ 373 h 2996"/>
                              <a:gd name="T76" fmla="+- 0 7962 7944"/>
                              <a:gd name="T77" fmla="*/ T76 w 51"/>
                              <a:gd name="T78" fmla="+- 0 365 323"/>
                              <a:gd name="T79" fmla="*/ 365 h 2996"/>
                              <a:gd name="T80" fmla="+- 0 7990 7944"/>
                              <a:gd name="T81" fmla="*/ T80 w 51"/>
                              <a:gd name="T82" fmla="+- 0 365 323"/>
                              <a:gd name="T83" fmla="*/ 365 h 2996"/>
                              <a:gd name="T84" fmla="+- 0 7969 7944"/>
                              <a:gd name="T85" fmla="*/ T84 w 51"/>
                              <a:gd name="T86" fmla="+- 0 323 323"/>
                              <a:gd name="T87" fmla="*/ 323 h 2996"/>
                              <a:gd name="T88" fmla="+- 0 7990 7944"/>
                              <a:gd name="T89" fmla="*/ T88 w 51"/>
                              <a:gd name="T90" fmla="+- 0 365 323"/>
                              <a:gd name="T91" fmla="*/ 365 h 2996"/>
                              <a:gd name="T92" fmla="+- 0 7975 7944"/>
                              <a:gd name="T93" fmla="*/ T92 w 51"/>
                              <a:gd name="T94" fmla="+- 0 365 323"/>
                              <a:gd name="T95" fmla="*/ 365 h 2996"/>
                              <a:gd name="T96" fmla="+- 0 7975 7944"/>
                              <a:gd name="T97" fmla="*/ T96 w 51"/>
                              <a:gd name="T98" fmla="+- 0 373 323"/>
                              <a:gd name="T99" fmla="*/ 373 h 2996"/>
                              <a:gd name="T100" fmla="+- 0 7994 7944"/>
                              <a:gd name="T101" fmla="*/ T100 w 51"/>
                              <a:gd name="T102" fmla="+- 0 373 323"/>
                              <a:gd name="T103" fmla="*/ 373 h 2996"/>
                              <a:gd name="T104" fmla="+- 0 7990 7944"/>
                              <a:gd name="T105" fmla="*/ T104 w 51"/>
                              <a:gd name="T106" fmla="+- 0 365 323"/>
                              <a:gd name="T107" fmla="*/ 365 h 2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 h="2996">
                                <a:moveTo>
                                  <a:pt x="19" y="2946"/>
                                </a:moveTo>
                                <a:lnTo>
                                  <a:pt x="0" y="2946"/>
                                </a:lnTo>
                                <a:lnTo>
                                  <a:pt x="25" y="2996"/>
                                </a:lnTo>
                                <a:lnTo>
                                  <a:pt x="46" y="2955"/>
                                </a:lnTo>
                                <a:lnTo>
                                  <a:pt x="19" y="2955"/>
                                </a:lnTo>
                                <a:lnTo>
                                  <a:pt x="19" y="2946"/>
                                </a:lnTo>
                                <a:close/>
                                <a:moveTo>
                                  <a:pt x="31" y="42"/>
                                </a:moveTo>
                                <a:lnTo>
                                  <a:pt x="18" y="42"/>
                                </a:lnTo>
                                <a:lnTo>
                                  <a:pt x="19" y="2955"/>
                                </a:lnTo>
                                <a:lnTo>
                                  <a:pt x="32" y="2955"/>
                                </a:lnTo>
                                <a:lnTo>
                                  <a:pt x="31" y="42"/>
                                </a:lnTo>
                                <a:close/>
                                <a:moveTo>
                                  <a:pt x="50" y="2946"/>
                                </a:moveTo>
                                <a:lnTo>
                                  <a:pt x="32" y="2946"/>
                                </a:lnTo>
                                <a:lnTo>
                                  <a:pt x="32" y="2955"/>
                                </a:lnTo>
                                <a:lnTo>
                                  <a:pt x="46" y="2955"/>
                                </a:lnTo>
                                <a:lnTo>
                                  <a:pt x="50" y="2946"/>
                                </a:lnTo>
                                <a:close/>
                                <a:moveTo>
                                  <a:pt x="25" y="0"/>
                                </a:moveTo>
                                <a:lnTo>
                                  <a:pt x="0" y="50"/>
                                </a:lnTo>
                                <a:lnTo>
                                  <a:pt x="18" y="50"/>
                                </a:lnTo>
                                <a:lnTo>
                                  <a:pt x="18" y="42"/>
                                </a:lnTo>
                                <a:lnTo>
                                  <a:pt x="46" y="42"/>
                                </a:lnTo>
                                <a:lnTo>
                                  <a:pt x="25" y="0"/>
                                </a:lnTo>
                                <a:close/>
                                <a:moveTo>
                                  <a:pt x="46" y="42"/>
                                </a:moveTo>
                                <a:lnTo>
                                  <a:pt x="31" y="42"/>
                                </a:lnTo>
                                <a:lnTo>
                                  <a:pt x="31" y="50"/>
                                </a:lnTo>
                                <a:lnTo>
                                  <a:pt x="50" y="50"/>
                                </a:lnTo>
                                <a:lnTo>
                                  <a:pt x="46"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8521463"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534" y="2428"/>
                            <a:ext cx="317"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363056"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645" y="2421"/>
                            <a:ext cx="336" cy="325"/>
                          </a:xfrm>
                          <a:prstGeom prst="rect">
                            <a:avLst/>
                          </a:prstGeom>
                          <a:noFill/>
                          <a:extLst>
                            <a:ext uri="{909E8E84-426E-40DD-AFC4-6F175D3DCCD1}">
                              <a14:hiddenFill xmlns:a14="http://schemas.microsoft.com/office/drawing/2010/main">
                                <a:solidFill>
                                  <a:srgbClr val="FFFFFF"/>
                                </a:solidFill>
                              </a14:hiddenFill>
                            </a:ext>
                          </a:extLst>
                        </pic:spPr>
                      </pic:pic>
                      <wps:wsp>
                        <wps:cNvPr id="1366409062" name="AutoShape 27"/>
                        <wps:cNvSpPr>
                          <a:spLocks/>
                        </wps:cNvSpPr>
                        <wps:spPr bwMode="auto">
                          <a:xfrm>
                            <a:off x="4887" y="1055"/>
                            <a:ext cx="597" cy="2"/>
                          </a:xfrm>
                          <a:custGeom>
                            <a:avLst/>
                            <a:gdLst>
                              <a:gd name="T0" fmla="+- 0 4888 4888"/>
                              <a:gd name="T1" fmla="*/ T0 w 597"/>
                              <a:gd name="T2" fmla="+- 0 4888 4888"/>
                              <a:gd name="T3" fmla="*/ T2 w 597"/>
                              <a:gd name="T4" fmla="+- 0 4963 4888"/>
                              <a:gd name="T5" fmla="*/ T4 w 597"/>
                              <a:gd name="T6" fmla="+- 0 5019 4888"/>
                              <a:gd name="T7" fmla="*/ T6 w 597"/>
                              <a:gd name="T8" fmla="+- 0 5019 4888"/>
                              <a:gd name="T9" fmla="*/ T8 w 597"/>
                              <a:gd name="T10" fmla="+- 0 5094 4888"/>
                              <a:gd name="T11" fmla="*/ T10 w 597"/>
                              <a:gd name="T12" fmla="+- 0 5150 4888"/>
                              <a:gd name="T13" fmla="*/ T12 w 597"/>
                              <a:gd name="T14" fmla="+- 0 5150 4888"/>
                              <a:gd name="T15" fmla="*/ T14 w 597"/>
                              <a:gd name="T16" fmla="+- 0 5225 4888"/>
                              <a:gd name="T17" fmla="*/ T16 w 597"/>
                              <a:gd name="T18" fmla="+- 0 5281 4888"/>
                              <a:gd name="T19" fmla="*/ T18 w 597"/>
                              <a:gd name="T20" fmla="+- 0 5281 4888"/>
                              <a:gd name="T21" fmla="*/ T20 w 597"/>
                              <a:gd name="T22" fmla="+- 0 5356 4888"/>
                              <a:gd name="T23" fmla="*/ T22 w 597"/>
                              <a:gd name="T24" fmla="+- 0 5413 4888"/>
                              <a:gd name="T25" fmla="*/ T24 w 597"/>
                              <a:gd name="T26" fmla="+- 0 5413 4888"/>
                              <a:gd name="T27" fmla="*/ T26 w 597"/>
                              <a:gd name="T28" fmla="+- 0 5484 4888"/>
                              <a:gd name="T29" fmla="*/ T28 w 59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Lst>
                            <a:rect l="0" t="0" r="r" b="b"/>
                            <a:pathLst>
                              <a:path w="597">
                                <a:moveTo>
                                  <a:pt x="0" y="0"/>
                                </a:moveTo>
                                <a:lnTo>
                                  <a:pt x="0" y="0"/>
                                </a:lnTo>
                                <a:lnTo>
                                  <a:pt x="75" y="0"/>
                                </a:lnTo>
                                <a:moveTo>
                                  <a:pt x="131" y="0"/>
                                </a:moveTo>
                                <a:lnTo>
                                  <a:pt x="131" y="0"/>
                                </a:lnTo>
                                <a:lnTo>
                                  <a:pt x="206" y="0"/>
                                </a:lnTo>
                                <a:moveTo>
                                  <a:pt x="262" y="0"/>
                                </a:moveTo>
                                <a:lnTo>
                                  <a:pt x="262" y="0"/>
                                </a:lnTo>
                                <a:lnTo>
                                  <a:pt x="337" y="0"/>
                                </a:lnTo>
                                <a:moveTo>
                                  <a:pt x="393" y="0"/>
                                </a:moveTo>
                                <a:lnTo>
                                  <a:pt x="393" y="0"/>
                                </a:lnTo>
                                <a:lnTo>
                                  <a:pt x="468" y="0"/>
                                </a:lnTo>
                                <a:moveTo>
                                  <a:pt x="525" y="0"/>
                                </a:moveTo>
                                <a:lnTo>
                                  <a:pt x="525" y="0"/>
                                </a:lnTo>
                                <a:lnTo>
                                  <a:pt x="596" y="0"/>
                                </a:lnTo>
                              </a:path>
                            </a:pathLst>
                          </a:custGeom>
                          <a:noFill/>
                          <a:ln w="11926">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176270" name="AutoShape 28"/>
                        <wps:cNvSpPr>
                          <a:spLocks/>
                        </wps:cNvSpPr>
                        <wps:spPr bwMode="auto">
                          <a:xfrm>
                            <a:off x="5479" y="1684"/>
                            <a:ext cx="1463" cy="2"/>
                          </a:xfrm>
                          <a:custGeom>
                            <a:avLst/>
                            <a:gdLst>
                              <a:gd name="T0" fmla="+- 0 5479 5479"/>
                              <a:gd name="T1" fmla="*/ T0 w 1463"/>
                              <a:gd name="T2" fmla="+- 0 5479 5479"/>
                              <a:gd name="T3" fmla="*/ T2 w 1463"/>
                              <a:gd name="T4" fmla="+- 0 5554 5479"/>
                              <a:gd name="T5" fmla="*/ T4 w 1463"/>
                              <a:gd name="T6" fmla="+- 0 5611 5479"/>
                              <a:gd name="T7" fmla="*/ T6 w 1463"/>
                              <a:gd name="T8" fmla="+- 0 5611 5479"/>
                              <a:gd name="T9" fmla="*/ T8 w 1463"/>
                              <a:gd name="T10" fmla="+- 0 5685 5479"/>
                              <a:gd name="T11" fmla="*/ T10 w 1463"/>
                              <a:gd name="T12" fmla="+- 0 5742 5479"/>
                              <a:gd name="T13" fmla="*/ T12 w 1463"/>
                              <a:gd name="T14" fmla="+- 0 5742 5479"/>
                              <a:gd name="T15" fmla="*/ T14 w 1463"/>
                              <a:gd name="T16" fmla="+- 0 5817 5479"/>
                              <a:gd name="T17" fmla="*/ T16 w 1463"/>
                              <a:gd name="T18" fmla="+- 0 5873 5479"/>
                              <a:gd name="T19" fmla="*/ T18 w 1463"/>
                              <a:gd name="T20" fmla="+- 0 5873 5479"/>
                              <a:gd name="T21" fmla="*/ T20 w 1463"/>
                              <a:gd name="T22" fmla="+- 0 5948 5479"/>
                              <a:gd name="T23" fmla="*/ T22 w 1463"/>
                              <a:gd name="T24" fmla="+- 0 6004 5479"/>
                              <a:gd name="T25" fmla="*/ T24 w 1463"/>
                              <a:gd name="T26" fmla="+- 0 6004 5479"/>
                              <a:gd name="T27" fmla="*/ T26 w 1463"/>
                              <a:gd name="T28" fmla="+- 0 6076 5479"/>
                              <a:gd name="T29" fmla="*/ T28 w 1463"/>
                              <a:gd name="T30" fmla="+- 0 6345 5479"/>
                              <a:gd name="T31" fmla="*/ T30 w 1463"/>
                              <a:gd name="T32" fmla="+- 0 6345 5479"/>
                              <a:gd name="T33" fmla="*/ T32 w 1463"/>
                              <a:gd name="T34" fmla="+- 0 6420 5479"/>
                              <a:gd name="T35" fmla="*/ T34 w 1463"/>
                              <a:gd name="T36" fmla="+- 0 6476 5479"/>
                              <a:gd name="T37" fmla="*/ T36 w 1463"/>
                              <a:gd name="T38" fmla="+- 0 6476 5479"/>
                              <a:gd name="T39" fmla="*/ T38 w 1463"/>
                              <a:gd name="T40" fmla="+- 0 6551 5479"/>
                              <a:gd name="T41" fmla="*/ T40 w 1463"/>
                              <a:gd name="T42" fmla="+- 0 6607 5479"/>
                              <a:gd name="T43" fmla="*/ T42 w 1463"/>
                              <a:gd name="T44" fmla="+- 0 6607 5479"/>
                              <a:gd name="T45" fmla="*/ T44 w 1463"/>
                              <a:gd name="T46" fmla="+- 0 6682 5479"/>
                              <a:gd name="T47" fmla="*/ T46 w 1463"/>
                              <a:gd name="T48" fmla="+- 0 6738 5479"/>
                              <a:gd name="T49" fmla="*/ T48 w 1463"/>
                              <a:gd name="T50" fmla="+- 0 6738 5479"/>
                              <a:gd name="T51" fmla="*/ T50 w 1463"/>
                              <a:gd name="T52" fmla="+- 0 6813 5479"/>
                              <a:gd name="T53" fmla="*/ T52 w 1463"/>
                              <a:gd name="T54" fmla="+- 0 6870 5479"/>
                              <a:gd name="T55" fmla="*/ T54 w 1463"/>
                              <a:gd name="T56" fmla="+- 0 6870 5479"/>
                              <a:gd name="T57" fmla="*/ T56 w 1463"/>
                              <a:gd name="T58" fmla="+- 0 6941 5479"/>
                              <a:gd name="T59" fmla="*/ T58 w 146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Lst>
                            <a:rect l="0" t="0" r="r" b="b"/>
                            <a:pathLst>
                              <a:path w="1463">
                                <a:moveTo>
                                  <a:pt x="0" y="0"/>
                                </a:moveTo>
                                <a:lnTo>
                                  <a:pt x="0" y="0"/>
                                </a:lnTo>
                                <a:lnTo>
                                  <a:pt x="75" y="0"/>
                                </a:lnTo>
                                <a:moveTo>
                                  <a:pt x="132" y="0"/>
                                </a:moveTo>
                                <a:lnTo>
                                  <a:pt x="132" y="0"/>
                                </a:lnTo>
                                <a:lnTo>
                                  <a:pt x="206" y="0"/>
                                </a:lnTo>
                                <a:moveTo>
                                  <a:pt x="263" y="0"/>
                                </a:moveTo>
                                <a:lnTo>
                                  <a:pt x="263" y="0"/>
                                </a:lnTo>
                                <a:lnTo>
                                  <a:pt x="338" y="0"/>
                                </a:lnTo>
                                <a:moveTo>
                                  <a:pt x="394" y="0"/>
                                </a:moveTo>
                                <a:lnTo>
                                  <a:pt x="394" y="0"/>
                                </a:lnTo>
                                <a:lnTo>
                                  <a:pt x="469" y="0"/>
                                </a:lnTo>
                                <a:moveTo>
                                  <a:pt x="525" y="0"/>
                                </a:moveTo>
                                <a:lnTo>
                                  <a:pt x="525" y="0"/>
                                </a:lnTo>
                                <a:lnTo>
                                  <a:pt x="597" y="0"/>
                                </a:lnTo>
                                <a:moveTo>
                                  <a:pt x="866" y="0"/>
                                </a:moveTo>
                                <a:lnTo>
                                  <a:pt x="866" y="0"/>
                                </a:lnTo>
                                <a:lnTo>
                                  <a:pt x="941" y="0"/>
                                </a:lnTo>
                                <a:moveTo>
                                  <a:pt x="997" y="0"/>
                                </a:moveTo>
                                <a:lnTo>
                                  <a:pt x="997" y="0"/>
                                </a:lnTo>
                                <a:lnTo>
                                  <a:pt x="1072" y="0"/>
                                </a:lnTo>
                                <a:moveTo>
                                  <a:pt x="1128" y="0"/>
                                </a:moveTo>
                                <a:lnTo>
                                  <a:pt x="1128" y="0"/>
                                </a:lnTo>
                                <a:lnTo>
                                  <a:pt x="1203" y="0"/>
                                </a:lnTo>
                                <a:moveTo>
                                  <a:pt x="1259" y="0"/>
                                </a:moveTo>
                                <a:lnTo>
                                  <a:pt x="1259" y="0"/>
                                </a:lnTo>
                                <a:lnTo>
                                  <a:pt x="1334" y="0"/>
                                </a:lnTo>
                                <a:moveTo>
                                  <a:pt x="1391" y="0"/>
                                </a:moveTo>
                                <a:lnTo>
                                  <a:pt x="1391" y="0"/>
                                </a:lnTo>
                                <a:lnTo>
                                  <a:pt x="1462" y="0"/>
                                </a:lnTo>
                              </a:path>
                            </a:pathLst>
                          </a:custGeom>
                          <a:noFill/>
                          <a:ln w="11926">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367800" name="AutoShape 29"/>
                        <wps:cNvSpPr>
                          <a:spLocks/>
                        </wps:cNvSpPr>
                        <wps:spPr bwMode="auto">
                          <a:xfrm>
                            <a:off x="3871" y="3366"/>
                            <a:ext cx="597" cy="2"/>
                          </a:xfrm>
                          <a:custGeom>
                            <a:avLst/>
                            <a:gdLst>
                              <a:gd name="T0" fmla="+- 0 3872 3872"/>
                              <a:gd name="T1" fmla="*/ T0 w 597"/>
                              <a:gd name="T2" fmla="+- 0 3872 3872"/>
                              <a:gd name="T3" fmla="*/ T2 w 597"/>
                              <a:gd name="T4" fmla="+- 0 3947 3872"/>
                              <a:gd name="T5" fmla="*/ T4 w 597"/>
                              <a:gd name="T6" fmla="+- 0 4003 3872"/>
                              <a:gd name="T7" fmla="*/ T6 w 597"/>
                              <a:gd name="T8" fmla="+- 0 4003 3872"/>
                              <a:gd name="T9" fmla="*/ T8 w 597"/>
                              <a:gd name="T10" fmla="+- 0 4078 3872"/>
                              <a:gd name="T11" fmla="*/ T10 w 597"/>
                              <a:gd name="T12" fmla="+- 0 4134 3872"/>
                              <a:gd name="T13" fmla="*/ T12 w 597"/>
                              <a:gd name="T14" fmla="+- 0 4134 3872"/>
                              <a:gd name="T15" fmla="*/ T14 w 597"/>
                              <a:gd name="T16" fmla="+- 0 4209 3872"/>
                              <a:gd name="T17" fmla="*/ T16 w 597"/>
                              <a:gd name="T18" fmla="+- 0 4265 3872"/>
                              <a:gd name="T19" fmla="*/ T18 w 597"/>
                              <a:gd name="T20" fmla="+- 0 4265 3872"/>
                              <a:gd name="T21" fmla="*/ T20 w 597"/>
                              <a:gd name="T22" fmla="+- 0 4340 3872"/>
                              <a:gd name="T23" fmla="*/ T22 w 597"/>
                              <a:gd name="T24" fmla="+- 0 4396 3872"/>
                              <a:gd name="T25" fmla="*/ T24 w 597"/>
                              <a:gd name="T26" fmla="+- 0 4396 3872"/>
                              <a:gd name="T27" fmla="*/ T26 w 597"/>
                              <a:gd name="T28" fmla="+- 0 4468 3872"/>
                              <a:gd name="T29" fmla="*/ T28 w 59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Lst>
                            <a:rect l="0" t="0" r="r" b="b"/>
                            <a:pathLst>
                              <a:path w="597">
                                <a:moveTo>
                                  <a:pt x="0" y="0"/>
                                </a:moveTo>
                                <a:lnTo>
                                  <a:pt x="0" y="0"/>
                                </a:lnTo>
                                <a:lnTo>
                                  <a:pt x="75" y="0"/>
                                </a:lnTo>
                                <a:moveTo>
                                  <a:pt x="131" y="0"/>
                                </a:moveTo>
                                <a:lnTo>
                                  <a:pt x="131" y="0"/>
                                </a:lnTo>
                                <a:lnTo>
                                  <a:pt x="206" y="0"/>
                                </a:lnTo>
                                <a:moveTo>
                                  <a:pt x="262" y="0"/>
                                </a:moveTo>
                                <a:lnTo>
                                  <a:pt x="262" y="0"/>
                                </a:lnTo>
                                <a:lnTo>
                                  <a:pt x="337" y="0"/>
                                </a:lnTo>
                                <a:moveTo>
                                  <a:pt x="393" y="0"/>
                                </a:moveTo>
                                <a:lnTo>
                                  <a:pt x="393" y="0"/>
                                </a:lnTo>
                                <a:lnTo>
                                  <a:pt x="468" y="0"/>
                                </a:lnTo>
                                <a:moveTo>
                                  <a:pt x="524" y="0"/>
                                </a:moveTo>
                                <a:lnTo>
                                  <a:pt x="524" y="0"/>
                                </a:lnTo>
                                <a:lnTo>
                                  <a:pt x="596" y="0"/>
                                </a:lnTo>
                              </a:path>
                            </a:pathLst>
                          </a:custGeom>
                          <a:noFill/>
                          <a:ln w="11926">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053470" name="AutoShape 30"/>
                        <wps:cNvSpPr>
                          <a:spLocks/>
                        </wps:cNvSpPr>
                        <wps:spPr bwMode="auto">
                          <a:xfrm>
                            <a:off x="3876" y="3516"/>
                            <a:ext cx="597" cy="2"/>
                          </a:xfrm>
                          <a:custGeom>
                            <a:avLst/>
                            <a:gdLst>
                              <a:gd name="T0" fmla="+- 0 3876 3876"/>
                              <a:gd name="T1" fmla="*/ T0 w 597"/>
                              <a:gd name="T2" fmla="+- 0 3876 3876"/>
                              <a:gd name="T3" fmla="*/ T2 w 597"/>
                              <a:gd name="T4" fmla="+- 0 3951 3876"/>
                              <a:gd name="T5" fmla="*/ T4 w 597"/>
                              <a:gd name="T6" fmla="+- 0 4007 3876"/>
                              <a:gd name="T7" fmla="*/ T6 w 597"/>
                              <a:gd name="T8" fmla="+- 0 4007 3876"/>
                              <a:gd name="T9" fmla="*/ T8 w 597"/>
                              <a:gd name="T10" fmla="+- 0 4082 3876"/>
                              <a:gd name="T11" fmla="*/ T10 w 597"/>
                              <a:gd name="T12" fmla="+- 0 4139 3876"/>
                              <a:gd name="T13" fmla="*/ T12 w 597"/>
                              <a:gd name="T14" fmla="+- 0 4139 3876"/>
                              <a:gd name="T15" fmla="*/ T14 w 597"/>
                              <a:gd name="T16" fmla="+- 0 4214 3876"/>
                              <a:gd name="T17" fmla="*/ T16 w 597"/>
                              <a:gd name="T18" fmla="+- 0 4270 3876"/>
                              <a:gd name="T19" fmla="*/ T18 w 597"/>
                              <a:gd name="T20" fmla="+- 0 4270 3876"/>
                              <a:gd name="T21" fmla="*/ T20 w 597"/>
                              <a:gd name="T22" fmla="+- 0 4345 3876"/>
                              <a:gd name="T23" fmla="*/ T22 w 597"/>
                              <a:gd name="T24" fmla="+- 0 4401 3876"/>
                              <a:gd name="T25" fmla="*/ T24 w 597"/>
                              <a:gd name="T26" fmla="+- 0 4401 3876"/>
                              <a:gd name="T27" fmla="*/ T26 w 597"/>
                              <a:gd name="T28" fmla="+- 0 4473 3876"/>
                              <a:gd name="T29" fmla="*/ T28 w 59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Lst>
                            <a:rect l="0" t="0" r="r" b="b"/>
                            <a:pathLst>
                              <a:path w="597">
                                <a:moveTo>
                                  <a:pt x="0" y="0"/>
                                </a:moveTo>
                                <a:lnTo>
                                  <a:pt x="0" y="0"/>
                                </a:lnTo>
                                <a:lnTo>
                                  <a:pt x="75" y="0"/>
                                </a:lnTo>
                                <a:moveTo>
                                  <a:pt x="131" y="0"/>
                                </a:moveTo>
                                <a:lnTo>
                                  <a:pt x="131" y="0"/>
                                </a:lnTo>
                                <a:lnTo>
                                  <a:pt x="206" y="0"/>
                                </a:lnTo>
                                <a:moveTo>
                                  <a:pt x="263" y="0"/>
                                </a:moveTo>
                                <a:lnTo>
                                  <a:pt x="263" y="0"/>
                                </a:lnTo>
                                <a:lnTo>
                                  <a:pt x="338" y="0"/>
                                </a:lnTo>
                                <a:moveTo>
                                  <a:pt x="394" y="0"/>
                                </a:moveTo>
                                <a:lnTo>
                                  <a:pt x="394" y="0"/>
                                </a:lnTo>
                                <a:lnTo>
                                  <a:pt x="469" y="0"/>
                                </a:lnTo>
                                <a:moveTo>
                                  <a:pt x="525" y="0"/>
                                </a:moveTo>
                                <a:lnTo>
                                  <a:pt x="525" y="0"/>
                                </a:lnTo>
                                <a:lnTo>
                                  <a:pt x="597" y="0"/>
                                </a:lnTo>
                              </a:path>
                            </a:pathLst>
                          </a:custGeom>
                          <a:noFill/>
                          <a:ln w="11926">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580260" name="Text Box 31"/>
                        <wps:cNvSpPr txBox="1">
                          <a:spLocks noChangeArrowheads="1"/>
                        </wps:cNvSpPr>
                        <wps:spPr bwMode="auto">
                          <a:xfrm>
                            <a:off x="3805" y="533"/>
                            <a:ext cx="633"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06A19" w14:textId="77777777" w:rsidR="0029722D" w:rsidRDefault="0029722D" w:rsidP="0029722D">
                              <w:pPr>
                                <w:spacing w:line="102" w:lineRule="exact"/>
                                <w:ind w:right="18"/>
                                <w:jc w:val="right"/>
                                <w:rPr>
                                  <w:rFonts w:ascii="Calibri"/>
                                  <w:sz w:val="10"/>
                                </w:rPr>
                              </w:pPr>
                              <w:r>
                                <w:rPr>
                                  <w:rFonts w:ascii="Calibri"/>
                                  <w:sz w:val="10"/>
                                </w:rPr>
                                <w:t>0,60</w:t>
                              </w:r>
                              <w:r>
                                <w:rPr>
                                  <w:rFonts w:ascii="Calibri"/>
                                  <w:spacing w:val="-3"/>
                                  <w:sz w:val="10"/>
                                </w:rPr>
                                <w:t xml:space="preserve"> </w:t>
                              </w:r>
                              <w:r>
                                <w:rPr>
                                  <w:rFonts w:ascii="Calibri"/>
                                  <w:sz w:val="10"/>
                                </w:rPr>
                                <w:t>m</w:t>
                              </w:r>
                              <w:r>
                                <w:rPr>
                                  <w:rFonts w:ascii="Calibri"/>
                                  <w:spacing w:val="-3"/>
                                  <w:sz w:val="10"/>
                                </w:rPr>
                                <w:t xml:space="preserve"> </w:t>
                              </w:r>
                              <w:r>
                                <w:rPr>
                                  <w:rFonts w:ascii="Calibri"/>
                                  <w:sz w:val="10"/>
                                </w:rPr>
                                <w:t>terrain</w:t>
                              </w:r>
                            </w:p>
                            <w:p w14:paraId="3B2330F3" w14:textId="77777777" w:rsidR="0029722D" w:rsidRDefault="0029722D" w:rsidP="0029722D">
                              <w:pPr>
                                <w:spacing w:before="3" w:line="119" w:lineRule="exact"/>
                                <w:ind w:right="18"/>
                                <w:jc w:val="right"/>
                                <w:rPr>
                                  <w:rFonts w:ascii="Calibri"/>
                                  <w:sz w:val="10"/>
                                </w:rPr>
                              </w:pPr>
                              <w:r>
                                <w:rPr>
                                  <w:rFonts w:ascii="Calibri"/>
                                  <w:sz w:val="10"/>
                                </w:rPr>
                                <w:t>normal</w:t>
                              </w:r>
                            </w:p>
                            <w:p w14:paraId="5019BB75" w14:textId="77777777" w:rsidR="0029722D" w:rsidRDefault="0029722D" w:rsidP="0029722D">
                              <w:pPr>
                                <w:spacing w:line="116" w:lineRule="exact"/>
                                <w:ind w:right="18"/>
                                <w:jc w:val="right"/>
                                <w:rPr>
                                  <w:rFonts w:ascii="Calibri" w:hAnsi="Calibri"/>
                                  <w:sz w:val="10"/>
                                </w:rPr>
                              </w:pPr>
                              <w:r>
                                <w:rPr>
                                  <w:rFonts w:ascii="Calibri" w:hAnsi="Calibri"/>
                                  <w:sz w:val="10"/>
                                </w:rPr>
                                <w:t>à</w:t>
                              </w:r>
                            </w:p>
                            <w:p w14:paraId="063967E6" w14:textId="77777777" w:rsidR="0029722D" w:rsidRDefault="0029722D" w:rsidP="0029722D">
                              <w:pPr>
                                <w:spacing w:line="119" w:lineRule="exact"/>
                                <w:ind w:right="18"/>
                                <w:jc w:val="right"/>
                                <w:rPr>
                                  <w:rFonts w:ascii="Calibri"/>
                                  <w:sz w:val="10"/>
                                </w:rPr>
                              </w:pPr>
                              <w:r>
                                <w:rPr>
                                  <w:rFonts w:ascii="Calibri"/>
                                  <w:sz w:val="10"/>
                                </w:rPr>
                                <w:t>1</w:t>
                              </w:r>
                              <w:r>
                                <w:rPr>
                                  <w:rFonts w:ascii="Calibri"/>
                                  <w:spacing w:val="-5"/>
                                  <w:sz w:val="10"/>
                                </w:rPr>
                                <w:t xml:space="preserve"> </w:t>
                              </w:r>
                              <w:r>
                                <w:rPr>
                                  <w:rFonts w:ascii="Calibri"/>
                                  <w:sz w:val="10"/>
                                </w:rPr>
                                <w:t>m</w:t>
                              </w:r>
                              <w:r>
                                <w:rPr>
                                  <w:rFonts w:ascii="Calibri"/>
                                  <w:spacing w:val="-6"/>
                                  <w:sz w:val="10"/>
                                </w:rPr>
                                <w:t xml:space="preserve"> </w:t>
                              </w:r>
                              <w:r>
                                <w:rPr>
                                  <w:rFonts w:ascii="Calibri"/>
                                  <w:sz w:val="10"/>
                                </w:rPr>
                                <w:t>sous</w:t>
                              </w:r>
                              <w:r>
                                <w:rPr>
                                  <w:rFonts w:ascii="Calibri"/>
                                  <w:spacing w:val="-6"/>
                                  <w:sz w:val="10"/>
                                </w:rPr>
                                <w:t xml:space="preserve"> </w:t>
                              </w:r>
                              <w:r>
                                <w:rPr>
                                  <w:rFonts w:ascii="Calibri"/>
                                  <w:sz w:val="10"/>
                                </w:rPr>
                                <w:t>voirie</w:t>
                              </w:r>
                            </w:p>
                            <w:p w14:paraId="6353A7B6" w14:textId="77777777" w:rsidR="0029722D" w:rsidRDefault="0029722D" w:rsidP="0029722D">
                              <w:pPr>
                                <w:spacing w:before="3" w:line="120" w:lineRule="exact"/>
                                <w:ind w:right="18"/>
                                <w:jc w:val="right"/>
                                <w:rPr>
                                  <w:rFonts w:ascii="Calibri" w:hAnsi="Calibri"/>
                                  <w:sz w:val="10"/>
                                </w:rPr>
                              </w:pPr>
                              <w:r>
                                <w:rPr>
                                  <w:rFonts w:ascii="Calibri" w:hAnsi="Calibri"/>
                                  <w:sz w:val="10"/>
                                </w:rPr>
                                <w:t>routière</w:t>
                              </w:r>
                            </w:p>
                          </w:txbxContent>
                        </wps:txbx>
                        <wps:bodyPr rot="0" vert="horz" wrap="square" lIns="0" tIns="0" rIns="0" bIns="0" anchor="t" anchorCtr="0" upright="1">
                          <a:noAutofit/>
                        </wps:bodyPr>
                      </wps:wsp>
                      <wps:wsp>
                        <wps:cNvPr id="766273279" name="Text Box 32"/>
                        <wps:cNvSpPr txBox="1">
                          <a:spLocks noChangeArrowheads="1"/>
                        </wps:cNvSpPr>
                        <wps:spPr bwMode="auto">
                          <a:xfrm>
                            <a:off x="5066" y="533"/>
                            <a:ext cx="1108"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ADF5A" w14:textId="77777777" w:rsidR="0029722D" w:rsidRDefault="0029722D" w:rsidP="0029722D">
                              <w:pPr>
                                <w:spacing w:line="102" w:lineRule="exact"/>
                                <w:rPr>
                                  <w:rFonts w:ascii="Calibri"/>
                                  <w:sz w:val="10"/>
                                </w:rPr>
                              </w:pPr>
                              <w:r>
                                <w:rPr>
                                  <w:rFonts w:ascii="Calibri"/>
                                  <w:sz w:val="10"/>
                                </w:rPr>
                                <w:t>0,40</w:t>
                              </w:r>
                              <w:r>
                                <w:rPr>
                                  <w:rFonts w:ascii="Calibri"/>
                                  <w:spacing w:val="-3"/>
                                  <w:sz w:val="10"/>
                                </w:rPr>
                                <w:t xml:space="preserve"> </w:t>
                              </w:r>
                              <w:r>
                                <w:rPr>
                                  <w:rFonts w:ascii="Calibri"/>
                                  <w:sz w:val="10"/>
                                </w:rPr>
                                <w:t>m</w:t>
                              </w:r>
                              <w:r>
                                <w:rPr>
                                  <w:rFonts w:ascii="Calibri"/>
                                  <w:spacing w:val="-2"/>
                                  <w:sz w:val="10"/>
                                </w:rPr>
                                <w:t xml:space="preserve"> </w:t>
                              </w:r>
                              <w:r>
                                <w:rPr>
                                  <w:rFonts w:ascii="Calibri"/>
                                  <w:sz w:val="10"/>
                                </w:rPr>
                                <w:t>terrain</w:t>
                              </w:r>
                              <w:r>
                                <w:rPr>
                                  <w:rFonts w:ascii="Calibri"/>
                                  <w:spacing w:val="-4"/>
                                  <w:sz w:val="10"/>
                                </w:rPr>
                                <w:t xml:space="preserve"> </w:t>
                              </w:r>
                              <w:r>
                                <w:rPr>
                                  <w:rFonts w:ascii="Calibri"/>
                                  <w:sz w:val="10"/>
                                </w:rPr>
                                <w:t>normal</w:t>
                              </w:r>
                            </w:p>
                            <w:p w14:paraId="26F7599C" w14:textId="77777777" w:rsidR="0029722D" w:rsidRDefault="0029722D" w:rsidP="0029722D">
                              <w:pPr>
                                <w:spacing w:before="3" w:line="119" w:lineRule="exact"/>
                                <w:rPr>
                                  <w:rFonts w:ascii="Calibri" w:hAnsi="Calibri"/>
                                  <w:sz w:val="10"/>
                                </w:rPr>
                              </w:pPr>
                              <w:r>
                                <w:rPr>
                                  <w:rFonts w:ascii="Calibri" w:hAnsi="Calibri"/>
                                  <w:sz w:val="10"/>
                                </w:rPr>
                                <w:t>à</w:t>
                              </w:r>
                            </w:p>
                            <w:p w14:paraId="7A358E4F" w14:textId="77777777" w:rsidR="0029722D" w:rsidRDefault="0029722D" w:rsidP="0029722D">
                              <w:pPr>
                                <w:spacing w:line="118" w:lineRule="exact"/>
                                <w:rPr>
                                  <w:rFonts w:ascii="Calibri" w:hAnsi="Calibri"/>
                                  <w:sz w:val="10"/>
                                </w:rPr>
                              </w:pPr>
                              <w:r>
                                <w:rPr>
                                  <w:rFonts w:ascii="Calibri" w:hAnsi="Calibri"/>
                                  <w:sz w:val="10"/>
                                </w:rPr>
                                <w:t>0,60</w:t>
                              </w:r>
                              <w:r>
                                <w:rPr>
                                  <w:rFonts w:ascii="Calibri" w:hAnsi="Calibri"/>
                                  <w:spacing w:val="-3"/>
                                  <w:sz w:val="10"/>
                                </w:rPr>
                                <w:t xml:space="preserve"> </w:t>
                              </w:r>
                              <w:r>
                                <w:rPr>
                                  <w:rFonts w:ascii="Calibri" w:hAnsi="Calibri"/>
                                  <w:sz w:val="10"/>
                                </w:rPr>
                                <w:t>m</w:t>
                              </w:r>
                              <w:r>
                                <w:rPr>
                                  <w:rFonts w:ascii="Calibri" w:hAnsi="Calibri"/>
                                  <w:spacing w:val="-2"/>
                                  <w:sz w:val="10"/>
                                </w:rPr>
                                <w:t xml:space="preserve"> </w:t>
                              </w:r>
                              <w:r>
                                <w:rPr>
                                  <w:rFonts w:ascii="Calibri" w:hAnsi="Calibri"/>
                                  <w:sz w:val="10"/>
                                </w:rPr>
                                <w:t>sous</w:t>
                              </w:r>
                              <w:r>
                                <w:rPr>
                                  <w:rFonts w:ascii="Calibri" w:hAnsi="Calibri"/>
                                  <w:spacing w:val="-2"/>
                                  <w:sz w:val="10"/>
                                </w:rPr>
                                <w:t xml:space="preserve"> </w:t>
                              </w:r>
                              <w:r>
                                <w:rPr>
                                  <w:rFonts w:ascii="Calibri" w:hAnsi="Calibri"/>
                                  <w:sz w:val="10"/>
                                </w:rPr>
                                <w:t>voirie</w:t>
                              </w:r>
                              <w:r>
                                <w:rPr>
                                  <w:rFonts w:ascii="Calibri" w:hAnsi="Calibri"/>
                                  <w:spacing w:val="-2"/>
                                  <w:sz w:val="10"/>
                                </w:rPr>
                                <w:t xml:space="preserve"> </w:t>
                              </w:r>
                              <w:r>
                                <w:rPr>
                                  <w:rFonts w:ascii="Calibri" w:hAnsi="Calibri"/>
                                  <w:sz w:val="10"/>
                                </w:rPr>
                                <w:t>routière</w:t>
                              </w:r>
                            </w:p>
                          </w:txbxContent>
                        </wps:txbx>
                        <wps:bodyPr rot="0" vert="horz" wrap="square" lIns="0" tIns="0" rIns="0" bIns="0" anchor="t" anchorCtr="0" upright="1">
                          <a:noAutofit/>
                        </wps:bodyPr>
                      </wps:wsp>
                      <wps:wsp>
                        <wps:cNvPr id="500244709" name="Text Box 33"/>
                        <wps:cNvSpPr txBox="1">
                          <a:spLocks noChangeArrowheads="1"/>
                        </wps:cNvSpPr>
                        <wps:spPr bwMode="auto">
                          <a:xfrm>
                            <a:off x="7169" y="533"/>
                            <a:ext cx="759"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C53A2" w14:textId="77777777" w:rsidR="0029722D" w:rsidRDefault="0029722D" w:rsidP="0029722D">
                              <w:pPr>
                                <w:spacing w:line="102" w:lineRule="exact"/>
                                <w:ind w:right="18"/>
                                <w:jc w:val="right"/>
                                <w:rPr>
                                  <w:rFonts w:ascii="Calibri"/>
                                  <w:sz w:val="10"/>
                                </w:rPr>
                              </w:pPr>
                              <w:r>
                                <w:rPr>
                                  <w:rFonts w:ascii="Calibri"/>
                                  <w:sz w:val="10"/>
                                </w:rPr>
                                <w:t>0,90</w:t>
                              </w:r>
                              <w:r>
                                <w:rPr>
                                  <w:rFonts w:ascii="Calibri"/>
                                  <w:spacing w:val="-4"/>
                                  <w:sz w:val="10"/>
                                </w:rPr>
                                <w:t xml:space="preserve"> </w:t>
                              </w:r>
                              <w:r>
                                <w:rPr>
                                  <w:rFonts w:ascii="Calibri"/>
                                  <w:sz w:val="10"/>
                                </w:rPr>
                                <w:t>m</w:t>
                              </w:r>
                              <w:r>
                                <w:rPr>
                                  <w:rFonts w:ascii="Calibri"/>
                                  <w:spacing w:val="-3"/>
                                  <w:sz w:val="10"/>
                                </w:rPr>
                                <w:t xml:space="preserve"> </w:t>
                              </w:r>
                              <w:r>
                                <w:rPr>
                                  <w:rFonts w:ascii="Calibri"/>
                                  <w:sz w:val="10"/>
                                </w:rPr>
                                <w:t>terrain</w:t>
                              </w:r>
                            </w:p>
                            <w:p w14:paraId="49911DBB" w14:textId="77777777" w:rsidR="0029722D" w:rsidRDefault="0029722D" w:rsidP="0029722D">
                              <w:pPr>
                                <w:spacing w:before="3" w:line="119" w:lineRule="exact"/>
                                <w:ind w:right="18"/>
                                <w:jc w:val="right"/>
                                <w:rPr>
                                  <w:rFonts w:ascii="Calibri"/>
                                  <w:sz w:val="10"/>
                                </w:rPr>
                              </w:pPr>
                              <w:r>
                                <w:rPr>
                                  <w:rFonts w:ascii="Calibri"/>
                                  <w:sz w:val="10"/>
                                </w:rPr>
                                <w:t>normal</w:t>
                              </w:r>
                            </w:p>
                            <w:p w14:paraId="5F2E6B65" w14:textId="77777777" w:rsidR="0029722D" w:rsidRDefault="0029722D" w:rsidP="0029722D">
                              <w:pPr>
                                <w:spacing w:line="116" w:lineRule="exact"/>
                                <w:ind w:right="18"/>
                                <w:jc w:val="right"/>
                                <w:rPr>
                                  <w:rFonts w:ascii="Calibri" w:hAnsi="Calibri"/>
                                  <w:sz w:val="10"/>
                                </w:rPr>
                              </w:pPr>
                              <w:r>
                                <w:rPr>
                                  <w:rFonts w:ascii="Calibri" w:hAnsi="Calibri"/>
                                  <w:sz w:val="10"/>
                                </w:rPr>
                                <w:t>à</w:t>
                              </w:r>
                            </w:p>
                            <w:p w14:paraId="12DAE114" w14:textId="77777777" w:rsidR="0029722D" w:rsidRDefault="0029722D" w:rsidP="0029722D">
                              <w:pPr>
                                <w:spacing w:line="119" w:lineRule="exact"/>
                                <w:ind w:right="18"/>
                                <w:jc w:val="right"/>
                                <w:rPr>
                                  <w:rFonts w:ascii="Calibri"/>
                                  <w:sz w:val="10"/>
                                </w:rPr>
                              </w:pPr>
                              <w:r>
                                <w:rPr>
                                  <w:rFonts w:ascii="Calibri"/>
                                  <w:sz w:val="10"/>
                                </w:rPr>
                                <w:t>1,20</w:t>
                              </w:r>
                              <w:r>
                                <w:rPr>
                                  <w:rFonts w:ascii="Calibri"/>
                                  <w:spacing w:val="-6"/>
                                  <w:sz w:val="10"/>
                                </w:rPr>
                                <w:t xml:space="preserve"> </w:t>
                              </w:r>
                              <w:r>
                                <w:rPr>
                                  <w:rFonts w:ascii="Calibri"/>
                                  <w:sz w:val="10"/>
                                </w:rPr>
                                <w:t>m</w:t>
                              </w:r>
                              <w:r>
                                <w:rPr>
                                  <w:rFonts w:ascii="Calibri"/>
                                  <w:spacing w:val="-5"/>
                                  <w:sz w:val="10"/>
                                </w:rPr>
                                <w:t xml:space="preserve"> </w:t>
                              </w:r>
                              <w:r>
                                <w:rPr>
                                  <w:rFonts w:ascii="Calibri"/>
                                  <w:sz w:val="10"/>
                                </w:rPr>
                                <w:t>sous</w:t>
                              </w:r>
                              <w:r>
                                <w:rPr>
                                  <w:rFonts w:ascii="Calibri"/>
                                  <w:spacing w:val="-5"/>
                                  <w:sz w:val="10"/>
                                </w:rPr>
                                <w:t xml:space="preserve"> </w:t>
                              </w:r>
                              <w:r>
                                <w:rPr>
                                  <w:rFonts w:ascii="Calibri"/>
                                  <w:sz w:val="10"/>
                                </w:rPr>
                                <w:t>voirie</w:t>
                              </w:r>
                            </w:p>
                            <w:p w14:paraId="71F97881" w14:textId="77777777" w:rsidR="0029722D" w:rsidRDefault="0029722D" w:rsidP="0029722D">
                              <w:pPr>
                                <w:spacing w:before="3" w:line="120" w:lineRule="exact"/>
                                <w:ind w:right="18"/>
                                <w:jc w:val="right"/>
                                <w:rPr>
                                  <w:rFonts w:ascii="Calibri" w:hAnsi="Calibri"/>
                                  <w:sz w:val="10"/>
                                </w:rPr>
                              </w:pPr>
                              <w:r>
                                <w:rPr>
                                  <w:rFonts w:ascii="Calibri" w:hAnsi="Calibri"/>
                                  <w:sz w:val="10"/>
                                </w:rPr>
                                <w:t>routière</w:t>
                              </w:r>
                            </w:p>
                          </w:txbxContent>
                        </wps:txbx>
                        <wps:bodyPr rot="0" vert="horz" wrap="square" lIns="0" tIns="0" rIns="0" bIns="0" anchor="t" anchorCtr="0" upright="1">
                          <a:noAutofit/>
                        </wps:bodyPr>
                      </wps:wsp>
                      <wps:wsp>
                        <wps:cNvPr id="2079730819" name="Text Box 34"/>
                        <wps:cNvSpPr txBox="1">
                          <a:spLocks noChangeArrowheads="1"/>
                        </wps:cNvSpPr>
                        <wps:spPr bwMode="auto">
                          <a:xfrm>
                            <a:off x="5187" y="1337"/>
                            <a:ext cx="2739" cy="2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CF455" w14:textId="77777777" w:rsidR="0029722D" w:rsidRDefault="0029722D" w:rsidP="0029722D">
                              <w:pPr>
                                <w:spacing w:line="153" w:lineRule="exact"/>
                                <w:rPr>
                                  <w:rFonts w:ascii="Calibri" w:hAnsi="Calibri"/>
                                  <w:sz w:val="15"/>
                                </w:rPr>
                              </w:pPr>
                              <w:r>
                                <w:rPr>
                                  <w:rFonts w:ascii="Calibri" w:hAnsi="Calibri"/>
                                  <w:color w:val="00AF50"/>
                                  <w:sz w:val="15"/>
                                </w:rPr>
                                <w:t>Télécoms</w:t>
                              </w:r>
                            </w:p>
                            <w:p w14:paraId="72D661E7" w14:textId="77777777" w:rsidR="0029722D" w:rsidRDefault="0029722D" w:rsidP="0029722D">
                              <w:pPr>
                                <w:rPr>
                                  <w:rFonts w:ascii="Calibri"/>
                                  <w:sz w:val="14"/>
                                </w:rPr>
                              </w:pPr>
                            </w:p>
                            <w:p w14:paraId="2576D308" w14:textId="77777777" w:rsidR="0029722D" w:rsidRDefault="0029722D" w:rsidP="0029722D">
                              <w:pPr>
                                <w:spacing w:before="1"/>
                                <w:rPr>
                                  <w:rFonts w:ascii="Calibri"/>
                                  <w:sz w:val="14"/>
                                </w:rPr>
                              </w:pPr>
                            </w:p>
                            <w:p w14:paraId="5A8A93F9" w14:textId="77777777" w:rsidR="0029722D" w:rsidRDefault="0029722D" w:rsidP="007552FF">
                              <w:pPr>
                                <w:numPr>
                                  <w:ilvl w:val="0"/>
                                  <w:numId w:val="11"/>
                                </w:numPr>
                                <w:tabs>
                                  <w:tab w:val="left" w:pos="316"/>
                                </w:tabs>
                                <w:ind w:hanging="74"/>
                                <w:rPr>
                                  <w:rFonts w:ascii="Calibri" w:hAnsi="Calibri"/>
                                  <w:sz w:val="10"/>
                                </w:rPr>
                              </w:pPr>
                              <w:r>
                                <w:rPr>
                                  <w:rFonts w:ascii="Calibri" w:hAnsi="Calibri"/>
                                  <w:color w:val="00AF50"/>
                                  <w:sz w:val="10"/>
                                </w:rPr>
                                <w:t>0,20</w:t>
                              </w:r>
                              <w:r>
                                <w:rPr>
                                  <w:rFonts w:ascii="Calibri" w:hAnsi="Calibri"/>
                                  <w:color w:val="00AF50"/>
                                  <w:spacing w:val="-2"/>
                                  <w:sz w:val="10"/>
                                </w:rPr>
                                <w:t xml:space="preserve"> </w:t>
                              </w:r>
                              <w:r>
                                <w:rPr>
                                  <w:rFonts w:ascii="Calibri" w:hAnsi="Calibri"/>
                                  <w:color w:val="00AF50"/>
                                  <w:sz w:val="10"/>
                                </w:rPr>
                                <w:t>m</w:t>
                              </w:r>
                              <w:r>
                                <w:rPr>
                                  <w:rFonts w:ascii="Calibri" w:hAnsi="Calibri"/>
                                  <w:color w:val="00AF50"/>
                                  <w:spacing w:val="-3"/>
                                  <w:sz w:val="10"/>
                                </w:rPr>
                                <w:t xml:space="preserve"> </w:t>
                              </w:r>
                              <w:r>
                                <w:rPr>
                                  <w:rFonts w:ascii="Calibri" w:hAnsi="Calibri"/>
                                  <w:color w:val="00AF50"/>
                                  <w:sz w:val="10"/>
                                </w:rPr>
                                <w:t>avec</w:t>
                              </w:r>
                              <w:r>
                                <w:rPr>
                                  <w:rFonts w:ascii="Calibri" w:hAnsi="Calibri"/>
                                  <w:color w:val="00AF50"/>
                                  <w:spacing w:val="-3"/>
                                  <w:sz w:val="10"/>
                                </w:rPr>
                                <w:t xml:space="preserve"> </w:t>
                              </w:r>
                              <w:r>
                                <w:rPr>
                                  <w:rFonts w:ascii="Calibri" w:hAnsi="Calibri"/>
                                  <w:color w:val="00AF50"/>
                                  <w:sz w:val="10"/>
                                </w:rPr>
                                <w:t>électricité</w:t>
                              </w:r>
                              <w:r>
                                <w:rPr>
                                  <w:rFonts w:ascii="Calibri" w:hAnsi="Calibri"/>
                                  <w:color w:val="00AF50"/>
                                  <w:spacing w:val="-3"/>
                                  <w:sz w:val="10"/>
                                </w:rPr>
                                <w:t xml:space="preserve"> </w:t>
                              </w:r>
                              <w:r>
                                <w:rPr>
                                  <w:rFonts w:ascii="Calibri" w:hAnsi="Calibri"/>
                                  <w:color w:val="00AF50"/>
                                  <w:sz w:val="10"/>
                                </w:rPr>
                                <w:t>si</w:t>
                              </w:r>
                              <w:r>
                                <w:rPr>
                                  <w:rFonts w:ascii="Calibri" w:hAnsi="Calibri"/>
                                  <w:color w:val="00AF50"/>
                                  <w:spacing w:val="-3"/>
                                  <w:sz w:val="10"/>
                                </w:rPr>
                                <w:t xml:space="preserve"> </w:t>
                              </w:r>
                              <w:r>
                                <w:rPr>
                                  <w:rFonts w:ascii="Calibri" w:hAnsi="Calibri"/>
                                  <w:color w:val="00AF50"/>
                                  <w:sz w:val="10"/>
                                </w:rPr>
                                <w:t>sous-fourreau</w:t>
                              </w:r>
                            </w:p>
                            <w:p w14:paraId="115BAEE5" w14:textId="77777777" w:rsidR="0029722D" w:rsidRDefault="0029722D" w:rsidP="007552FF">
                              <w:pPr>
                                <w:numPr>
                                  <w:ilvl w:val="0"/>
                                  <w:numId w:val="11"/>
                                </w:numPr>
                                <w:tabs>
                                  <w:tab w:val="left" w:pos="316"/>
                                </w:tabs>
                                <w:spacing w:before="3" w:line="119" w:lineRule="exact"/>
                                <w:ind w:hanging="74"/>
                                <w:rPr>
                                  <w:rFonts w:ascii="Calibri" w:hAnsi="Calibri"/>
                                  <w:sz w:val="10"/>
                                </w:rPr>
                              </w:pPr>
                              <w:r>
                                <w:rPr>
                                  <w:rFonts w:ascii="Calibri" w:hAnsi="Calibri"/>
                                  <w:color w:val="00AF50"/>
                                  <w:sz w:val="10"/>
                                </w:rPr>
                                <w:t>0,50</w:t>
                              </w:r>
                              <w:r>
                                <w:rPr>
                                  <w:rFonts w:ascii="Calibri" w:hAnsi="Calibri"/>
                                  <w:color w:val="00AF50"/>
                                  <w:spacing w:val="-1"/>
                                  <w:sz w:val="10"/>
                                </w:rPr>
                                <w:t xml:space="preserve"> </w:t>
                              </w:r>
                              <w:r>
                                <w:rPr>
                                  <w:rFonts w:ascii="Calibri" w:hAnsi="Calibri"/>
                                  <w:color w:val="00AF50"/>
                                  <w:sz w:val="10"/>
                                </w:rPr>
                                <w:t>m</w:t>
                              </w:r>
                              <w:r>
                                <w:rPr>
                                  <w:rFonts w:ascii="Calibri" w:hAnsi="Calibri"/>
                                  <w:color w:val="00AF50"/>
                                  <w:spacing w:val="-2"/>
                                  <w:sz w:val="10"/>
                                </w:rPr>
                                <w:t xml:space="preserve"> </w:t>
                              </w:r>
                              <w:r>
                                <w:rPr>
                                  <w:rFonts w:ascii="Calibri" w:hAnsi="Calibri"/>
                                  <w:color w:val="00AF50"/>
                                  <w:sz w:val="10"/>
                                </w:rPr>
                                <w:t>avec</w:t>
                              </w:r>
                              <w:r>
                                <w:rPr>
                                  <w:rFonts w:ascii="Calibri" w:hAnsi="Calibri"/>
                                  <w:color w:val="00AF50"/>
                                  <w:spacing w:val="-2"/>
                                  <w:sz w:val="10"/>
                                </w:rPr>
                                <w:t xml:space="preserve"> </w:t>
                              </w:r>
                              <w:r>
                                <w:rPr>
                                  <w:rFonts w:ascii="Calibri" w:hAnsi="Calibri"/>
                                  <w:color w:val="00AF50"/>
                                  <w:sz w:val="10"/>
                                </w:rPr>
                                <w:t>électricité</w:t>
                              </w:r>
                            </w:p>
                            <w:p w14:paraId="05514F34" w14:textId="77777777" w:rsidR="0029722D" w:rsidRDefault="0029722D" w:rsidP="007552FF">
                              <w:pPr>
                                <w:numPr>
                                  <w:ilvl w:val="0"/>
                                  <w:numId w:val="11"/>
                                </w:numPr>
                                <w:tabs>
                                  <w:tab w:val="left" w:pos="316"/>
                                  <w:tab w:val="left" w:pos="1835"/>
                                  <w:tab w:val="left" w:pos="2718"/>
                                </w:tabs>
                                <w:spacing w:line="119" w:lineRule="exact"/>
                                <w:ind w:hanging="74"/>
                                <w:rPr>
                                  <w:rFonts w:ascii="Calibri"/>
                                  <w:sz w:val="10"/>
                                </w:rPr>
                              </w:pPr>
                              <w:r>
                                <w:rPr>
                                  <w:rFonts w:ascii="Calibri"/>
                                  <w:color w:val="00AF50"/>
                                  <w:sz w:val="10"/>
                                </w:rPr>
                                <w:t>0,40</w:t>
                              </w:r>
                              <w:r>
                                <w:rPr>
                                  <w:rFonts w:ascii="Calibri"/>
                                  <w:color w:val="00AF50"/>
                                  <w:spacing w:val="-1"/>
                                  <w:sz w:val="10"/>
                                </w:rPr>
                                <w:t xml:space="preserve"> </w:t>
                              </w:r>
                              <w:r>
                                <w:rPr>
                                  <w:rFonts w:ascii="Calibri"/>
                                  <w:color w:val="00AF50"/>
                                  <w:sz w:val="10"/>
                                </w:rPr>
                                <w:t>m</w:t>
                              </w:r>
                              <w:r>
                                <w:rPr>
                                  <w:rFonts w:ascii="Calibri"/>
                                  <w:color w:val="00AF50"/>
                                  <w:spacing w:val="-2"/>
                                  <w:sz w:val="10"/>
                                </w:rPr>
                                <w:t xml:space="preserve"> </w:t>
                              </w:r>
                              <w:r>
                                <w:rPr>
                                  <w:rFonts w:ascii="Calibri"/>
                                  <w:color w:val="00AF50"/>
                                  <w:sz w:val="10"/>
                                </w:rPr>
                                <w:t>avec</w:t>
                              </w:r>
                              <w:r>
                                <w:rPr>
                                  <w:rFonts w:ascii="Calibri"/>
                                  <w:color w:val="00AF50"/>
                                  <w:spacing w:val="-2"/>
                                  <w:sz w:val="10"/>
                                </w:rPr>
                                <w:t xml:space="preserve"> </w:t>
                              </w:r>
                              <w:r>
                                <w:rPr>
                                  <w:rFonts w:ascii="Calibri"/>
                                  <w:color w:val="00AF50"/>
                                  <w:sz w:val="10"/>
                                </w:rPr>
                                <w:t>les</w:t>
                              </w:r>
                              <w:r>
                                <w:rPr>
                                  <w:rFonts w:ascii="Calibri"/>
                                  <w:color w:val="00AF50"/>
                                  <w:spacing w:val="-2"/>
                                  <w:sz w:val="10"/>
                                </w:rPr>
                                <w:t xml:space="preserve"> </w:t>
                              </w:r>
                              <w:r>
                                <w:rPr>
                                  <w:rFonts w:ascii="Calibri"/>
                                  <w:color w:val="00AF50"/>
                                  <w:sz w:val="10"/>
                                </w:rPr>
                                <w:t>canalisations</w:t>
                              </w:r>
                              <w:r>
                                <w:rPr>
                                  <w:rFonts w:ascii="Calibri"/>
                                  <w:color w:val="00AF50"/>
                                  <w:sz w:val="10"/>
                                </w:rPr>
                                <w:tab/>
                              </w:r>
                              <w:r>
                                <w:rPr>
                                  <w:rFonts w:ascii="Calibri"/>
                                  <w:color w:val="00AF50"/>
                                  <w:sz w:val="10"/>
                                  <w:u w:val="thick" w:color="4058F4"/>
                                </w:rPr>
                                <w:t xml:space="preserve"> </w:t>
                              </w:r>
                              <w:r>
                                <w:rPr>
                                  <w:rFonts w:ascii="Calibri"/>
                                  <w:color w:val="00AF50"/>
                                  <w:sz w:val="10"/>
                                  <w:u w:val="thick" w:color="4058F4"/>
                                </w:rPr>
                                <w:tab/>
                              </w:r>
                            </w:p>
                            <w:p w14:paraId="1B58205C" w14:textId="77777777" w:rsidR="0029722D" w:rsidRDefault="0029722D" w:rsidP="0029722D">
                              <w:pPr>
                                <w:rPr>
                                  <w:rFonts w:ascii="Calibri"/>
                                  <w:sz w:val="10"/>
                                </w:rPr>
                              </w:pPr>
                            </w:p>
                            <w:p w14:paraId="1EDE322E" w14:textId="77777777" w:rsidR="0029722D" w:rsidRDefault="0029722D" w:rsidP="0029722D">
                              <w:pPr>
                                <w:spacing w:before="8"/>
                                <w:rPr>
                                  <w:rFonts w:ascii="Calibri"/>
                                  <w:sz w:val="10"/>
                                </w:rPr>
                              </w:pPr>
                            </w:p>
                            <w:p w14:paraId="4D37D07F" w14:textId="77777777" w:rsidR="0029722D" w:rsidRDefault="0029722D" w:rsidP="0029722D">
                              <w:pPr>
                                <w:ind w:right="625"/>
                                <w:jc w:val="center"/>
                                <w:rPr>
                                  <w:rFonts w:ascii="Calibri"/>
                                  <w:sz w:val="10"/>
                                </w:rPr>
                              </w:pPr>
                              <w:r>
                                <w:rPr>
                                  <w:rFonts w:ascii="Calibri"/>
                                  <w:sz w:val="10"/>
                                </w:rPr>
                                <w:t>0,20</w:t>
                              </w:r>
                              <w:r>
                                <w:rPr>
                                  <w:rFonts w:ascii="Calibri"/>
                                  <w:spacing w:val="1"/>
                                  <w:sz w:val="10"/>
                                </w:rPr>
                                <w:t xml:space="preserve"> </w:t>
                              </w:r>
                              <w:r>
                                <w:rPr>
                                  <w:rFonts w:ascii="Calibri"/>
                                  <w:sz w:val="10"/>
                                </w:rPr>
                                <w:t>m</w:t>
                              </w:r>
                            </w:p>
                            <w:p w14:paraId="71468468" w14:textId="77777777" w:rsidR="0029722D" w:rsidRDefault="0029722D" w:rsidP="0029722D">
                              <w:pPr>
                                <w:spacing w:before="10"/>
                                <w:rPr>
                                  <w:rFonts w:ascii="Calibri"/>
                                  <w:sz w:val="10"/>
                                </w:rPr>
                              </w:pPr>
                            </w:p>
                            <w:p w14:paraId="395275AE" w14:textId="77777777" w:rsidR="0029722D" w:rsidRDefault="0029722D" w:rsidP="007552FF">
                              <w:pPr>
                                <w:numPr>
                                  <w:ilvl w:val="1"/>
                                  <w:numId w:val="11"/>
                                </w:numPr>
                                <w:tabs>
                                  <w:tab w:val="left" w:pos="73"/>
                                </w:tabs>
                                <w:spacing w:line="89" w:lineRule="exact"/>
                                <w:ind w:right="510" w:hanging="1945"/>
                                <w:jc w:val="right"/>
                                <w:rPr>
                                  <w:rFonts w:ascii="Calibri"/>
                                  <w:sz w:val="10"/>
                                </w:rPr>
                              </w:pPr>
                              <w:r>
                                <w:rPr>
                                  <w:rFonts w:ascii="Calibri"/>
                                  <w:color w:val="FF0000"/>
                                  <w:sz w:val="10"/>
                                </w:rPr>
                                <w:t>0,20 m</w:t>
                              </w:r>
                            </w:p>
                            <w:p w14:paraId="2B795D45" w14:textId="77777777" w:rsidR="0029722D" w:rsidRDefault="0029722D" w:rsidP="0029722D">
                              <w:pPr>
                                <w:spacing w:line="140" w:lineRule="exact"/>
                                <w:ind w:right="567"/>
                                <w:jc w:val="center"/>
                                <w:rPr>
                                  <w:rFonts w:ascii="Calibri" w:hAnsi="Calibri"/>
                                  <w:sz w:val="15"/>
                                </w:rPr>
                              </w:pPr>
                              <w:r>
                                <w:rPr>
                                  <w:rFonts w:ascii="Calibri" w:hAnsi="Calibri"/>
                                  <w:color w:val="FF0000"/>
                                  <w:sz w:val="15"/>
                                </w:rPr>
                                <w:t>Electricité</w:t>
                              </w:r>
                            </w:p>
                            <w:p w14:paraId="69FBD75C" w14:textId="77777777" w:rsidR="0029722D" w:rsidRDefault="0029722D" w:rsidP="0029722D">
                              <w:pPr>
                                <w:tabs>
                                  <w:tab w:val="left" w:pos="899"/>
                                </w:tabs>
                                <w:spacing w:line="173" w:lineRule="exact"/>
                                <w:ind w:right="610"/>
                                <w:jc w:val="center"/>
                                <w:rPr>
                                  <w:rFonts w:ascii="Calibri"/>
                                  <w:sz w:val="15"/>
                                </w:rPr>
                              </w:pPr>
                              <w:r>
                                <w:rPr>
                                  <w:rFonts w:ascii="Calibri"/>
                                  <w:color w:val="FF0000"/>
                                  <w:sz w:val="15"/>
                                </w:rPr>
                                <w:t>BT</w:t>
                              </w:r>
                              <w:r>
                                <w:rPr>
                                  <w:rFonts w:ascii="Calibri"/>
                                  <w:color w:val="FF0000"/>
                                  <w:sz w:val="15"/>
                                </w:rPr>
                                <w:tab/>
                                <w:t>HT</w:t>
                              </w:r>
                            </w:p>
                            <w:p w14:paraId="7D81E692" w14:textId="77777777" w:rsidR="0029722D" w:rsidRDefault="0029722D" w:rsidP="0029722D">
                              <w:pPr>
                                <w:spacing w:before="84" w:line="180" w:lineRule="exact"/>
                                <w:ind w:left="1560" w:right="915"/>
                                <w:jc w:val="center"/>
                                <w:rPr>
                                  <w:rFonts w:ascii="Calibri"/>
                                  <w:sz w:val="15"/>
                                </w:rPr>
                              </w:pPr>
                              <w:r>
                                <w:rPr>
                                  <w:rFonts w:ascii="Calibri"/>
                                  <w:color w:val="4058F4"/>
                                  <w:sz w:val="15"/>
                                </w:rPr>
                                <w:t>Eau</w:t>
                              </w:r>
                            </w:p>
                          </w:txbxContent>
                        </wps:txbx>
                        <wps:bodyPr rot="0" vert="horz" wrap="square" lIns="0" tIns="0" rIns="0" bIns="0" anchor="t" anchorCtr="0" upright="1">
                          <a:noAutofit/>
                        </wps:bodyPr>
                      </wps:wsp>
                      <wps:wsp>
                        <wps:cNvPr id="2041883250" name="Text Box 35"/>
                        <wps:cNvSpPr txBox="1">
                          <a:spLocks noChangeArrowheads="1"/>
                        </wps:cNvSpPr>
                        <wps:spPr bwMode="auto">
                          <a:xfrm>
                            <a:off x="3876" y="3606"/>
                            <a:ext cx="638"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1EFA8" w14:textId="77777777" w:rsidR="0029722D" w:rsidRDefault="0029722D" w:rsidP="0029722D">
                              <w:pPr>
                                <w:tabs>
                                  <w:tab w:val="left" w:pos="617"/>
                                </w:tabs>
                                <w:spacing w:line="100" w:lineRule="exact"/>
                                <w:rPr>
                                  <w:rFonts w:ascii="Calibri"/>
                                  <w:sz w:val="10"/>
                                </w:rPr>
                              </w:pPr>
                              <w:r>
                                <w:rPr>
                                  <w:rFonts w:ascii="Calibri"/>
                                  <w:sz w:val="10"/>
                                  <w:u w:val="single" w:color="4058F4"/>
                                </w:rPr>
                                <w:t xml:space="preserve"> </w:t>
                              </w:r>
                              <w:r>
                                <w:rPr>
                                  <w:rFonts w:ascii="Calibri"/>
                                  <w:sz w:val="10"/>
                                  <w:u w:val="single" w:color="4058F4"/>
                                </w:rPr>
                                <w:tab/>
                              </w:r>
                            </w:p>
                          </w:txbxContent>
                        </wps:txbx>
                        <wps:bodyPr rot="0" vert="horz" wrap="square" lIns="0" tIns="0" rIns="0" bIns="0" anchor="t" anchorCtr="0" upright="1">
                          <a:noAutofit/>
                        </wps:bodyPr>
                      </wps:wsp>
                      <wps:wsp>
                        <wps:cNvPr id="1693984175" name="Text Box 36"/>
                        <wps:cNvSpPr txBox="1">
                          <a:spLocks noChangeArrowheads="1"/>
                        </wps:cNvSpPr>
                        <wps:spPr bwMode="auto">
                          <a:xfrm>
                            <a:off x="4641" y="3364"/>
                            <a:ext cx="156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514C9" w14:textId="77777777" w:rsidR="0029722D" w:rsidRDefault="0029722D" w:rsidP="0029722D">
                              <w:pPr>
                                <w:spacing w:line="102" w:lineRule="exact"/>
                                <w:rPr>
                                  <w:rFonts w:ascii="Calibri"/>
                                  <w:sz w:val="10"/>
                                </w:rPr>
                              </w:pPr>
                              <w:r>
                                <w:rPr>
                                  <w:rFonts w:ascii="Calibri"/>
                                  <w:sz w:val="10"/>
                                </w:rPr>
                                <w:t>Grillages</w:t>
                              </w:r>
                              <w:r>
                                <w:rPr>
                                  <w:rFonts w:ascii="Calibri"/>
                                  <w:spacing w:val="-6"/>
                                  <w:sz w:val="10"/>
                                </w:rPr>
                                <w:t xml:space="preserve"> </w:t>
                              </w:r>
                              <w:r>
                                <w:rPr>
                                  <w:rFonts w:ascii="Calibri"/>
                                  <w:sz w:val="10"/>
                                </w:rPr>
                                <w:t>avertisseurs</w:t>
                              </w:r>
                            </w:p>
                            <w:p w14:paraId="3FEB5297" w14:textId="77777777" w:rsidR="0029722D" w:rsidRDefault="0029722D" w:rsidP="0029722D">
                              <w:pPr>
                                <w:spacing w:before="5" w:line="230" w:lineRule="auto"/>
                                <w:ind w:right="11"/>
                                <w:rPr>
                                  <w:rFonts w:ascii="Calibri" w:hAnsi="Calibri"/>
                                  <w:sz w:val="10"/>
                                </w:rPr>
                              </w:pPr>
                              <w:r>
                                <w:rPr>
                                  <w:rFonts w:ascii="Calibri" w:hAnsi="Calibri"/>
                                  <w:sz w:val="10"/>
                                </w:rPr>
                                <w:t>(différentes</w:t>
                              </w:r>
                              <w:r>
                                <w:rPr>
                                  <w:rFonts w:ascii="Calibri" w:hAnsi="Calibri"/>
                                  <w:spacing w:val="-5"/>
                                  <w:sz w:val="10"/>
                                </w:rPr>
                                <w:t xml:space="preserve"> </w:t>
                              </w:r>
                              <w:r>
                                <w:rPr>
                                  <w:rFonts w:ascii="Calibri" w:hAnsi="Calibri"/>
                                  <w:sz w:val="10"/>
                                </w:rPr>
                                <w:t>couleur</w:t>
                              </w:r>
                              <w:r>
                                <w:rPr>
                                  <w:rFonts w:ascii="Calibri" w:hAnsi="Calibri"/>
                                  <w:spacing w:val="-4"/>
                                  <w:sz w:val="10"/>
                                </w:rPr>
                                <w:t xml:space="preserve"> </w:t>
                              </w:r>
                              <w:r>
                                <w:rPr>
                                  <w:rFonts w:ascii="Calibri" w:hAnsi="Calibri"/>
                                  <w:sz w:val="10"/>
                                </w:rPr>
                                <w:t>selon</w:t>
                              </w:r>
                              <w:r>
                                <w:rPr>
                                  <w:rFonts w:ascii="Calibri" w:hAnsi="Calibri"/>
                                  <w:spacing w:val="-5"/>
                                  <w:sz w:val="10"/>
                                </w:rPr>
                                <w:t xml:space="preserve"> </w:t>
                              </w:r>
                              <w:r>
                                <w:rPr>
                                  <w:rFonts w:ascii="Calibri" w:hAnsi="Calibri"/>
                                  <w:sz w:val="10"/>
                                </w:rPr>
                                <w:t>les</w:t>
                              </w:r>
                              <w:r>
                                <w:rPr>
                                  <w:rFonts w:ascii="Calibri" w:hAnsi="Calibri"/>
                                  <w:spacing w:val="-5"/>
                                  <w:sz w:val="10"/>
                                </w:rPr>
                                <w:t xml:space="preserve"> </w:t>
                              </w:r>
                              <w:r>
                                <w:rPr>
                                  <w:rFonts w:ascii="Calibri" w:hAnsi="Calibri"/>
                                  <w:sz w:val="10"/>
                                </w:rPr>
                                <w:t>réseaux)</w:t>
                              </w:r>
                              <w:r>
                                <w:rPr>
                                  <w:rFonts w:ascii="Calibri" w:hAnsi="Calibri"/>
                                  <w:spacing w:val="-19"/>
                                  <w:sz w:val="10"/>
                                </w:rPr>
                                <w:t xml:space="preserve"> </w:t>
                              </w:r>
                              <w:r>
                                <w:rPr>
                                  <w:rFonts w:ascii="Calibri" w:hAnsi="Calibri"/>
                                  <w:sz w:val="10"/>
                                </w:rPr>
                                <w:t>Placés</w:t>
                              </w:r>
                              <w:r>
                                <w:rPr>
                                  <w:rFonts w:ascii="Calibri" w:hAnsi="Calibri"/>
                                  <w:spacing w:val="-3"/>
                                  <w:sz w:val="10"/>
                                </w:rPr>
                                <w:t xml:space="preserve"> </w:t>
                              </w:r>
                              <w:r>
                                <w:rPr>
                                  <w:rFonts w:ascii="Calibri" w:hAnsi="Calibri"/>
                                  <w:sz w:val="10"/>
                                </w:rPr>
                                <w:t>30</w:t>
                              </w:r>
                              <w:r>
                                <w:rPr>
                                  <w:rFonts w:ascii="Calibri" w:hAnsi="Calibri"/>
                                  <w:spacing w:val="-3"/>
                                  <w:sz w:val="10"/>
                                </w:rPr>
                                <w:t xml:space="preserve"> </w:t>
                              </w:r>
                              <w:r>
                                <w:rPr>
                                  <w:rFonts w:ascii="Calibri" w:hAnsi="Calibri"/>
                                  <w:sz w:val="10"/>
                                </w:rPr>
                                <w:t>cm</w:t>
                              </w:r>
                              <w:r>
                                <w:rPr>
                                  <w:rFonts w:ascii="Calibri" w:hAnsi="Calibri"/>
                                  <w:spacing w:val="-2"/>
                                  <w:sz w:val="10"/>
                                </w:rPr>
                                <w:t xml:space="preserve"> </w:t>
                              </w:r>
                              <w:r>
                                <w:rPr>
                                  <w:rFonts w:ascii="Calibri" w:hAnsi="Calibri"/>
                                  <w:sz w:val="10"/>
                                </w:rPr>
                                <w:t>au-dessus</w:t>
                              </w:r>
                              <w:r>
                                <w:rPr>
                                  <w:rFonts w:ascii="Calibri" w:hAnsi="Calibri"/>
                                  <w:spacing w:val="-3"/>
                                  <w:sz w:val="10"/>
                                </w:rPr>
                                <w:t xml:space="preserve"> </w:t>
                              </w:r>
                              <w:r>
                                <w:rPr>
                                  <w:rFonts w:ascii="Calibri" w:hAnsi="Calibri"/>
                                  <w:sz w:val="10"/>
                                </w:rPr>
                                <w:t>des</w:t>
                              </w:r>
                              <w:r>
                                <w:rPr>
                                  <w:rFonts w:ascii="Calibri" w:hAnsi="Calibri"/>
                                  <w:spacing w:val="-2"/>
                                  <w:sz w:val="10"/>
                                </w:rPr>
                                <w:t xml:space="preserve"> </w:t>
                              </w:r>
                              <w:r>
                                <w:rPr>
                                  <w:rFonts w:ascii="Calibri" w:hAnsi="Calibri"/>
                                  <w:sz w:val="10"/>
                                </w:rPr>
                                <w:t>fourreaux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1AAFD" id="Groupe 34" o:spid="_x0000_s1044" style="position:absolute;left:0;text-align:left;margin-left:181.65pt;margin-top:15.9pt;width:235pt;height:178pt;z-index:-251667456;mso-wrap-distance-left:0;mso-wrap-distance-right:0;mso-position-horizontal-relative:page;mso-position-vertical-relative:text" coordorigin="3633,318" coordsize="4700,3560"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nWw4rziwAAKs3AQAOAAAAZHJzL2Uyb0RvYy54bWzsfe2OIzmO7f8L3Hcw 8ue9mE4rPu1EVy96uqcGA8zubez4PoDL6cw0JtP22q7K6n36PZRCtkiTESpXV/XHeIBpOytoxREp KkTySPHtv318eR59WO72q836zY37ZnwzWq4Xm/vV+vHNzf+fvf3T5Ga0P8zX9/PnzXr55ubn5f7m 37773//r29ft3bLYPG2e75e7ERpZ7+9et29ung6H7d3t7X7xtHyZ77/ZbJdrXHzY7F7mB/y5e7y9 381f0frL820xHje3r5vd/Xa3WSz3e/zrj+HizXe+/YeH5eLw/x4e9svD6PnNDbAd/H93/r/v6L+3 3307v3vczbdPq0UHY34Bipf5ao2bHpv6cX6Yj97vVmdNvawWu81+83D4ZrF5ud08PKwWS98H9MaN RW/+utu83/q+PN69Pm6PaoJqhZ4ubnbxHx/+utv+Y/vTLqDH179vFv/cQy+3r9vHu/Q6/f0YhEfv Xv99cw97zt8fNr7jHx92L9QEujT66PX781G/y4+H0QL/WEwnVT2GGRa4VhTNuMEf3gKLJ5iJflc2 ZXkzwuXSTeKlv3Q/r9r427Ju/A9v53fhvh5rh41sj8G0P+lr/3n6+sfTfLv0ZtiTPn7ajVb3wD8u 2qqpiuJmtJ6/QBX/icE2Xz8+L0euIOiEAuJRt/ug2NF688MTxJbf73ab16fl/B7oHMmjD8kP6I89 zDKoaWisDRorfDPzu6juqpkCHOm6rGsP6aiv+d12tz/8dbl5GdGXNzc7gPd2nH/4+/5AaE4iZNb9 5nl1/3b1/Oz/2D2+++F5N/owh1f9+S9//mHyZ98BIfa8JuH1hn4WWqR/8d2kngUNvdvc/4xe7jbB NTGV4MvTZvffN6NXuOWbm/1/vZ/vljej57+toampqyryY/9HVbcF/tilV96lV+brBZp6c3O4GYWv PxyC77/f7laPT7iT851eb77HOH5Y+Y6T5gOqDiyG0lcaU64aTybFuCymyqAq/3CD6jg05nfP69Hr m5vauWAQe7gVf6mLyVttuL2sDniUPK9e3txMxvQ/EprfkYv9ZX3vvx/mq+fwHcP7OhjjU1Of4Fwx rSeTtp5iegkzHDmJlx25yh6M5OqXTWXVtMXAx3zl2lrMZW46xnOB5jI3xhMiTCfxmbN4H+YyMnec v/AovsdMRv/0eN/hn2GyeHh5xgP+//5pNB5V00n4TxgoJzEXxf7P7Wg2Hr2O/N39CDoJYWpN2nLT qh4Btp9m01sCdRBDW17oaRR7kIpVUawfWR3FCFllIGuikG/LRAaz5iDDAi7pZzWd1l5xUmcw3LG1 2cRA5rgB3KQdq0rDLHBqzUvpWsODNgVXj8tWBedSK8xcYcHjVnCT8USHl5rBSxnwuCXq8XSqw0tN MXONBY+bwrVNq8NLbeGldHj07ExMW2P4qvCwrjhZY1aYDsGNQc6gwitSY3gpAx63Rl3UToeXWmNW WF5RcGOY2itSY/Rpj1ujLl2pw0utMSss1yi5McyxV6bG6Bl7JbdGjSWgCo+W2yfHLS3XKLkxTM8t U2P0eG7JrVGXrW5cWtsm8CzXKLkxzDmvTI3RNx1za5jaq1JrzCrLNSpuDIQOTnWNKjWGl9Jdo+LW MMdelVpjVlmuUXFjFOOJ7rlVagwvZcDj1jA9t0qtMass16i5MQoHH9cetVgznMaKl9Lh4SHdyfkH pDnv1ak1ZpjN9IVAzY1RuHKqw0uN4aUMeNwa5lOjTq0xqy3XqLkxbO2lxujRHiJvpj3rmduk1pg1 lms03Bjm2GtSY/SMvYZbw1yvNKk1Zo3lGg03hum5TWqMHs9tuDXMJWiTWmPWWK7RcmOY816bGqNn 3mu5NUx4bWqNWWu5RsuNYcNLjdEHj1ujbrCUI4xyMdqm1pi1lmu03BhFPdE9l6KS40PIS+meCyDM NSx4k9QaMwQh+sQy4cYw4U1SY/TB49aoGyxGNO1NUmvMJpZrTLgxsDzTnxqT1BheytAet0bdIDhQ 4aXWmE0s15hyYxTIPKrT8jQ1hpfS4VEuLV0tt1grafCmqTVmU8s1ptwYBTI/OrzUGF7KgMetUVPs osJLrTGbWq4x5cYoymmpw0uN4aV0eI5St6n6JhhXGj43Tu0xw+8M73BjbhBTgwi3460RNfeo0I25 TeppZYST49QowGi5iBtzq5iD0I1Ts/SMQjfmhqmnmLN0PaaWAUbLT5wIyk0/ptxcOg3C3Q1bi7Ac WX7D1iIutwNz5JvS0WNOhc6llumZC53jlrH16FLLzPA7azyiYMEwNo2eEXIutUxBYoYeZYBujkce oTszRHdUrUi8sGgLI4XAgnQvZmHklkHG0LB1kVoGORjTZ0SgXrSN/lR2LFL3YhZGbhlzbkTGM6qH 8mvODNadiNaLFr3WQhLHwnUvZmCU8br1eHE8YHdmxO5EyG7rkcXsfXqUQbv1hHY8anel6TMibrfH Iwvc+8YjVYeSEW4uchwP3VF5sfxaBu+mX/PovcevZfhurRMdj99R+jIx8tnMnh95CE8LXmM8VsJn bIzcZ8wo3skw3lptOx7H92AUgXxTGblpxyN5Z4byTsbyNsZ0Nut7ztTcMj0Y+XPGjOedDOhtjKll +jCKkL6pnb7ydjymd2ZQ72RUb8UGjof1JGaMRxHXN6ho6+seHtg7M7J3MrS3AgTHY3sSszByn2ka IyXseHTvzPDeifjeXuOyAL9vjSsi/Kax1o88xHdmjO9EkG+GCng+xqmZ1uEUURh6bIXPtDCiusbl cT6S9db8KCN9K9pyPNQnMQOjiPWbSaHn1x0P9pGxtzDKcN8cjzze7xmPE742ayYoGKl65BG/M0N+ lxvzI/Of2rrHryfCZ8B/MDCms9nMmXE/arXx1j69az8LeeTf85wRob+tRx77OzP4R4qLYzTXFFPm Mz1riqnwGXM8Ujk/LJD8GtfMADiZAjBjhWlqmZ61Gfh68dbeMo3l16DCRUHCiN8ZPoNEaxQMtrZi BXBqoiDNPSSm+3UhcgDm/FjwHAB+Z2LkljFjhYLnACiksDAKn7GeM8U4tQz0aOUACpkDMPXIcwA9 epQ5AOt5jUJIYpkZCg+WHmUOwBqPBc8BkJihR5EDMNc9Bc8BFGYOoMjNARS5OYBC5ADM9WPBcwD4 naVHmQOw1o8FzwHY82NR8NmsB2M6m83wOxOj8BkbYzqbiTUuOF5HDtD8KdAa53eLj+uOF4RvoAWC TDv2JMDtZk8M1BnmHtCMZpFkBCkiERnC6BAJtx0jqV8Y3kjC8KHAX+qXJsfw4nWeODThxadZ4jRc SBxGzgFD2RsvntdTSqSQONIfOa13nN8ZMhFZ4l1XkRTIEadIn8AgPs8S77qKUDlLvOtqYKxhzPVb lUJRAlPndZWKvF48r6sUoJE4wqoc7BQrefG8rlLYQuIINnJapwjCi+d1lRbzXjyvq7SuJnGshnPA 0BLXi+d1ddJ1FWvEnNZp4UetY7mWJd51FSunHHFfE6HmqZSR94Out1RXyPtB119K8mf94Dg74Wmb 94Ouz5T+zvpBnKFc5hTl4hxFieG8O8ROZ05TPvfq7ZA5UflEaPhBZqfjXOUyJyufIvR3yJyuHJFu /A8yJyyfPAs/yLR0nLNcndnpOGtRNijLcHHeotRM3g9ipzOnLhfnLkpaZN0hzl6UQcj6QZy/XOYE 5uIMRrF13h1ipzMnMRdnMZc5jTmKJf3QyJzIfGBHP6B4LKcPPsoKP8jrtA95/A8yJzIff4Qf5Fna BwPhB3mW9itz/4PMiayIE1nBJ7KwtugWr7RhR25q292MsKntHWl2fredH2jNG7/S9opAon/qOPR0 5WXzYTnbeJnDadsWDYRgndP153WfXLwaP7e+NQrE0HEXtnL5LRehES7WzRfIlIebxqvxs2uMQiZq LZopXo6fnRhlTCAW94fFq/EzSBWULx1urOwWpgPQSspsZnS0pIwTyR31G1HFz4AutldgwdWnkgiv RDmyTy72tkTyt0+O/J7wlccZJuKKn9wUQ+11hh2C1w2Tod4ieaTqbvG82S/RrfPR3FBRFb+ZoB4Z +m2N53PJ2OP4GXreUFkMLbbH/Yfxevzs5CgJCbkGSbQ+jdOGES83MMImRbhvg/VBX3tTSl/RfQfa m1JNIwMf6DfB64Y6DDZOuPNJ11Ej8bMbO7HFKVaQvV3pIE6PT+DYUPwMDcYuY5EcrRwF4mcQjDrE IrrfDaJRBltsOisPQYyjZqjL9ii0xziqpcFpT4q3BrkiGjUUPzsb1cRvyBjmDhsw88ZR3NY7NDBR 8QoDbmikO+RHs4Y6qhlBQUO+iJJCcIrBsT6ltDPUc1J51F/87PQYWxwy/BHj0Eg69npwbB4VOTjc seoO0etwm9HcgzDjABrs+PnojSqMQx7LBlrKhB3JcU1DS6Fk09/ZRlIEmaAR0TPB3knq94jGBycT w7b7bsPodfPo4CEFxubRsq7qSZlsHn27Wy7pHIdRWMCxHaIwU3rswCXb4FtP/YNTFlMkH/FgOe2D b6moS1tH6Ut45HzmztG2Htcj3NGvWNNtnFjfnWprlIHvbpnKYO5ICEoEd3TCfNpfCp88NuWFnrTG eOa9rYpGxYUZ8NiY3zeq4BIp9yn2Umq4MEcemypISMXFK1RtWZcqLhjm2JjfNargkrWpKWgnGjBe miIpFZkoTLXFpFWh8bqUL0tp4LgBiinqqSq41AJeSgfHjdAW5VgHl1oh7BjVwHErlGMQyFRwqRm8 lApOlKJah1K95gSiEmW5AfeDEk8fFRyrQnkpHRw3ROsq3RM4DbWgCpSiOcFBLYmio2mOUVC9lA6O G6JFSlPXXGqIsFdUASfIp2VR6Zpj3FMvpYITzFOyqAqOE08971QDx+1Qls6Y3lKH8FI6OOEQluY4 49QTTjVw3A5lOdXNytimXkoFJ7im5pijpO5pmvNMUwWc4JmWFbbEamOO0Uy9lA6OG8L0Vs4x9RRT DRy3A+Zz/enA+KVeSgfHDWHOc8oOUQWcYJZi1aHPc4xY6qVUcIJWaj4hOKvUk0o1cNwOJY4MUs2K guBpkHgpHRw3hPlkpdzLacx5NqkGjtuhbFrdIZDJP7XmpVRwgkhqLkc4j9TTSBVwgkRatsYTgnFI vZQOjhvCXMNxAqnnj2rguB1wW11zjDzqpXRw3BAt1s7qJMyZo544qoATtFFTc4w1amtOcEZbBPEq OE4Z9YxRDRy3gznmGF3UHnOCLNq2hb4q4VxRTxXVwHE7mN7KeKK2twqWaNuC/qktmThJ1HNEFXCC IWrOc4wgas9zgh7aTgp9JczZoZ4cqoETDmE9IRgz1H5CCF5oO2l0h6BC/Wme86xQBZzghJrPVkYJ tZ+tghDaTia6Q1BB7QTO00E1cMIhrFUJZeePrdmrEsEEbSd4GmpjjhNBPQ9UAyccwlrPMRKovZ6T +0BN1SEcSHrb7QNV8MltoOZqmG8DtZfDcheoOfIcZ4CGXaAqQuEZVjDBN4Ha0YTcA2o6ruP8z7AH VEMoQmwzFuNbQO1gzMkg25r3nIiyzTBbkD/tUJay4ScnoYhXfd7K/Z/mY8Nx7mfY/6nqkDuKnQng 1E9KGOgIZbhtPXUdj7fD7k8NoSR+mokUFnIXPZkUPnGZixbPzDkapdv7qSLknuLTS1oIJLZ+mlko 7OCMo8Hzw801n7rzU0MoYm8Cp67mxcZPEjtaGcnrKy/VItRG1lcuVwLujszujDMlTLrulZdq6f3K S7U0E5ldx+JBP8E38royaV2R1XWkXAy0juUujfdMSldkdGUSuiKfK5PO5ddohObKS6V6Eyyn7ieI dK7P5aVS0fO4eeES/hc90Eagf9GnxpcpO9ZzLIpaRAIs/EL9u5fAUVBOFqPjSK6Nld342RXJOyrW kcoZL8fPToxWgGiNynx9tBHa1UtiA1SnjuCAXai9rcUe9BNGgjZKBJl9yEJbOJS7V6oDViMb3NdY 180Gx8H0iblOa9g42C/XGaEdIOVEm7ZIzPbdN44QLKv75boR1y21MMKj1eNnsH7VkYGG2qspJQ/z D+HD0fNBbqC/DW07R3tD+kN8HeQG7NFSfhztDZm3pQwe5IZGCxJKXm5w7HXtlQjM+uwW8Q36Rdff ITeL+hv02s4eA5NANO/AlBJHS79vyNkujrhPIZ4w2sg+PRa/GteTt/6UbAxqJnY9Ft9+44VOJgFt vJ2OpyiGx5PIT2QST8H4fZNJrIIrS4BZVXQW39rV1iiG3c92ck6E81atNc2w5JFJzKQcZsNjXsBO yYkg3irt80ywXtg/y3QZhX1GJulJxXESg1lkFWku2uOsZRe4Aew0XGqBniwcz6aYRVaR4aJDNDRw 3Ap2Bi41Qz6ZxKLh8OSW39WsgDtLbRk0HJHZsnJvYkOzWWS9iEziE2paVouRSey0m8xpWZwvfpiZ P8tM0dxZQsso7DMyic37kmQSiyh3EZnEzLbxE8xYsi1l3onzy8x85UVkEjNZycgktuYkmcRK915E JjHHHCOT2GNOnFhmZssvIpOYqXJGJrFJc+KoMrPIehmZxCLNcTKJWWiQZBKryHoZmcQizXEyCUkd s8+pQ2CXSPf8Delxq8h6GZnEqnNxMglJqeAkmcQqsl5GJrFIc5xMQlI6OP6oNousl5FJrCIrJ5OQ lA6OP6rNGutlZBKrPM3JJCSlgpNkEmvMXUYmsUhznExCUjo46RAGJeIyMolFieBkEpJSwf2uyCQW DecyMolFmuNkEpLSNSccwnq2XkYmsUhznExCUio4SSaxqF+XkUks0hwnk5CUDk44hLWeu4xMYpHm OJmEpFRwZ2QSayl8MZnE0p4gk5jqOyOTWBshLiaTWINPkEnM0XdGJrECsYvJJJbvCjKJ6bxnZBJz U4SIsrPJJBZfmJ8mbhPpzsgk1s6IS8kkJt2anyVus+lACuErPSuHcimZxGTU0ektSY7HfPLiQPAo F9aiVvbpUjKJSfbnZBKbV3dGJjHzdjzyDseIK6G3PEXczN5xMgnP313JJD2l1yuZxCpKd3uiZ5mn BsVDgzLPDLqSSSy9X8kklmauZJJQmO3n//xih5x9cTJJKGCfCtMWmSSPYpHJ18hkf0RaxFBZ2uVx UyIrYqAsHUkRl5WlY3maEyL628qsl0c2xED1PbeYH8kQQ+SAbLJBLnnhE8kQg+SKXLJGJvkj6m+I TBLNMUTGidYdIrtEOsQQeSYSIrqlqknGieN4qL3oFkP4opcN9Td67aD+kLMgzs4AFyeTaZVH25Kz XfTWTyGTXE8xAW/PExPXG3rV/MPqQI9EIne829z//NOu++N1v/3u2+1qcYf/jz6+PK/39O3NzdPh sL27vd0vnpYv8/03m+1yjat05sj8gD93j7f3u/nrav348nyLM+WbW/zq8H63vOkaeclq42W+++f7 7Z8WmxccS7N6t3peHX72zQE5gVp/+Gm1IKz0x+I/Pvy0G63uwYJEtr4okRiIFBZI0c3x2ihiZEXh 8FMcebNa/H2z+Od+tN788IRDqpff77c48Y8UdPqn3W7zSifU7OmfSVW8Ff8ng/PuebV9u3p+ppCJ vncd3+XobvPwsFosf9ws3r8s14egwN3yGTrYrPdPq+3+ZrS7W768W6Kzu7/de0BgPu0W/wncAIfv h93ysMBJPvO7B4Do/p3oUfGCR3wCSd3Zb6HAd6//vrlfvrmZY1T4ARLPbwEoOrYQL6yBXuHzDq+n J02cDn/xKRc6/IW+kI7md/HH293+8Nfl5mVEXwAaOH3j8w/hrHCIRhFq8eieHiXh6jQOmN99S6MU A7PTKP460+nLarHb7DcPh28wdm6DOm9fN7t76NKN/bftbrNY7vcYojoRCttUkB0ucVB9HEXkJ152 FA5Z/KWZUPTuPq/Zog6Hs540W1GFhjSL7fdcsenRTFGZyZ6X0xk3PCnVjOtq5G/oLXgSOyNC0a2F DCfiAC2OAMB/pFiajPJCT6MAPy2L8kyUf32hBitl4XgelAKLp8/9AfUarJQH1Z1ifw6LFzFMbaX8 G3+mjgJL0KCKxunqYjQoL6XpS+z2M5GJ/CyxoDRsXP1Fjbd6aTpjO/28lIqNW6AZV7U+xlIThBN1 NGzcBja21AgmNpGUNbFRGutIk8PZubreJAeqxvE8mt5YQhaDjWpm54NNpGNNmyoUKEVv4jwdf1cV W2oFGxu3go0ttUI4TkfBJhlQ5tSRWoHAq3oTBChUNRp1vCkEKA2b9AVrWkvnIhub8AUTW2qFmT9M R8PGrWDOIZz/RDONNt4E/amp0FNt0lXoTwo2cZaO6aec/kQzjYqNW6GpSgNbaoWZP0pHw8atYGNL rWDOIYL8ZGNjvuDf0qhgwzyQEoJMP2XkJ9NPBffJtKnCfdKwcSvY2FIr2Ni4FUw/VahPGjbhC9Yc wqhPpp8K5pM5vynMJwWbOEbH1BtjPpl6k+9htJ6nCvFJw8atYGPjvmA8sxpuBfN5qvCeFGziEB3T TxnvyfRTQXsybarQnjRs0heMNRKjPdnYuBVsbKkVZv4IHQ0bt4JpU8Z6MsebID2ZfqqcoKNgEyfo mNjYCTo2Nm4FU28K50nDxq1gY0utYGPjVrCxseeCPz9HwSbOzzF9gVGezPEmGE+mTRXGk4aNW8HG xp8LxrNenJ5jY0utMPOn52jYuBVMmzLCk2lTyXcyH6gq30mBJw/PMfFxvlMPQG4LczWi0p1UgJlO welOPQC5QXoAMr8IR+doAGUkbUarPJS2lpqS7GSbWATTnuykAuQmMd2Dk51M35Vcp6bCc0BbqKtc JxUgNwlshyNVlNQN5zp5MW2xLqlOtgZ5WB3OzdEA5gbWnOrExiBSidcjX6zKP9kBacTrqwjPXkV5 ZelYY4aW8DRmsPgOued+2gStqr14PAZhQBwPdy8eTznoF78e+YLyCFSknn5Cp+SRLv+AryLErI5e f8YLuehpQweyIO1CFaYTRSaQPCgbA9XF8srpcqwuB7EghURs8IR4MX6ytkKiF8Dj1fjJpAaILJSD A648qaGXfwX0eVJRExF0rK6fq66ih3aG7qLcgF4qSslkdLnjFAxpphMb6HS86ZCY6OqwcrpxdWzX GlidnY9yseX4GcZM3mjo7jmgGYks3mnY0EeQVmespuMtPskBOpUP9CYOriO2eK+e7nQD7fgTqztV 5hjKHJGZ45uyWHCDgbnGHLix31RZH3qnDzszhR2tYr+45w91tAqxH/D/3w3DpamLauoQbkVuwk+R 4eJXUdQdosP8YRgu/iSlr8ZwKbuTvPCCU/8UPPEwyhIRPvEwyuNbib8Iw4UMiP//bsZj1eCNb1Pi JqznLyAPYeR5whWq7lgoUW/+UMOxY8R8HcJVM6GqEj0J2vAyRXU4xuOvvshw/DqEq8m0rpDyomRb GEUnwhXSFhhHvzThqqqoZkPeDJ4G2j8ptqZtZeTneHlyXAhHzV7IuKpqsBNwx+H3mNHNPZoTKwsD IJBS/H69si1HR8gnoZRvRSJPo4jeJlwBVaGiShP4nnCloOL5YlDlNFRp7p5EdFQ8L1nV2COt6Yol iifg5iioRJYYitJgsRQxyei4BN2KMKnARIaY6FYaNJ4fNuzIyFa2IfFGvHRQVBXePaDpTDlySoPG LWBBSw1gQxNkKxMazwp7spUCTeaEy7FqUc61IiHdpIJtZZpUYVtp4LgVsF9aB5e6gRcywHEzmI7A t736A6cUcBSQJPNGQTvitYmDsa1ISAcn+FaYO3QvVfhWGjjuDCBsFyq4dCbyQgY4bghzulUOnNLA cTtYZuV8K3vMCcYVzNqqvqowrhRwknFljDlOuOoBxw1hg0stEShXGjhuB2MiYcdN2ROJYFyZRlWO m1KgUVoicQcDGuNb2dAE4aoe4zWl2vSrEK40aNwGFrTUAj3QuAkATfdThW+lQeOuYDzmGdvKfs4L ulU1xfuXNK0pdCsFmqBbGY96RrayH/WCbVVNa92gCttKg8ZtYBiUHzJlrtkE2aqatvqjXiFbKdAE 2cqAxqhW9lgTXCsTmsK10qBxN3ANDo9SHliMauWF9GeCeF+ZaVLliCkNHHcEE1y6RuoBJ9hWpiso bCsFnGBbYT+oqjlGtvJCuubE+8owheh+qtCtNHDcGXAM3VgzKzthygsZ4LghzKlXOWJKASf4VpZZ Gd2qx6yCcAWz6hGDQrjSwOU5BDthqg8cN4QNLl2uBsaVBo7bwZhIGN/Knkgk4cq0qkq4UtBJwpUB j9OtOL4rlYSSIka1+UolsTRzpZJYmrlSSSzN/DpvD/psVgXNu8Sq8JnGHl4FQi+kNHE7s8aKJxPy rQOvYqGcDKRiY7HGGz9DXTnQB453jBfjZxBC0ZdaypNyCFM6/LGV+JneclCsgx/TslBHbCZ+hua6 CQTtRVJUvB4/gxwFtOjE4H1RO/8UuQGldHc9k4oV59TIHU4aJam2rVFQdxoaGAZ1t1G63ygV7XpI 7xqVFz87ZU+zhgLWSkGJJZISYSzHduJn1153WzckGHvhcH5vb4so9na3RsTed2vvjTQgBm9NSfJP ETwzNu9zvPGZWBwTGOpXFsLQORtfqcw2mU5w1jblFEKZ7e+r9XKEJDtGVldh+2FNBy74ld8/tvxs DH8AwuznLYq8gQ7KfkJ/ZJ0igXNywoTv8MIHuvOp9jalK1R7i94dC29bfobEM2BnnSFBs+zoFS+q muIhS3ey6S5v/f86H2NidPMf5/un0Yf585ub/c/7HzeHgHu3eb++9z2g80H+0n0/zFfP4buf5fHs i7oJWg6nrJAz07/7Y1a6L1/4WItqOm7qCb1kILW+r38SANTpv4L1Ud/z8w+OLeqoHcuPh9ECx4s4 7G+4mh8j4gudaoIwG5QxR5nTsyK75xB0g+Af/swV+Erw/zhQMTzCFRLL8vR2SnUIuPMxjxdNTYl2 X2PHe5k7l4uufmGNvZ3Sm+unGNzeH0+l8bTANaMzHXBvISJK7EUz1VJUrMZOMshQdfDtIjshUmGl 6fxQZD+DxRM2pQErTdd4GR0Wpvyk/gFtTVVYaQLTn2pyri1ZZKf3IxwNnOg9VXx3mK6mL1Fmx0w9 VpFpZfYzlRF7K+lmWeA0eA1bqn0vpCtN1NntMZYaIZxqouiNm8DElpqgB5sotJvYtEL7md5End0a a6zO3jPYRJ29nba1alOtzn6OTfiBzjVhb3XqilCKd8q3Ok2bQkeWWiGcaXJuUVFjN8pjFIGFMUlv hQs0GAWZqLCb9tQq7Gc6I65ihh+wFzr1jDX5Ries01StaQX2c2x5fsDq6z3YRH3dHGtaff0Mmyiv GxZl1XXbovJtTlOwdLQnFIX8xwHSFdfPkQkvMJ4GvLje85TiRoDWdItq1fUzbJQVYKNNf4DCgU79 7Jk9RHndxKaV18+x5XkCf5MTPTb0J4J8lZP1tNLq6+fYuBGsJwKvr9vYRIEdT1J9vGkF9jNsZ/V1 3aaiwG6uikSF3Vx/aBX2c2zSF1RqEy+wB5qfMu+KAru5YNMK7GfILq+vK8hEfR06059VWn39HJnw A51HyqrrXUFMQ8YNYCNj6yJMMdrqm44TTmcP/fnOjjGx51xRWTdXk1pl/UxnorBuPA1YXb0HGTeA 6QFaWf0cGTcAlrjaMpcV1UlGn9Mm3AC2ztiayJ9hcr4mEiV1Q2esom7rTBTUzWe7VlA/09mUG8BC lj6Me5BxA9jImAf480sUnXEDGNVqrZiu+KYsppuPAb2Yfqa2z6mlq/C4GczRpp5dcq47R680H54+ +MEl3K7I0l1PjbCKk9dSv6WZa6nf0sy11G9p5tcp9Zs8Hj/HIj8rT43AjPh5Jy5QqEfUAHoAaNQA h6UE7ltMsY2V8stp3ZiXF0OxMhGMl+NnqLzG8nr3xPGFl9mGbs3laNusvzECvnDjeD1+hvaOAHPl jh2J7cTyZ9q10HZXkj8Wuq2KeMdTOMrFluPnpyGl/FJOzyW6eDe7PxT+5xnziOFMW/EunYYyseZa 8xxhvJ/dq25ExUqkZaTQ97Pid2y/sxEWeNBQntSAvbs+D0gJ9BGO3V3ZrNVfa3jEO7AhPtDhziwD UhJZvFPsC3z9yi8Y4hf83naVgxeDLWYVpZdCrfK4rdzP23+4beVd2fIrbSuvqT5AU3aFeogvhsbC bElbRn1lFmmN8ICMhVnBwfi893j87sZjPS2bckzpXzEe/QLmDzceO2LO1xmPOIUSWZcwHrv8w3E8 UumJxmOJJ9oXHI/Eafjy75Up8W4yHCyiMjA8ve+XZmBUE8oBQn1Y6XcmjZqt6V3i3tOFXi8kYOBW kxH9J0woCREg5mdQ/gwEDNzZTzonGc7AMJtKKRgzv9H+vCmeXqqIFqKhStN8gX9x3hTPLIG4NFWb Yik+n+M+b4pn+MymeIaV0uXnTQn+RT2mzf+a3tNyGyI8ozWu+trV2O2ltcZ074/B1bBx7dutMfXj XRV6T4UBigLbMjVszALOMAGFU0misC4m2BqrtcaM4PxRE+dWEPQLszWNfqG0JqxQ1tg5pmBjBIwZ zu9Q9SboFzhaRfcBChKCRsg1C8MK4qUydmvMCjjxRMcmrFBN9NGrnXIQ9Ib1/uXp2hjOIb1ByQFj fxPGOubMPNnw5MqThYay2w0Zkrx2uzdjZgp/Su/oQJJsyLR2zBf+lA52Wei8DpKTZMMQgXL/uCCS UX7LSgcxdj8zsQYf0BJqIQ0R9WMF71wqBtLxM4Tu3blIsal48dRkl9LoEgFR7nQ9/kKXi1fjZ5Aq qIqTaDZePbXaydHSKZE7XY+/0OXi1fgZpEriKyWtxaunVju5Lm071NdSyMX24mdorSLGQcZd44aY obtKuXi3+BnuWtMbF87umpM7Ob6QMZLpcUI8ngk0ChlNXhwe+f3bY16HiX0OZ3602+ANkhjFH5Y7 fHna7P77ZvS6m29By/+v93N6x+jz39Z4J+TUVcQLO/g/qrqlp/UuvfIuvTJfL9DUm5vDDY5Wpq8/ HPAXfvJ+u1s9PuFO2e9L/SpxBHj8rm0KIpucEbn98vuXDiPquJ8KW0e6TEUMI0KO5heMI+heI39D ESOw5SytZv2thZBYR1ltscUsraK0tsRatsZrMzVcbBFFayitLbGSbZxT28J8dFqQ0QpKa0usoKy2 2DKWVrFaWzKYaCa1CoydmRaCCbU5of+2KvTmmAF8NKE2J0xgNsds4MMJtTlhhYlrdXTMDD6eUJsT hpiAU6UNEKolnazqAwqtOZqj0vjEak6JKNTmhCmmeBmdhk4JKdTmuCnoVSR6c8wUheUPIqiwm2Om 8EGFio6bohmDa6Z2lpnCn52mNSeI3U2Jt5lqzdEa6GTZ0pqUBLXbbo55RWnNS4LcjXcnjXV0zBR4 maI+BQhyt3/TjNpZZgr/ukpVd8IUdGyi2hwzRWlNUILe3dS1PnMq9G4NHcpmqZM1GCkqOkbxnmEW 03UnKN52c8wU2BJkNMcnqKbBG/g03TGW96yyHhTiCLWmhZbV5pgp/EsrNd1RuS6ZoMzmqPh/8grk k/TOCpp3M0GWQkOn0LxVdGKCmrS6VzCm9wzPdAOdMIXZHPMKpG2M5oRXTCt9GDOu96xOveKa9zh7 cc8170FR2HazH2H7LL3YKY3wBlIZmJGScHBAGIM8XxizSbawyCL0w6CtT/ktf0oHRSJgAMandLB7 bUcM4vtb7rbLZgp/SgfpiZGtOtr0ky1Ms32+8KdYkGbq/JY/pYM0y8qWPzs15x9Kv5HcHFY5Sf9O +SyeE3IdHyuOt3g1fobMUX5ujhvXumtBpI4EXbxb/Ax3LUs8MRWpU6udHNH6E7nTddGekItX42do reqoq1Ijp1aDnMy5na7z9qRcvBo/u9aQ1E37EK+eWg1ykwaLkoy+SrnYXvwMrWEJwlqLV+VdpwLd 6Xr8RdeekItX42eQAhGfD854+dRsJ+hor25Gb/EuTy4YW4yfXXs4eom1Fy+f3Rgv5WSCJ4H4k9ii EIyX42cn5t8cknQkXj61GwVpW0wieBKIPzEE4+X42YlVIlseLn+xnO/bt/TKoI5NcM353t3e7hdP y5f5/puX1WK32W8eDt8sNi+3m4eH1WJ5+7rZ3d8WYzf237a7zWK536/Wj/6YHaTXuyTuT7vR6h4Z aKRey6ad0BEpZ0lff1TYL530LSd0DjCGYwnaSiBsxKTvL80dwa1wADz+I3khAHCKJA0GA4/ozabg /KemKJ5X6As8hCynVauiwrrk1BQFkEpTPHysxvRuAKWDmPhPTRklcx46mk1h0jo1ZbAWRLq3GtP5 GAosJd2r9FEc3QGaQaW3xnSfyR2xW2Pqz+SOIEeGU0q0njILZHJHqoI2qWqtMSNkckfM1pRMr2IF cXZHVVY4YVnBpiR6tda4D1Ql9iyqrTErFIYXiDSv3RqzQiZ3pEIlVcfGrBDekIHFSaAPXrkj4S2o MWtwzaH8TnIonx2gkrf/RuLT3HUul4vL2/gZlrn58SkPPKzVdaGumuVGst86dyQvKo7Hi8ZVe9Rs /AwavnJH/jjcEYe3h46x/0Mjj4T33X2BOCKkLcoa56l5vsYXjCP8aqW7zYlfflEcoTfF1rKZcQRq llhDnaFiSyhjBXUWR/iQ5Kwptn7KjSP0ptjiKTeOQKFS6+GlcYRfq591UjsCMKzr0gMYxRmAiCOM 1pj6s+MICKo9ZRbIjiNQpFRbY0bIjiOM1i6NI3yMc2aFy+KICi+i0np6EQcd5D6jNWaF7DiCDkNS /PPKQWfpyP7a1TWOuMYROclr5C+TFHdcaMbPsOD8jXPQeR3BjiO4XOxi/Axdvda5rvUIYn7+3jjo 2AQwqSfjgg6dDPWIGa3q/7z5OAKnA6v8JIwYHT7i3yOLvjtWfLTe/PA0Xz8uv9/tNq90fj54+/6X /lj8Tz9tvJyMsaLD3FKDJ8LCjIaII0RRr3+xTe2UDqD5/rg5AqOY/kUc9X/4+O5jKN8cT9kPp/9n 72SAesMuBnwJUSi+hN0L+PJ7GzVtg20LOOcUy1s5aNKXUNA5819n0NTjrqZ+NmicG6Pw4reeH89a +dyjED551ByP5f+XHjV4H2CBN8WOlVFzdKtuvvg6o6Z1HU/kbNS0RAn4lacav9Gfpt9/6UFTjHEo Zzme0O4LOdcc3eqrjpraxcMYKHnMnlCYFLtxA5aKnwnxPPnqs40P9a8DZ1y5yQTnjeD5KgfO0bW+ 6sDxuQnPxGiwT5YNnIZocjTf0LGvuPJrDJvjySX/0vMNHgk4tKpyFLvKYXN0rK86bKqmY/iBwCN3 bdZEwvyVFzfHraq/1XGDxfzj3evj1rvVI7YZP60WP84P8/Rvv+S/Wxabp83z/XL33f8AAAD//wMA UEsDBAoAAAAAAAAAIQBEz5bE3QEAAN0BAAAUAAAAZHJzL21lZGlhL2ltYWdlMS5wbmeJUE5HDQoa CgAAAA1JSERSAAAAEAAAAA8IBgAAAO1zTy8AAAAGYktHRAD/AP8A/6C9p5MAAAAJcEhZcwAADsQA AA7EAZUrDhsAAAF9SURBVCiRY/z//z8DMrjw8b7ByidHwi98vG9w4eMDg7///zEbCiieN+BXvBAu bb3SSED5HLJ6RpgBX//84G64saKh/+7mwr///zEzYAFMDEz/8pW9JzZpRtbxsHB+gRvw9c8PbrOD ZaeufX6shU0jOtDklbl+yr7LjIeF8wsTAwMDQ96lOZOI1czAwMBw/fMTzYLL8yYwMDAwMG57cdbT 63jzNmI1I4PtlrWeTFtfnPEmRzMDAwPD1pdnvZlOvr9tTq4BJ9/dMme68eWJBrkG3PjyVINJi1f2 GrkGaPHKXmOyEFQ7Qa4BFkJqJ5j8JM02kWuAn4TpJiZnUb29OUpeU0jVnK3oOdVJVG8f4////xm+ //3JaX2o6uj5j/cMidFswK944ZhduxUnM/t3JgYGBgZOZvbvx+zararUQtpYGJn/4NLIzMj0t1It uB2mmYEBKTPBwJVPD3WWPzkSef7jPcPzH+4b/mP4x2TIr3TekF/xfKSM7XI9foVLyOoB1y2VSqjs SNEAAAAASUVORK5CYIJQSwMECgAAAAAAAAAhACvD2n36AgAA+gIAABQAAABkcnMvbWVkaWEvaW1h Z2UyLnBuZ4lQTkcNChoKAAAADUlIRFIAAAAsAAAALAgGAAAAHoRaAQAAAAZiS0dEAP8A/wD/oL2n kwAAAAlwSFlzAAAOxAAADsQBlSsOGwAAAppJREFUWIXN2Ulr21AQAOBR0gRKCy4Y00OvKZhSG9xL Ls5f8BZJNiFeZMVyEucfFIEJ+QdNl6RpulHaRu6S/oT20ospjiCU9JyDocaUBIxkW9NDEQhViTdJ TwNzee/N42MYXfQomqalUCgksyx7EAwGf4LXQxTFTQBAAMBwONzY2tq6f3JychsRwYsJjUYjrION KQjCDmmcJVjTNGpubu6XETs/P/+93W7fII2zyimKopBhGMk4JpFI5IfP5/vj7nAOGYgI9Xr9HgDg wsLC11gsdggAuLGx8UDTNIp0R/8bCUQETdMonuf3zs/PrymKMhuPxz8DAFYqlW2voS0XvYy+cMOI Xl9ff+gV9KWbiqLMJhKJT15CDzxgRK+trT0ijR7qkJfQQx9UFGU2mUx+1NH9fn/K02CvoEcuUFV1 Rkevrq4+dhs9VhFJ9NiFqqrOpFKpDwCA5XL5iVvoiYqNaEEQdtxAT3yB22hbLlFVdWZxcbEGAFgq lXadRNt2kVtoWy8zoldWVp46gba9A06jbQfraJqmJQBAnuf37EQ7AnYS7RjYjC4Wi8/sQDsK1tEM wxzYhXYcbEZzHLc/CdoVsJ1o18CICN1u94oR3ev1pj0NNqMLhcLzUdGug3U0y7Lvx0ETAZvR+Xz+ xbBoYuBx0UTBOjqdTr8DAMzlci8HoYmDR0UTx1qhs9nsq4vQxKFmdCaTeQsAuLy8/LrX602fnZ1d L5VKu/rfJuLIy9BLS0tvotHoNwDAo6OjkCfB5vHQUxTFTUSEKQdfI8aOTqdz9fT09JZxTZIkBhEp 4t20So7j9sHiKU6W5bvT1WrV/RYOiFgs9iUejx/6/f5Ws9m82Wq1/AAAgUDg978vz8OBiJQsy6Fa rUYfHx/f+QudUmI8p6zTSQAAAABJRU5ErkJgglBLAwQKAAAAAAAAACEAEGi7BE0EAABNBAAAFAAA AGRycy9tZWRpYS9pbWFnZTMucG5niVBORw0KGgoAAAANSUhEUgAAACwAAAAtCAYAAADV2ImkAAAA BmJLR0QA/wD/AP+gvaeTAAAACXBIWXMAAA7EAAAOxAGVKw4bAAAD7UlEQVRYhc3Zf0jjZRwH8Pd3 c/5cY+j8cf64/HEqJpP542Si6dKCiAhTPCMCIYhAggjMVJBEsExBBBFEEAQRUUQSEUHLlYbCrF2K O3asdnrtrDnHmLvVpef33V8DKcP76/Z84A0Pz18vPnz+eZ6P1NjYOG8wGH5ubm6ezc3NdUD06uzs /AIAAbCkpOSngYGBTw8ODl4kCREDi8VyOwS+nI6Oji/DjbsSLMuylJ6e/ttlbEVFxdbp6ekL4cZd FYUkSWxoaFi4PCbl5eUWtVr9+PkO5zMWSZjNZhMAFhUV7dbV1X0DgF1dXX2yLEvh7uh/RoIkzs/P I6qrq793u91JwWAw1mQymQGwp6fn83ADrwSH0KFzIBBQV1VVbQJgX19fV7iRV4L/Hb/frzEajdsA ODg42BZu6LVgkvD5fNrS0tIfAXB4ePjjcGOvBZOE1+uNNxgMdwFwdHS0VXgwSXg8Hp1er98DwPHx 8Q+EB5OE2+1OKigouCdJkjw5OdkiPJgkjo6ObuTl5d2XJEmenp5+V3gwSbhcrrTs7OxfFQrFxezs 7B3hwSRxeHh4MzMz84FSqXy6sLDwtvBgknA6nVkZGRkPVSrV2dLS0pvCg0nC4XDcSk1NfRQZGfn3 ysrK68KDScJut+cnJyf/ERUV9WRtbe1V4cEksb+/X6jT6TwxMTF/ms1mk/Bgktjd3S2Kj4/3xsXF Pd7c3KwSHkwSVqu1WKvV+tRqdWB7e9soPJgkLBbLbY1G49doNP6dnZ0y4cEksbW1VaFWqwNardZn tVqLhQeTxMbGxsuxsbHBhISEk729Pb3wYJJYX19/JTo6+q/ExMRjm832kvBgklhdXX0tKirqSUpK yu92uz1feDBJLC8vv6FSqc5SU1MfORyOW8KDSWJxcfGtiIiI84yMjIdOpzNLeDBJzM/PNyqVyqeZ mZkPDg8PbwoPJomZmZl3FArFRU5Ozi8ulytNeDBJTE1NvSdJkpyXl3f/6OjohvBgkpiYmHgfAAsK Cu653e4k4cEkMTY29iEA6vX6PY/HoxMeTBIjIyMfAaDBYLjr9XrjhQeTxNDQ0CcAWFZWtuPz+bTC g0miv7//MwA0Go3bfr9fIzyYJHp7e7sBsLKy8odAIKAO3Z+dnamEBJNEd3d3LwCaTCZzMBiMdblc aTU1Nd9dXFwohATLsiy1t7d/BYC1tbXf5ufn2wEw9IIJO/D/0K2traO4tChqa2sbFBZ8+Ys3lKys LKcsy1LYcVd1t6WlZfIyNhSr1Vqs7OnpeQ67qmcvSZJQX1//dVNT07xOpzs5Pj5OOjk5SQQAnU53 IpEMt/HastlshXNzc3dsNlvhP1WRTKEpQhiJAAAAAElFTkSuQmCCUEsDBAoAAAAAAAAAIQDlRmY7 gQQAAIEEAAAUAAAAZHJzL21lZGlhL2ltYWdlNC5wbmeJUE5HDQoaCgAAAA1JSERSAAAAKgAAACUI BgAAADSVe44AAAAGYktHRAD/AP8A/6C9p5MAAAAJcEhZcwAADsQAAA7EAZUrDhsAAAQhSURBVFiF vZhfTFN3FMfPvQWhFllSDJjCGoYMukmCpeVf1BeyNE4fRiRmCdFI5GEjIcrkYdPE4JZs+sBkCwZ8 YMG4kJilKg86xwwvY4FAb2kXhwWZolDcgHURCxRL2+8eTFXoben93QsnOS+/m/O9n3t+9/x+5/fj ABCTPXqUQ3fufEgOh5EcDiONjeVTbu5fZDQ6yGh0kMXyKxkMo2ziIgZAmvv9iTh//gskJS2DCFE9 IWEFZ89+BZ8vWfI7RFxawMjI+ygsdMYEXOsGgwuCYNo8UK83Bbm545Igw56Z6YbHo90c0OPHf2CC DPvhwz8hFOI2FvTWrYOyIMN+7drHrKB8XBV348YhRSq3u7uSNTQ+0MHBUtYXrLKhoRLm2HXTPj+f Co4LKTL1RMDc3PaNmXqPJ40AjjkTa212Np0pbt2vCYU4aLUeRbKp0SwgEFBtTEY5DlRSMsSUhbVm MtlJpQqyhMZXTKWlgyziESbng+NK/dzcduzY8besaddqPZie1m38ztTTY5EFarVWsUJKAwUIjY3N TJC1tR1yIKWDhkIcrl49irS0f+MCTE2dx+XLnyAY5DcXNOwzM+k4cuRHaDQLooBq9RKqqqyYmsoS jV9ZScC9ewW4cuUYGhub0dpaj/7+ciwubo32Tg5A9Eqbmckgh8NIjx9n065dI1RY+Aelpj5/9TwU 4ml8/F0aHi6iBw/yaOfOh1RUNEz5+WOiy5DPp6ampi/p0qV68vnUEc95PkT79/9C7e11pNdPxq56 rzcFJ09+h6ysKdFs5eWNobm5UfLCPTBQBoPBFdcvs23bc3R01L7ZFq4Wu3v3A2RnT8QlVlY2gPv3 34sLsre3AjwflFyEZ858HQna3v6pZKEtW16gr29vTMhnz96CXv+EabXg+SAGB0teg7pcBiQn+5jE cnIewutNiQpaU9Mpa/01GFxYWlK/PFWazTZZYnV1baKQbnemLN2wd3VVE6zWKkXExLbHmzcrFdE+ depbXlbX/abZ7aaIMUEwK6ItCGaebLZipcQixpzO3YpoO527eRoeLlJETExHp3uqiLZO95Sn9PRZ RcTEdIqLbYpoFxfbeCXF4hpjMbNZ4BU7ZpjNQsRYQcGfsm/0kpJe0IEDPxNGR/ORmOiXtXzo9U+w vJwkupbabGaoVAFm7YsXP3u9M1248Lks0N7eipjb6LlzTUy6+/b9Fu5lXwoFAirs2fM7k9iJE9+v 25T4/YloaGiRdJFRUdELtzszsimZnHxbMmx1dVesZjfC+/r2rnt1qdEsoK2tbu2pYLVQIKBCS0sD 1OqlmGIZGf+gu/sjptPB4uJWXL9+CKdPfwOLpQc63TTKy/tRX9+Kzs6aaKcC8Q5/YuIdun37IAmC mex206sO32Syk8lkp8rKbtJq/5NVzRLtf5el6/RlnoFMAAAAAElFTkSuQmCCUEsDBAoAAAAAAAAA IQA0QyGMdAYAAHQGAAAUAAAAZHJzL21lZGlhL2ltYWdlNS5wbmeJUE5HDQoaCgAAAA1JSERSAAAA LAAAACsIBgAAAAOBarkAAAAGYktHRAD/AP8A/6C9p5MAAAAJcEhZcwAADsQAAA7EAZUrDhsAAAYU SURBVFiFvZlrTJNXGMdPC1iKRUUER4M2gZUVucQCwrzEwAcYFyu4uAsJQVEm6rzgTI0YdcxlLBIV nco0eMFsmbcol3FRPkCMY+IYGG5FUZYCA8fF6mC0ILT/fSCA9b31BepJni/v+T/P8+v7nvOcSwkA MuPW0eGOxMQr8PBoxbx5LxEWVo6iopiZiD3zsLW1Sjg69oMQUOzIkUPvDthkEqC11QPV1UEwGOxp NUajEN7eGlpYQgCh0IiamgDrA+flxUEq7ZxIbGMzij17TmBw0MFMp9F4M8KOW3r619YFvnlzPWPy NWt+hckkmNAWF0dzAm/ceNl6wCMjtnBx6WEFyM+PndC3ty/iBD52bK/1gOvr/TgBUlOzzMZ5RMRd Rq1EMgCtVmaWo6PDHUlJl6BQNEMq7YRKVYjKyhVTA753bzUncGLiFQqAl9cTik4kGsLVq5+baWtq AjB37iuKViAw4dy5FP7A/f2OEAqNrMCnT++g+On1YmRkpCEyshQhIVXYuvVHaDTeZprRURv4+dUz xrW3N+Dp0/f5Tzq1OpMxqIdHK/r7Hac0Hi2pKCdP7uYPPDQkQnJyDiWYr28D6uv9pjyBCgrWcgJv 25b9tp8t4Woi0TDJyfmCbN+eTSorVxKdbj5RKh+RiIgyIhINc/ozNYXiMafG27uZ8mxidufkJCM8 vAwymRbh4WXIzt4Go1E4nRLEakajEMHBDxnfrqNjP9raFlOHhNEohEpVSOsUEXEXo6M2VoNublbA za2LknfWrGFcu/YZfZXIykplHUeZmWqrAQMEOp0T1OpMrFz5G/z965CUdAlNTUuY9ARBQdWswAEB NVYFZrOREVsqsEQywArs4DBotl+wtun1YqSlZUAub4FQaISX1xOkpWVArxePAQcG/skKvHTpI4uT aTTeWL/+JmQyLaTSTsTF5aGuzt9if4PBHkplLS2HUlkLg8Ge4MSJPazAR4/usyjZnTsfQSQaovjb 2b3G7dvrLIpx4MB3rCwHD347ViViY/NpBVFRJRZViYEBidl++W1zdu5Db+8Czjhsm39CAH//ujGh ySTA5csbERNTBLm8BdHRxcjJSba4DpeVhXOuWjdufMIaw2QSwN7ewBpDIhmwbGxx2dmz2zmBLTnP LVv2B2uM5ct/F055aeW7zC5ZouHUpKScZ+1PTr4wM294cNABnp7PGN+MVNqJly/nccYxmQRISTlH G2PLlvMwmQRUp97eBejocOddex88+BBOTjpKojlz/kV5eRivWKWlkdi06SJWrbqPzZsvoKQkarxv UlRYqIJc3jKRyNW1G2fOfMlrA/T8+XtITc3CihWVCA5+iJ07f0BHh/uMfEUz4IsXNzF+zt27T85k Qk5ra1uM3NwNOHz4G1y//il0Oidz4L4+Z8ye/R/r7Jzm5YfFdurULkppW7jwHxQXR08CFxXFcJak 48e/sjos2wlELNbj8eMPABAh0enmc5YbSzTTbenp6Yx9BoOYZGQcIIQQIQkMrOEMplQ+mjEwujY8 LCINDX6smurqZYQQMlb71q27zfg5fHwaMTQksupwMBqFjDeeb6xyk1Wit3cBwsLKKSKFohmNjT7v ZMJFRZWwAu/f//0k8PivzMuLg1qdiR07TiM3dwPjtepU7datjxEZWQqptBMhIVU4dOjIxA1oc7OC cfMjk2nH7z+mlriryw179x7D6tX3EBpaAbU6E93drqw+u3adooXx8nqCFy/mAyCorg6Cr2+DWX9U VAna2xdNljW+sPfvr6Jdgp2d+1BVFULrU1ioYv3cCQk/TWhNJgG0WhkqKkLR0+Pydix+sAMDEshk WsbEcnnL+NnLzOLjf2EFFov1dAdOOuMHbMn1Et1Gh+vcSAgo17AMxm8/3Njoy6lpavKhPKO7cnqz OTjoibv735Yg8AP29Gzl1Hh4/EV5lpDwM6tPfPxVYmNjtIiB15Do6XGhnXDj5uLSw7hR37fvKK2P n189Xr2aaykDP2Bg7E8aW9sRSmI7u9coKFjL6ltcHI24uDx4ej5DaGgFMjLS+K6i/IGBsT8PVapC uLp2w82tC7Gx+bwuTKZh/wMYli/t28osWwAAAABJRU5ErkJgglBLAwQUAAYACAAAACEAcSXE1d8A AAAKAQAADwAAAGRycy9kb3ducmV2LnhtbEyPQUvDQBCF74L/YRnBm93ExRpiNqUU9VQEW0G8TbPT JDS7G7LbJP33Tk96m3nzePO9YjXbTow0hNY7DekiAUGu8qZ1tYav/dtDBiJEdAY770jDhQKsytub AnPjJ/dJ4y7WgkNcyFFDE2OfSxmqhiyGhe/J8e3oB4uR16GWZsCJw20nH5NkKS22jj802NOmoeq0 O1sN7xNOa5W+jtvTcXP52T99fG9T0vr+bl6/gIg0xz8zXPEZHUpmOvizM0F0GtRSKbbykHIFNmTq KhxYyJ4zkGUh/1cofwEAAP//AwBQSwMEFAAGAAgAAAAhAFyhR37aAAAAMQMAABkAAABkcnMvX3Jl bHMvZTJvRG9jLnhtbC5yZWxzvNLBSgMxEAbgu+A7hLm72d22IqXZXkToVeoDDMlsNriZhCSKfXsD Ilgo622PmWH+/zvkcPzys/iklF1gBV3TgiDWwTi2Ct7OLw9PIHJBNjgHJgUXynAc7u8OrzRjqUd5 cjGLmsJZwVRK3EuZ9UQecxMicd2MIXks9ZmsjKjf0ZLs2/ZRpr8ZMFxlipNRkE5mA+J8ibX5/+ww jk7Tc9AfnrjcqJDO1+4aiMlSUeDJOPwZbprIFuRtQ7+OoV8ydOsYuiXDbh3DbsmwXcew/TXIq48+ fAMAAP//AwBQSwECLQAUAAYACAAAACEAsYJntgoBAAATAgAAEwAAAAAAAAAAAAAAAAAAAAAAW0Nv bnRlbnRfVHlwZXNdLnhtbFBLAQItABQABgAIAAAAIQA4/SH/1gAAAJQBAAALAAAAAAAAAAAAAAAA ADsBAABfcmVscy8ucmVsc1BLAQItABQABgAIAAAAIQAnWw4rziwAAKs3AQAOAAAAAAAAAAAAAAAA ADoCAABkcnMvZTJvRG9jLnhtbFBLAQItAAoAAAAAAAAAIQBEz5bE3QEAAN0BAAAUAAAAAAAAAAAA AAAAADQvAABkcnMvbWVkaWEvaW1hZ2UxLnBuZ1BLAQItAAoAAAAAAAAAIQArw9p9+gIAAPoCAAAU AAAAAAAAAAAAAAAAAEMxAABkcnMvbWVkaWEvaW1hZ2UyLnBuZ1BLAQItAAoAAAAAAAAAIQAQaLsE TQQAAE0EAAAUAAAAAAAAAAAAAAAAAG80AABkcnMvbWVkaWEvaW1hZ2UzLnBuZ1BLAQItAAoAAAAA AAAAIQDlRmY7gQQAAIEEAAAUAAAAAAAAAAAAAAAAAO44AABkcnMvbWVkaWEvaW1hZ2U0LnBuZ1BL AQItAAoAAAAAAAAAIQA0QyGMdAYAAHQGAAAUAAAAAAAAAAAAAAAAAKE9AABkcnMvbWVkaWEvaW1h Z2U1LnBuZ1BLAQItABQABgAIAAAAIQBxJcTV3wAAAAoBAAAPAAAAAAAAAAAAAAAAAEdEAABkcnMv ZG93bnJldi54bWxQSwECLQAUAAYACAAAACEAXKFHftoAAAAxAwAAGQAAAAAAAAAAAAAAAABTRQAA ZHJzL19yZWxzL2Uyb0RvYy54bWwucmVsc1BLBQYAAAAACgAKAIQCAABkRgAAAAA= ">
                <v:rect id="Rectangle 12" o:spid="_x0000_s1045" style="position:absolute;left:3637;top:321;width:4692;height:355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SWLp3yQAAAOIAAAAPAAAAZHJzL2Rvd25yZXYueG1sRI/NTsMw EITvSLyDtUjcqI0VlSqtW6FUiL9TA9y38TYJxOtgmza8PUZC4jiamW80q83kBnGkEHvPBq5nCgRx 423PrYHXl7urBYiYkC0OnsnAN0XYrM/PVlhaf+IdHevUigzhWKKBLqWxlDI2HTmMMz8SZ+/gg8OU ZWilDXjKcDdIrdRcOuw5L3Q4UtVR81F/OQNPvt5X1dv+ccvF+0KP6vn+cxuMubyYbpcgEk3pP/zX frAGtNI3xbzQGn4v5Tsg1z8AAAD//wMAUEsBAi0AFAAGAAgAAAAhANvh9svuAAAAhQEAABMAAAAA AAAAAAAAAAAAAAAAAFtDb250ZW50X1R5cGVzXS54bWxQSwECLQAUAAYACAAAACEAWvQsW78AAAAV AQAACwAAAAAAAAAAAAAAAAAfAQAAX3JlbHMvLnJlbHNQSwECLQAUAAYACAAAACEA0li6d8kAAADi AAAADwAAAAAAAAAAAAAAAAAHAgAAZHJzL2Rvd25yZXYueG1sUEsFBgAAAAADAAMAtwAAAP0CAAAA AA== " fillcolor="#bebc8b" stroked="f"/>
                <v:rect id="Rectangle 13" o:spid="_x0000_s1046" style="position:absolute;left:3637;top:321;width:4692;height:355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Iba3ywAAAOMAAAAPAAAAZHJzL2Rvd25yZXYueG1sRI9BSwMx EIXvgv8hjODNJm5FttumRS2CsiB17cHjsJluFpPJsont+u+NIPQ489735s1qM3knjjTGPrCG25kC QdwG03OnYf/xfFOCiAnZoAtMGn4owmZ9ebHCyoQTv9OxSZ3IIRwr1GBTGiopY2vJY5yFgThrhzB6 THkcO2lGPOVw72Sh1L302HO+YHGgJ0vtV/Ptc416v6u3n11T7urXNzt3j267mLS+vpoeliASTels /qdfTObuVFkWal4s4O+nvAC5/gUAAP//AwBQSwECLQAUAAYACAAAACEA2+H2y+4AAACFAQAAEwAA AAAAAAAAAAAAAAAAAAAAW0NvbnRlbnRfVHlwZXNdLnhtbFBLAQItABQABgAIAAAAIQBa9CxbvwAA ABUBAAALAAAAAAAAAAAAAAAAAB8BAABfcmVscy8ucmVsc1BLAQItABQABgAIAAAAIQCHIba3ywAA AOMAAAAPAAAAAAAAAAAAAAAAAAcCAABkcnMvZG93bnJldi54bWxQSwUGAAAAAAMAAwC3AAAA/wIA AAAA " filled="f" strokecolor="#2e528f" strokeweight=".14197mm"/>
                <v:shape id="AutoShape 14" o:spid="_x0000_s1047" style="position:absolute;left:4979;top:1751;width:1903;height:1033;visibility:visible;mso-wrap-style:square;v-text-anchor:top" coordsize="1903,103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QXpuxwAAAOMAAAAPAAAAZHJzL2Rvd25yZXYueG1sRE+9bsIw EN6ReAfrKnUDp1SQkMYgqKjUldAO3U7xkUSNz8E2IX37uhJSx/v+r9iOphMDOd9aVvA0T0AQV1a3 XCv4OL3NMhA+IGvsLJOCH/Kw3UwnBeba3vhIQxlqEUPY56igCaHPpfRVQwb93PbEkTtbZzDE09VS O7zFcNPJRZKspMGWY0ODPb02VH2XV6PA7FfyUH59ni/kDvsxdf75VGZKPT6MuxcQgcbwL76733Wc v1gvsyxdrlP4+ykCIDe/AAAA//8DAFBLAQItABQABgAIAAAAIQDb4fbL7gAAAIUBAAATAAAAAAAA AAAAAAAAAAAAAABbQ29udGVudF9UeXBlc10ueG1sUEsBAi0AFAAGAAgAAAAhAFr0LFu/AAAAFQEA AAsAAAAAAAAAAAAAAAAAHwEAAF9yZWxzLy5yZWxzUEsBAi0AFAAGAAgAAAAhAF5Bem7HAAAA4wAA AA8AAAAAAAAAAAAAAAAABwIAAGRycy9kb3ducmV2LnhtbFBLBQYAAAAAAwADALcAAAD7AgAAAAA= " path="m,193r,l15,118,57,56,119,15,195,r76,15l333,56r42,62l391,193r-16,76l333,330r-62,42l195,387,119,372,57,330,15,269,,193xm632,837r,l648,760r42,-62l752,656r76,-15l904,656r63,42l1009,760r15,77l1009,913r-42,62l904,1017r-76,15l752,1017,690,975,648,913,632,837xm1515,837r,l1530,760r42,-62l1633,656r76,-15l1784,656r61,42l1887,760r15,77l1887,913r-42,62l1784,1017r-75,15l1633,1017r-61,-42l1530,913r-15,-76xe" filled="f" strokeweight=".33128mm">
                  <v:path arrowok="t" o:connecttype="custom" o:connectlocs="0,1945;0,1945;15,1870;57,1808;119,1767;195,1752;271,1767;333,1808;375,1870;391,1945;375,2021;333,2082;271,2124;195,2139;119,2124;57,2082;15,2021;0,1945;0,1945;632,2589;632,2589;648,2512;690,2450;752,2408;828,2393;904,2408;967,2450;1009,2512;1024,2589;1009,2665;967,2727;904,2769;828,2784;752,2769;690,2727;648,2665;632,2589;632,2589;1515,2589;1515,2589;1530,2512;1572,2450;1633,2408;1709,2393;1784,2408;1845,2450;1887,2512;1902,2589;1887,2665;1845,2727;1784,2769;1709,2784;1633,2769;1572,2727;1530,2665;1515,2589;1515,2589" o:connectangles="0,0,0,0,0,0,0,0,0,0,0,0,0,0,0,0,0,0,0,0,0,0,0,0,0,0,0,0,0,0,0,0,0,0,0,0,0,0,0,0,0,0,0,0,0,0,0,0,0,0,0,0,0,0,0,0,0"/>
                </v:shape>
                <v:shape id="Freeform 15" o:spid="_x0000_s1048" style="position:absolute;left:7115;top:2929;width:779;height:779;visibility:visible;mso-wrap-style:square;v-text-anchor:top" coordsize="779,77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y7SmyAAAAOMAAAAPAAAAZHJzL2Rvd25yZXYueG1sRE9fa8Iw EH8X9h3CCb7ITLV202oUGQwcPoi6+Xw0t7asuZQmavbtl4Hg4/3+33IdTCOu1LnasoLxKAFBXFhd c6ng8/T+PAPhPLLGxjIp+CUH69VTb4m5tjc+0PXoSxFD2OWooPK+zaV0RUUG3ci2xJH7tp1BH8+u lLrDWww3jZwkyYs0WHNsqLClt4qKn+PFKNjay1fYp8ONLyan8zkJ2e5j3io16IfNAoSn4B/iu3ur 4/w0m2azNJu/wv9PEQC5+gMAAP//AwBQSwECLQAUAAYACAAAACEA2+H2y+4AAACFAQAAEwAAAAAA AAAAAAAAAAAAAAAAW0NvbnRlbnRfVHlwZXNdLnhtbFBLAQItABQABgAIAAAAIQBa9CxbvwAAABUB AAALAAAAAAAAAAAAAAAAAB8BAABfcmVscy8ucmVsc1BLAQItABQABgAIAAAAIQCPy7SmyAAAAOMA AAAPAAAAAAAAAAAAAAAAAAcCAABkcnMvZG93bnJldi54bWxQSwUGAAAAAAMAAwC3AAAA/AIAAAAA " path="m389,l310,8,237,31,171,67r-57,48l66,172,30,239,7,312,,390r7,79l30,542r36,66l114,665r57,48l237,749r73,23l389,779r78,-7l540,749r66,-36l664,665r47,-57l747,542r23,-73l778,390r-8,-78l747,239,711,172,664,115,606,67,540,31,467,8,389,xe" fillcolor="#4058f4" stroked="f">
                  <v:path arrowok="t" o:connecttype="custom" o:connectlocs="389,2929;310,2937;237,2960;171,2996;114,3044;66,3101;30,3168;7,3241;0,3319;7,3398;30,3471;66,3537;114,3594;171,3642;237,3678;310,3701;389,3708;467,3701;540,3678;606,3642;664,3594;711,3537;747,3471;770,3398;778,3319;770,3241;747,3168;711,3101;664,3044;606,2996;540,2960;467,2937;389,2929" o:connectangles="0,0,0,0,0,0,0,0,0,0,0,0,0,0,0,0,0,0,0,0,0,0,0,0,0,0,0,0,0,0,0,0,0"/>
                </v:shape>
                <v:shape id="Freeform 16" o:spid="_x0000_s1049" style="position:absolute;left:7115;top:2929;width:779;height:779;visibility:visible;mso-wrap-style:square;v-text-anchor:top" coordsize="779,77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nE+m0yAAAAOMAAAAPAAAAZHJzL2Rvd25yZXYueG1sRI/NSgMx FIX3gu8QruDOJh3RtmPT0iqKtIK01f1lcp0MndyESWzj25uF4PJw/vjmy+x6caIhdp41jEcKBHHj Tcetho/D880UREzIBnvPpOGHIiwXlxdzrI0/845O+9SKMsKxRg02pVBLGRtLDuPIB+LiffnBYSpy aKUZ8FzGXS8rpe6lw47Lg8VAj5aa4/7baXj5zLZ92zzR+3Hr79Y2hwNj0Pr6Kq8eQCTK6T/81341 Gio1nszUrLotFIWp8IBc/AIAAP//AwBQSwECLQAUAAYACAAAACEA2+H2y+4AAACFAQAAEwAAAAAA AAAAAAAAAAAAAAAAW0NvbnRlbnRfVHlwZXNdLnhtbFBLAQItABQABgAIAAAAIQBa9CxbvwAAABUB AAALAAAAAAAAAAAAAAAAAB8BAABfcmVscy8ucmVsc1BLAQItABQABgAIAAAAIQCnE+m0yAAAAOMA AAAPAAAAAAAAAAAAAAAAAAcCAABkcnMvZG93bnJldi54bWxQSwUGAAAAAAMAAwC3AAAA/AIAAAAA " path="m,390l7,312,30,239,66,172r48,-57l171,67,237,31,310,8,389,r78,8l540,31r66,36l664,115r47,57l747,239r23,73l778,390r-8,79l747,542r-36,66l664,665r-58,48l540,749r-73,23l389,779r-79,-7l237,749,171,713,114,665,66,608,30,542,7,469,,390xe" filled="f" strokeweight=".33128mm">
                  <v:path arrowok="t" o:connecttype="custom" o:connectlocs="0,3319;7,3241;30,3168;66,3101;114,3044;171,2996;237,2960;310,2937;389,2929;467,2937;540,2960;606,2996;664,3044;711,3101;747,3168;770,3241;778,3319;770,3398;747,3471;711,3537;664,3594;606,3642;540,3678;467,3701;389,3708;310,3701;237,3678;171,3642;114,3594;66,3537;30,3471;7,3398;0,3319" o:connectangles="0,0,0,0,0,0,0,0,0,0,0,0,0,0,0,0,0,0,0,0,0,0,0,0,0,0,0,0,0,0,0,0,0"/>
                </v:shape>
                <v:shape id="Picture 17" o:spid="_x0000_s1050" type="#_x0000_t75" style="position:absolute;left:5102;top:1995;width:117;height:11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E6gXyQAAAOIAAAAPAAAAZHJzL2Rvd25yZXYueG1sRI9Ba8JA FITvhf6H5Qm91U2ytmh0lVIo9FiNKR4f2WcSkn0bsltN/31XEHocZuYbZrObbC8uNPrWsYZ0noAg rpxpudZwLD6elyB8QDbYOyYNv+Rht3182GBu3JX3dDmEWkQI+xw1NCEMuZS+asiin7uBOHpnN1oM UY61NCNeI9z2MkuSV2mx5bjQ4EDvDVXd4cdqKKtFcC+noviqT1ladJ0qy2+l9dNseluDCDSF//C9 /Wk0KJWuMpUuM7hdindAbv8AAAD//wMAUEsBAi0AFAAGAAgAAAAhANvh9svuAAAAhQEAABMAAAAA AAAAAAAAAAAAAAAAAFtDb250ZW50X1R5cGVzXS54bWxQSwECLQAUAAYACAAAACEAWvQsW78AAAAV AQAACwAAAAAAAAAAAAAAAAAfAQAAX3JlbHMvLnJlbHNQSwECLQAUAAYACAAAACEAnBOoF8kAAADi AAAADwAAAAAAAAAAAAAAAAAHAgAAZHJzL2Rvd25yZXYueG1sUEsFBgAAAAADAAMAtwAAAP0CAAAA AA== ">
                  <v:imagedata r:id="rId23" o:title=""/>
                </v:shape>
                <v:shape id="AutoShape 18" o:spid="_x0000_s1051" style="position:absolute;left:6004;top:2563;width:473;height:50;visibility:visible;mso-wrap-style:square;v-text-anchor:top" coordsize="473,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IbE5yQAAAOMAAAAPAAAAZHJzL2Rvd25yZXYueG1sRE9fa8Iw EH8f7DuEG/g20yqKVqOMMmU6GEx98PFozrZbcylJ1G6f3gyEPd7v/82XnWnEhZyvLStI+wkI4sLq mksFh/3qeQLCB2SNjWVS8EMelovHhzlm2l75ky67UIoYwj5DBVUIbSalLyoy6Pu2JY7cyTqDIZ6u lNrhNYabRg6SZCwN1hwbKmwpr6j43p2NAs6b5HVr0o/NdL3dfNHx/Zj/OqV6T93LDESgLvyL7+43 HecPpqPJcDgepfD3UwRALm4AAAD//wMAUEsBAi0AFAAGAAgAAAAhANvh9svuAAAAhQEAABMAAAAA AAAAAAAAAAAAAAAAAFtDb250ZW50X1R5cGVzXS54bWxQSwECLQAUAAYACAAAACEAWvQsW78AAAAV AQAACwAAAAAAAAAAAAAAAAAfAQAAX3JlbHMvLnJlbHNQSwECLQAUAAYACAAAACEAwiGxOckAAADj AAAADwAAAAAAAAAAAAAAAAAHAgAAZHJzL2Rvd25yZXYueG1sUEsFBgAAAAADAAMAtwAAAP0CAAAA AA== " path="m50,l,25,50,50r,-19l41,31r,-13l50,18,50,xm422,r,50l460,31r-30,l430,18r30,l422,xm50,18r-9,l41,31r9,l50,18xm422,18l50,18r,13l422,31r,-13xm460,18r-30,l430,31r30,l472,25,460,18xe" fillcolor="black" stroked="f">
                  <v:path arrowok="t" o:connecttype="custom" o:connectlocs="50,2564;0,2589;50,2614;50,2595;41,2595;41,2582;50,2582;50,2564;422,2564;422,2614;460,2595;430,2595;430,2582;460,2582;422,2564;50,2582;41,2582;41,2595;50,2595;50,2582;422,2582;50,2582;50,2595;422,2595;422,2582;460,2582;430,2582;430,2595;460,2595;472,2589;460,2582" o:connectangles="0,0,0,0,0,0,0,0,0,0,0,0,0,0,0,0,0,0,0,0,0,0,0,0,0,0,0,0,0,0,0"/>
                </v:shape>
                <v:shape id="Picture 19" o:spid="_x0000_s1052" type="#_x0000_t75" style="position:absolute;left:5314;top:2090;width:334;height:33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EUYizAAAAOIAAAAPAAAAZHJzL2Rvd25yZXYueG1sRI9BS8NA FITvgv9heUJvdpPShBq7LVJaFCmliVU8PrLPJDb7NmTXNv33rlDwOMzMN8x8OZhWnKh3jWUF8TgC QVxa3XCl4PC2uZ+BcB5ZY2uZFFzIwXJxezPHTNsz53QqfCUChF2GCmrvu0xKV9Zk0I1tRxy8L9sb 9EH2ldQ9ngPctHISRak02HBYqLGjVU3lsfgxCvIPfH7dJW1efK8PcbJ/337uV06p0d3w9AjC0+D/ w9f2i1aQJpPpQ5xOU/i7FO6AXPwCAAD//wMAUEsBAi0AFAAGAAgAAAAhANvh9svuAAAAhQEAABMA AAAAAAAAAAAAAAAAAAAAAFtDb250ZW50X1R5cGVzXS54bWxQSwECLQAUAAYACAAAACEAWvQsW78A AAAVAQAACwAAAAAAAAAAAAAAAAAfAQAAX3JlbHMvLnJlbHNQSwECLQAUAAYACAAAACEAVxFGIswA AADiAAAADwAAAAAAAAAAAAAAAAAHAgAAZHJzL2Rvd25yZXYueG1sUEsFBgAAAAADAAMAtwAAAAAD AAAAAA== ">
                  <v:imagedata r:id="rId24" o:title=""/>
                </v:shape>
                <v:shape id="Picture 20" o:spid="_x0000_s1053" type="#_x0000_t75" style="position:absolute;left:6862;top:2732;width:334;height:334;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nKD/zAAAAOEAAAAPAAAAZHJzL2Rvd25yZXYueG1sRI9Pa8JA FMTvhX6H5RV6KbpRJNXUVVKh0D+nalC8PbLPJJh9G7Nbk/rpXaHQ4zAzv2Hmy97U4kytqywrGA0j EMS51RUXCrLN22AKwnlkjbVlUvBLDpaL+7s5Jtp2/E3ntS9EgLBLUEHpfZNI6fKSDLqhbYiDd7Ct QR9kW0jdYhfgppbjKIqlwYrDQokNrUrKj+sfoyDdZLvP7fE1TbPD6eMSdfuv56dGqceHPn0B4an3 /+G/9rtWMInj2XQ2GsPtUXgDcnEFAAD//wMAUEsBAi0AFAAGAAgAAAAhANvh9svuAAAAhQEAABMA AAAAAAAAAAAAAAAAAAAAAFtDb250ZW50X1R5cGVzXS54bWxQSwECLQAUAAYACAAAACEAWvQsW78A AAAVAQAACwAAAAAAAAAAAAAAAAAfAQAAX3JlbHMvLnJlbHNQSwECLQAUAAYACAAAACEAUpyg/8wA AADhAAAADwAAAAAAAAAAAAAAAAAHAgAAZHJzL2Rvd25yZXYueG1sUEsFBgAAAAADAAMAtwAAAAAD AAAAAA== ">
                  <v:imagedata r:id="rId25" o:title=""/>
                </v:shape>
                <v:shape id="AutoShape 21" o:spid="_x0000_s1054" style="position:absolute;left:4475;top:323;width:529;height:2030;visibility:visible;mso-wrap-style:square;v-text-anchor:top" coordsize="529,20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BrVJAyQAAAOMAAAAPAAAAZHJzL2Rvd25yZXYueG1sRE9PS8Mw FL8L+w7hDbyIS6uuzrpsiCC4HWSbHjw+mmfTrXkpSezab28EweP7/X/L9WBb0ZMPjWMF+SwDQVw5 3XCt4OP95XoBIkRkja1jUjBSgPVqcrHEUrsz76k/xFqkEA4lKjAxdqWUoTJkMcxcR5y4L+ctxnT6 WmqP5xRuW3mTZYW02HBqMNjRs6HqdPi2CnBfj/MrW7xtP/3uvjqOm11vNkpdToenRxCRhvgv/nO/ 6jR/8TC/y/Miv4XfnxIAcvUDAAD//wMAUEsBAi0AFAAGAAgAAAAhANvh9svuAAAAhQEAABMAAAAA AAAAAAAAAAAAAAAAAFtDb250ZW50X1R5cGVzXS54bWxQSwECLQAUAAYACAAAACEAWvQsW78AAAAV AQAACwAAAAAAAAAAAAAAAAAfAQAAX3JlbHMvLnJlbHNQSwECLQAUAAYACAAAACEAQa1SQMkAAADj AAAADwAAAAAAAAAAAAAAAAAHAgAAZHJzL2Rvd25yZXYueG1sUEsFBgAAAAADAAMAtwAAAP0CAAAA AA== " path="m50,50l46,42,25,,,50r18,l18,1980r-18,l25,2030r20,-41l50,1980r-19,l31,50r19,xm529,50r-4,-8l504,,479,50r19,l498,1348r-19,l504,1398r20,-41l529,1348r-19,l510,50r19,xe" fillcolor="black" stroked="f">
                  <v:path arrowok="t" o:connecttype="custom" o:connectlocs="50,373;46,365;25,323;0,373;18,373;18,2303;0,2303;25,2353;45,2312;50,2303;31,2303;31,373;50,373;529,373;525,365;504,323;479,373;498,373;498,1671;479,1671;504,1721;524,1680;529,1671;510,1671;510,373;529,373" o:connectangles="0,0,0,0,0,0,0,0,0,0,0,0,0,0,0,0,0,0,0,0,0,0,0,0,0,0"/>
                </v:shape>
                <v:line id="Line 22" o:spid="_x0000_s1055" style="position:absolute;visibility:visible;mso-wrap-style:square" from="4676,1735" to="5652,1735"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Ubl+WzAAAAOMAAAAPAAAAZHJzL2Rvd25yZXYueG1sRI9Ba8JA EIXvBf/DMkJvdWPaSoyuYgVBLBRqA16n2TEJZmdDdqtpf33nUOhx5r1575vlenCtulIfGs8GppME FHHpbcOVgeJj95CBChHZYuuZDHxTgPVqdLfE3Pobv9P1GCslIRxyNFDH2OVah7Imh2HiO2LRzr53 GGXsK217vEm4a3WaJDPtsGFpqLGjbU3l5fjlDKTPh1OBLz9vr5+neWG3h8fNxbIx9+NhswAVaYj/ 5r/rvRX8LJtn6dN0JtDykyxAr34BAAD//wMAUEsBAi0AFAAGAAgAAAAhANvh9svuAAAAhQEAABMA AAAAAAAAAAAAAAAAAAAAAFtDb250ZW50X1R5cGVzXS54bWxQSwECLQAUAAYACAAAACEAWvQsW78A AAAVAQAACwAAAAAAAAAAAAAAAAAfAQAAX3JlbHMvLnJlbHNQSwECLQAUAAYACAAAACEA1G5flswA AADjAAAADwAAAAAAAAAAAAAAAAAHAgAAZHJzL2Rvd25yZXYueG1sUEsFBgAAAAADAAMAtwAAAAAD AAAAAA== " strokecolor="white" strokeweight=".22203mm">
                  <v:stroke dashstyle="1 1"/>
                </v:line>
                <v:line id="Line 23" o:spid="_x0000_s1056" style="position:absolute;visibility:visible;mso-wrap-style:square" from="4501,2372" to="6101,2372"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ribRxgAAAOIAAAAPAAAAZHJzL2Rvd25yZXYueG1sRE9da8Iw FH0f+B/CFfY2U7WKdkZRQRCFgVrw9a65tsXmpjSZVn/9MhD2eDjfs0VrKnGjxpWWFfR7EQjizOqS cwXpafMxAeE8ssbKMil4kIPFvPM2w0TbOx/odvS5CCHsElRQeF8nUrqsIIOuZ2viwF1sY9AH2ORS N3gP4aaSgygaS4Mlh4YCa1oXlF2PP0bBYLQ7p7h6fu2/z9NUr3fD5VWzUu/ddvkJwlPr/8Uv91aH +fE0Go8mcQx/lwIGOf8FAAD//wMAUEsBAi0AFAAGAAgAAAAhANvh9svuAAAAhQEAABMAAAAAAAAA AAAAAAAAAAAAAFtDb250ZW50X1R5cGVzXS54bWxQSwECLQAUAAYACAAAACEAWvQsW78AAAAVAQAA CwAAAAAAAAAAAAAAAAAfAQAAX3JlbHMvLnJlbHNQSwECLQAUAAYACAAAACEAEq4m0cYAAADiAAAA DwAAAAAAAAAAAAAAAAAHAgAAZHJzL2Rvd25yZXYueG1sUEsFBgAAAAADAAMAtwAAAPoCAAAAAA== " strokecolor="white" strokeweight=".22203mm">
                  <v:stroke dashstyle="1 1"/>
                </v:line>
                <v:shape id="AutoShape 24" o:spid="_x0000_s1057" style="position:absolute;left:7943;top:323;width:51;height:2996;visibility:visible;mso-wrap-style:square;v-text-anchor:top" coordsize="51,29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BgxoyQAAAOMAAAAPAAAAZHJzL2Rvd25yZXYueG1sRE9PS8Mw FL8LfofwBG8u6ZQy67Ihg6oTdnD2sttb82yLzUtNYlf99EYQPL7f/7dcT7YXI/nQOdaQzRQI4tqZ jhsN1Wt5tQARIrLB3jFp+KIA69X52RIL4078QuM+NiKFcChQQxvjUEgZ6pYshpkbiBP35rzFmE7f SOPxlMJtL+dK5dJix6mhxYE2LdXv+0+r4TBWi221/XDX9mFzu/su/eNzedT68mK6vwMRaYr/4j/3 k0nzM6VucpXlc/j9KQEgVz8AAAD//wMAUEsBAi0AFAAGAAgAAAAhANvh9svuAAAAhQEAABMAAAAA AAAAAAAAAAAAAAAAAFtDb250ZW50X1R5cGVzXS54bWxQSwECLQAUAAYACAAAACEAWvQsW78AAAAV AQAACwAAAAAAAAAAAAAAAAAfAQAAX3JlbHMvLnJlbHNQSwECLQAUAAYACAAAACEA6AYMaMkAAADj AAAADwAAAAAAAAAAAAAAAAAHAgAAZHJzL2Rvd25yZXYueG1sUEsFBgAAAAADAAMAtwAAAP0CAAAA AA== " path="m19,2946r-19,l25,2996r21,-41l19,2955r,-9xm31,42r-13,l19,2955r13,l31,42xm50,2946r-18,l32,2955r14,l50,2946xm25,l,50r18,l18,42r28,l25,xm46,42r-15,l31,50r19,l46,42xe" fillcolor="black" stroked="f">
                  <v:path arrowok="t" o:connecttype="custom" o:connectlocs="19,3269;0,3269;25,3319;46,3278;19,3278;19,3269;31,365;18,365;19,3278;32,3278;31,365;50,3269;32,3269;32,3278;46,3278;50,3269;25,323;0,373;18,373;18,365;46,365;25,323;46,365;31,365;31,373;50,373;46,365" o:connectangles="0,0,0,0,0,0,0,0,0,0,0,0,0,0,0,0,0,0,0,0,0,0,0,0,0,0,0"/>
                </v:shape>
                <v:shape id="Picture 25" o:spid="_x0000_s1058" type="#_x0000_t75" style="position:absolute;left:6534;top:2428;width:317;height:28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mU7CygAAAOIAAAAPAAAAZHJzL2Rvd25yZXYueG1sRI9Pa8JA FMTvhX6H5RV6qxu1SoyuUpQSvVT8d39kn8nS7NuQ3WraT+8KQo/DzPyGmS06W4sLtd44VtDvJSCI C6cNlwqOh8+3FIQPyBprx6Tglzws5s9PM8y0u/KOLvtQighhn6GCKoQmk9IXFVn0PdcQR+/sWosh yraUusVrhNtaDpJkLC0ajgsVNrSsqPje/1gFeb5aH4vN6c+k24nbmC9PefBKvb50H1MQgbrwH360 11rBcJKOBv338RDul+IdkPMbAAAA//8DAFBLAQItABQABgAIAAAAIQDb4fbL7gAAAIUBAAATAAAA AAAAAAAAAAAAAAAAAABbQ29udGVudF9UeXBlc10ueG1sUEsBAi0AFAAGAAgAAAAhAFr0LFu/AAAA FQEAAAsAAAAAAAAAAAAAAAAAHwEAAF9yZWxzLy5yZWxzUEsBAi0AFAAGAAgAAAAhAIqZTsLKAAAA 4gAAAA8AAAAAAAAAAAAAAAAABwIAAGRycy9kb3ducmV2LnhtbFBLBQYAAAAAAwADALcAAAD+AgAA AAA= ">
                  <v:imagedata r:id="rId26" o:title=""/>
                </v:shape>
                <v:shape id="Picture 26" o:spid="_x0000_s1059" type="#_x0000_t75" style="position:absolute;left:5645;top:2421;width:336;height:325;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erF7ygAAAOIAAAAPAAAAZHJzL2Rvd25yZXYueG1sRI9RawIx EITfC/0PYQu+1Vw97qinUaRUEKHQqqCPS7LeHV424ZLq+e+bQqGPw+x8szNfDrYTV+pD61jByzgD QaydablWcNivn19BhIhssHNMCu4UYLl4fJhjZdyNv+i6i7VIEA4VKmhi9JWUQTdkMYydJ07e2fUW Y5J9LU2PtwS3nZxkWSkttpwaGvT01pC+7L5teuNjOE4+cbW3+nQstu/Ba7n1So2ehtUMRKQh/h// pTdGQV5M8zLPihJ+JyUOyMUPAAAA//8DAFBLAQItABQABgAIAAAAIQDb4fbL7gAAAIUBAAATAAAA AAAAAAAAAAAAAAAAAABbQ29udGVudF9UeXBlc10ueG1sUEsBAi0AFAAGAAgAAAAhAFr0LFu/AAAA FQEAAAsAAAAAAAAAAAAAAAAAHwEAAF9yZWxzLy5yZWxzUEsBAi0AFAAGAAgAAAAhAFp6sXvKAAAA 4gAAAA8AAAAAAAAAAAAAAAAABwIAAGRycy9kb3ducmV2LnhtbFBLBQYAAAAAAwADALcAAAD+AgAA AAA= ">
                  <v:imagedata r:id="rId27" o:title=""/>
                </v:shape>
                <v:shape id="AutoShape 27" o:spid="_x0000_s1060" style="position:absolute;left:4887;top:1055;width:597;height:2;visibility:visible;mso-wrap-style:square;v-text-anchor:top" coordsize="59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uuVrxAAAAOMAAAAPAAAAZHJzL2Rvd25yZXYueG1sRE/NSgMx EL4LvkMYwZtNbCXotmmRotCDF7c+wLAZd7e7mSw7sY1vbwTB43z/s9nlMKozzdJHdnC/MKCIm+h7 bh18HF/vHkFJQvY4RiYH3ySw215fbbDy8cLvdK5Tq0oIS4UOupSmSmtpOgooizgRF+4zzgFTOedW +xkvJTyMemmM1QF7Lg0dTrTvqBnqr+BA0DbZJ8l6qE/71UFepjc9OHd7k5/XoBLl9C/+cx98mb+y 9sE8GbuE358KAHr7AwAA//8DAFBLAQItABQABgAIAAAAIQDb4fbL7gAAAIUBAAATAAAAAAAAAAAA AAAAAAAAAABbQ29udGVudF9UeXBlc10ueG1sUEsBAi0AFAAGAAgAAAAhAFr0LFu/AAAAFQEAAAsA AAAAAAAAAAAAAAAAHwEAAF9yZWxzLy5yZWxzUEsBAi0AFAAGAAgAAAAhABS65WvEAAAA4wAAAA8A AAAAAAAAAAAAAAAABwIAAGRycy9kb3ducmV2LnhtbFBLBQYAAAAAAwADALcAAAD4AgAAAAA= " path="m,l,,75,t56,l131,r75,m262,r,l337,t56,l393,r75,m525,r,l596,e" filled="f" strokecolor="#00af50" strokeweight=".33128mm">
                  <v:path arrowok="t" o:connecttype="custom" o:connectlocs="0,0;0,0;75,0;131,0;131,0;206,0;262,0;262,0;337,0;393,0;393,0;468,0;525,0;525,0;596,0" o:connectangles="0,0,0,0,0,0,0,0,0,0,0,0,0,0,0"/>
                </v:shape>
                <v:shape id="AutoShape 28" o:spid="_x0000_s1061" style="position:absolute;left:5479;top:1684;width:1463;height:2;visibility:visible;mso-wrap-style:square;v-text-anchor:top" coordsize="1463,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KiyFxwAAAOIAAAAPAAAAZHJzL2Rvd25yZXYueG1sRI/LisIw FIb3A75DOIK7MfGCOh2jiCK4URkVZntsjm2Z5qQ2Uevbm4Uwy5//xjedN7YUd6p94VhDr6tAEKfO FJxpOB3XnxMQPiAbLB2Thid5mM9aH1NMjHvwD90PIRNxhH2CGvIQqkRKn+Zk0XddRRy9i6sthijr TJoaH3HclrKv1EhaLDg+5FjRMqf073CzGrZIv9vL+ewG6sq7xao8Dfd7pXWn3Sy+QQRqwn/43d4Y DcMv1RuP+uMIEZEiDsjZCwAA//8DAFBLAQItABQABgAIAAAAIQDb4fbL7gAAAIUBAAATAAAAAAAA AAAAAAAAAAAAAABbQ29udGVudF9UeXBlc10ueG1sUEsBAi0AFAAGAAgAAAAhAFr0LFu/AAAAFQEA AAsAAAAAAAAAAAAAAAAAHwEAAF9yZWxzLy5yZWxzUEsBAi0AFAAGAAgAAAAhAOEqLIXHAAAA4gAA AA8AAAAAAAAAAAAAAAAABwIAAGRycy9kb3ducmV2LnhtbFBLBQYAAAAAAwADALcAAAD7AgAAAAA= " path="m,l,,75,t57,l132,r74,m263,r,l338,t56,l394,r75,m525,r,l597,m866,r,l941,t56,l997,r75,m1128,r,l1203,t56,l1259,r75,m1391,r,l1462,e" filled="f" strokecolor="red" strokeweight=".33128mm">
                  <v:path arrowok="t" o:connecttype="custom" o:connectlocs="0,0;0,0;75,0;132,0;132,0;206,0;263,0;263,0;338,0;394,0;394,0;469,0;525,0;525,0;597,0;866,0;866,0;941,0;997,0;997,0;1072,0;1128,0;1128,0;1203,0;1259,0;1259,0;1334,0;1391,0;1391,0;1462,0" o:connectangles="0,0,0,0,0,0,0,0,0,0,0,0,0,0,0,0,0,0,0,0,0,0,0,0,0,0,0,0,0,0"/>
                </v:shape>
                <v:shape id="AutoShape 29" o:spid="_x0000_s1062" style="position:absolute;left:3871;top:3366;width:597;height:2;visibility:visible;mso-wrap-style:square;v-text-anchor:top" coordsize="59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PFZyAAAAOMAAAAPAAAAZHJzL2Rvd25yZXYueG1sRI/BTsNA DETvSPzDypW40U2pFKLQbVVVIPXAhcAHWFmThGS9Uby0y9/jAxJH2+OZebtDDpO50CJDZAebdQGG uI1+4M7Bx/vLfQVGErLHKTI5+CGBw/72Zoe1j1d+o0uTOqMmLDU66FOaa2ul7SmgrONMrLfPuARM Oi6d9Qte1TxM9qEoShtwYE3ocaZTT+3YfAcHgmWbfZJsx+brtD3L8/xqR+fuVvn4BCZRTv/iv++z 1/qbstqWj1WhFMqkC7D7XwAAAP//AwBQSwECLQAUAAYACAAAACEA2+H2y+4AAACFAQAAEwAAAAAA AAAAAAAAAAAAAAAAW0NvbnRlbnRfVHlwZXNdLnhtbFBLAQItABQABgAIAAAAIQBa9CxbvwAAABUB AAALAAAAAAAAAAAAAAAAAB8BAABfcmVscy8ucmVsc1BLAQItABQABgAIAAAAIQC/jPFZyAAAAOMA AAAPAAAAAAAAAAAAAAAAAAcCAABkcnMvZG93bnJldi54bWxQSwUGAAAAAAMAAwC3AAAA/AIAAAAA " path="m,l,,75,t56,l131,r75,m262,r,l337,t56,l393,r75,m524,r,l596,e" filled="f" strokecolor="#00af50" strokeweight=".33128mm">
                  <v:path arrowok="t" o:connecttype="custom" o:connectlocs="0,0;0,0;75,0;131,0;131,0;206,0;262,0;262,0;337,0;393,0;393,0;468,0;524,0;524,0;596,0" o:connectangles="0,0,0,0,0,0,0,0,0,0,0,0,0,0,0"/>
                </v:shape>
                <v:shape id="AutoShape 30" o:spid="_x0000_s1063" style="position:absolute;left:3876;top:3516;width:597;height:2;visibility:visible;mso-wrap-style:square;v-text-anchor:top" coordsize="59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YKIzgAAAOMAAAAPAAAAZHJzL2Rvd25yZXYueG1sRI/NTsMw EITvSH0Haytxo07TAE2oWyEQ4ueCaOHAbRVv4qixncYmCTw9e0DiuLuzM/NtdpNtxUB9aLxTsFwk IMiVXjeuVvB+eLhYgwgRncbWO1LwTQF229nZBgvtR/dGwz7Wgk1cKFCBibErpAylIYth4TtyfKt8 bzHy2NdS9ziyuW1lmiRX0mLjOMFgR3eGyuP+yyo43WePQz5Wq+fXz3WVHn5eTP5xUup8Pt3egIg0 xX/x3/eT5vpplieXq+yaKZiJFyC3vwAAAP//AwBQSwECLQAUAAYACAAAACEA2+H2y+4AAACFAQAA EwAAAAAAAAAAAAAAAAAAAAAAW0NvbnRlbnRfVHlwZXNdLnhtbFBLAQItABQABgAIAAAAIQBa9Cxb vwAAABUBAAALAAAAAAAAAAAAAAAAAB8BAABfcmVscy8ucmVsc1BLAQItABQABgAIAAAAIQAe/YKI zgAAAOMAAAAPAAAAAAAAAAAAAAAAAAcCAABkcnMvZG93bnJldi54bWxQSwUGAAAAAAMAAwC3AAAA AgMAAAAA " path="m,l,,75,t56,l131,r75,m263,r,l338,t56,l394,r75,m525,r,l597,e" filled="f" strokecolor="red" strokeweight=".33128mm">
                  <v:path arrowok="t" o:connecttype="custom" o:connectlocs="0,0;0,0;75,0;131,0;131,0;206,0;263,0;263,0;338,0;394,0;394,0;469,0;525,0;525,0;597,0" o:connectangles="0,0,0,0,0,0,0,0,0,0,0,0,0,0,0"/>
                </v:shape>
                <v:shapetype id="_x0000_t202" coordsize="21600,21600" o:spt="202" path="m,l,21600r21600,l21600,xe">
                  <v:stroke joinstyle="miter"/>
                  <v:path gradientshapeok="t" o:connecttype="rect"/>
                </v:shapetype>
                <v:shape id="Text Box 31" o:spid="_x0000_s1064" type="#_x0000_t202" style="position:absolute;left:3805;top:533;width:633;height:5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kte/ywAAAOMAAAAPAAAAZHJzL2Rvd25yZXYueG1sRI9Ba8JA EIXvhf6HZYTe6q6CIUZXkVJBKJTGeOhxmh2Txexsml01/ffdQ6HHmXnz3vvW29F14kZDsJ41zKYK BHHtjeVGw6naP+cgQkQ22HkmDT8UYLt5fFhjYfydS7odYyOSCYcCNbQx9oWUoW7JYZj6njjdzn5w GNM4NNIMeE/mrpNzpTLp0HJKaLGnl5bqy/HqNOw+uXy13+9fH+W5tFW1VPyWXbR+moy7FYhIY/wX /30fTKo/W+aLXM2zRJGY0gLk5hcAAP//AwBQSwECLQAUAAYACAAAACEA2+H2y+4AAACFAQAAEwAA AAAAAAAAAAAAAAAAAAAAW0NvbnRlbnRfVHlwZXNdLnhtbFBLAQItABQABgAIAAAAIQBa9CxbvwAA ABUBAAALAAAAAAAAAAAAAAAAAB8BAABfcmVscy8ucmVsc1BLAQItABQABgAIAAAAIQCSkte/ywAA AOMAAAAPAAAAAAAAAAAAAAAAAAcCAABkcnMvZG93bnJldi54bWxQSwUGAAAAAAMAAwC3AAAA/wIA AAAA " filled="f" stroked="f">
                  <v:textbox inset="0,0,0,0">
                    <w:txbxContent>
                      <w:p w14:paraId="6DF06A19" w14:textId="77777777" w:rsidR="0029722D" w:rsidRDefault="0029722D" w:rsidP="0029722D">
                        <w:pPr>
                          <w:spacing w:line="102" w:lineRule="exact"/>
                          <w:ind w:right="18"/>
                          <w:jc w:val="right"/>
                          <w:rPr>
                            <w:rFonts w:ascii="Calibri"/>
                            <w:sz w:val="10"/>
                          </w:rPr>
                        </w:pPr>
                        <w:r>
                          <w:rPr>
                            <w:rFonts w:ascii="Calibri"/>
                            <w:sz w:val="10"/>
                          </w:rPr>
                          <w:t>0,60</w:t>
                        </w:r>
                        <w:r>
                          <w:rPr>
                            <w:rFonts w:ascii="Calibri"/>
                            <w:spacing w:val="-3"/>
                            <w:sz w:val="10"/>
                          </w:rPr>
                          <w:t xml:space="preserve"> </w:t>
                        </w:r>
                        <w:r>
                          <w:rPr>
                            <w:rFonts w:ascii="Calibri"/>
                            <w:sz w:val="10"/>
                          </w:rPr>
                          <w:t>m</w:t>
                        </w:r>
                        <w:r>
                          <w:rPr>
                            <w:rFonts w:ascii="Calibri"/>
                            <w:spacing w:val="-3"/>
                            <w:sz w:val="10"/>
                          </w:rPr>
                          <w:t xml:space="preserve"> </w:t>
                        </w:r>
                        <w:r>
                          <w:rPr>
                            <w:rFonts w:ascii="Calibri"/>
                            <w:sz w:val="10"/>
                          </w:rPr>
                          <w:t>terrain</w:t>
                        </w:r>
                      </w:p>
                      <w:p w14:paraId="3B2330F3" w14:textId="77777777" w:rsidR="0029722D" w:rsidRDefault="0029722D" w:rsidP="0029722D">
                        <w:pPr>
                          <w:spacing w:before="3" w:line="119" w:lineRule="exact"/>
                          <w:ind w:right="18"/>
                          <w:jc w:val="right"/>
                          <w:rPr>
                            <w:rFonts w:ascii="Calibri"/>
                            <w:sz w:val="10"/>
                          </w:rPr>
                        </w:pPr>
                        <w:r>
                          <w:rPr>
                            <w:rFonts w:ascii="Calibri"/>
                            <w:sz w:val="10"/>
                          </w:rPr>
                          <w:t>normal</w:t>
                        </w:r>
                      </w:p>
                      <w:p w14:paraId="5019BB75" w14:textId="77777777" w:rsidR="0029722D" w:rsidRDefault="0029722D" w:rsidP="0029722D">
                        <w:pPr>
                          <w:spacing w:line="116" w:lineRule="exact"/>
                          <w:ind w:right="18"/>
                          <w:jc w:val="right"/>
                          <w:rPr>
                            <w:rFonts w:ascii="Calibri" w:hAnsi="Calibri"/>
                            <w:sz w:val="10"/>
                          </w:rPr>
                        </w:pPr>
                        <w:r>
                          <w:rPr>
                            <w:rFonts w:ascii="Calibri" w:hAnsi="Calibri"/>
                            <w:sz w:val="10"/>
                          </w:rPr>
                          <w:t>à</w:t>
                        </w:r>
                      </w:p>
                      <w:p w14:paraId="063967E6" w14:textId="77777777" w:rsidR="0029722D" w:rsidRDefault="0029722D" w:rsidP="0029722D">
                        <w:pPr>
                          <w:spacing w:line="119" w:lineRule="exact"/>
                          <w:ind w:right="18"/>
                          <w:jc w:val="right"/>
                          <w:rPr>
                            <w:rFonts w:ascii="Calibri"/>
                            <w:sz w:val="10"/>
                          </w:rPr>
                        </w:pPr>
                        <w:r>
                          <w:rPr>
                            <w:rFonts w:ascii="Calibri"/>
                            <w:sz w:val="10"/>
                          </w:rPr>
                          <w:t>1</w:t>
                        </w:r>
                        <w:r>
                          <w:rPr>
                            <w:rFonts w:ascii="Calibri"/>
                            <w:spacing w:val="-5"/>
                            <w:sz w:val="10"/>
                          </w:rPr>
                          <w:t xml:space="preserve"> </w:t>
                        </w:r>
                        <w:r>
                          <w:rPr>
                            <w:rFonts w:ascii="Calibri"/>
                            <w:sz w:val="10"/>
                          </w:rPr>
                          <w:t>m</w:t>
                        </w:r>
                        <w:r>
                          <w:rPr>
                            <w:rFonts w:ascii="Calibri"/>
                            <w:spacing w:val="-6"/>
                            <w:sz w:val="10"/>
                          </w:rPr>
                          <w:t xml:space="preserve"> </w:t>
                        </w:r>
                        <w:r>
                          <w:rPr>
                            <w:rFonts w:ascii="Calibri"/>
                            <w:sz w:val="10"/>
                          </w:rPr>
                          <w:t>sous</w:t>
                        </w:r>
                        <w:r>
                          <w:rPr>
                            <w:rFonts w:ascii="Calibri"/>
                            <w:spacing w:val="-6"/>
                            <w:sz w:val="10"/>
                          </w:rPr>
                          <w:t xml:space="preserve"> </w:t>
                        </w:r>
                        <w:r>
                          <w:rPr>
                            <w:rFonts w:ascii="Calibri"/>
                            <w:sz w:val="10"/>
                          </w:rPr>
                          <w:t>voirie</w:t>
                        </w:r>
                      </w:p>
                      <w:p w14:paraId="6353A7B6" w14:textId="77777777" w:rsidR="0029722D" w:rsidRDefault="0029722D" w:rsidP="0029722D">
                        <w:pPr>
                          <w:spacing w:before="3" w:line="120" w:lineRule="exact"/>
                          <w:ind w:right="18"/>
                          <w:jc w:val="right"/>
                          <w:rPr>
                            <w:rFonts w:ascii="Calibri" w:hAnsi="Calibri"/>
                            <w:sz w:val="10"/>
                          </w:rPr>
                        </w:pPr>
                        <w:r>
                          <w:rPr>
                            <w:rFonts w:ascii="Calibri" w:hAnsi="Calibri"/>
                            <w:sz w:val="10"/>
                          </w:rPr>
                          <w:t>routière</w:t>
                        </w:r>
                      </w:p>
                    </w:txbxContent>
                  </v:textbox>
                </v:shape>
                <v:shape id="Text Box 32" o:spid="_x0000_s1065" type="#_x0000_t202" style="position:absolute;left:5066;top:533;width:1108;height:3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Y8FDpywAAAOIAAAAPAAAAZHJzL2Rvd25yZXYueG1sRI9Ba8JA FITvhf6H5RV6q5umkNToKlIsFAqlMR48PrPPZDH7Nma3Gv+9Wyj0OMzMN8x8OdpOnGnwxrGC50kC grh22nCjYFu9P72C8AFZY+eYFFzJw3JxfzfHQrsLl3TehEZECPsCFbQh9IWUvm7Jop+4njh6BzdY DFEOjdQDXiLcdjJNkkxaNBwXWuzpraX6uPmxClY7Ltfm9LX/Lg+lqappwp/ZUanHh3E1AxFoDP/h v/aHVpBnWZq/pPkUfi/FOyAXNwAAAP//AwBQSwECLQAUAAYACAAAACEA2+H2y+4AAACFAQAAEwAA AAAAAAAAAAAAAAAAAAAAW0NvbnRlbnRfVHlwZXNdLnhtbFBLAQItABQABgAIAAAAIQBa9CxbvwAA ABUBAAALAAAAAAAAAAAAAAAAAB8BAABfcmVscy8ucmVsc1BLAQItABQABgAIAAAAIQCY8FDpywAA AOIAAAAPAAAAAAAAAAAAAAAAAAcCAABkcnMvZG93bnJldi54bWxQSwUGAAAAAAMAAwC3AAAA/wIA AAAA " filled="f" stroked="f">
                  <v:textbox inset="0,0,0,0">
                    <w:txbxContent>
                      <w:p w14:paraId="491ADF5A" w14:textId="77777777" w:rsidR="0029722D" w:rsidRDefault="0029722D" w:rsidP="0029722D">
                        <w:pPr>
                          <w:spacing w:line="102" w:lineRule="exact"/>
                          <w:rPr>
                            <w:rFonts w:ascii="Calibri"/>
                            <w:sz w:val="10"/>
                          </w:rPr>
                        </w:pPr>
                        <w:r>
                          <w:rPr>
                            <w:rFonts w:ascii="Calibri"/>
                            <w:sz w:val="10"/>
                          </w:rPr>
                          <w:t>0,40</w:t>
                        </w:r>
                        <w:r>
                          <w:rPr>
                            <w:rFonts w:ascii="Calibri"/>
                            <w:spacing w:val="-3"/>
                            <w:sz w:val="10"/>
                          </w:rPr>
                          <w:t xml:space="preserve"> </w:t>
                        </w:r>
                        <w:r>
                          <w:rPr>
                            <w:rFonts w:ascii="Calibri"/>
                            <w:sz w:val="10"/>
                          </w:rPr>
                          <w:t>m</w:t>
                        </w:r>
                        <w:r>
                          <w:rPr>
                            <w:rFonts w:ascii="Calibri"/>
                            <w:spacing w:val="-2"/>
                            <w:sz w:val="10"/>
                          </w:rPr>
                          <w:t xml:space="preserve"> </w:t>
                        </w:r>
                        <w:r>
                          <w:rPr>
                            <w:rFonts w:ascii="Calibri"/>
                            <w:sz w:val="10"/>
                          </w:rPr>
                          <w:t>terrain</w:t>
                        </w:r>
                        <w:r>
                          <w:rPr>
                            <w:rFonts w:ascii="Calibri"/>
                            <w:spacing w:val="-4"/>
                            <w:sz w:val="10"/>
                          </w:rPr>
                          <w:t xml:space="preserve"> </w:t>
                        </w:r>
                        <w:r>
                          <w:rPr>
                            <w:rFonts w:ascii="Calibri"/>
                            <w:sz w:val="10"/>
                          </w:rPr>
                          <w:t>normal</w:t>
                        </w:r>
                      </w:p>
                      <w:p w14:paraId="26F7599C" w14:textId="77777777" w:rsidR="0029722D" w:rsidRDefault="0029722D" w:rsidP="0029722D">
                        <w:pPr>
                          <w:spacing w:before="3" w:line="119" w:lineRule="exact"/>
                          <w:rPr>
                            <w:rFonts w:ascii="Calibri" w:hAnsi="Calibri"/>
                            <w:sz w:val="10"/>
                          </w:rPr>
                        </w:pPr>
                        <w:r>
                          <w:rPr>
                            <w:rFonts w:ascii="Calibri" w:hAnsi="Calibri"/>
                            <w:sz w:val="10"/>
                          </w:rPr>
                          <w:t>à</w:t>
                        </w:r>
                      </w:p>
                      <w:p w14:paraId="7A358E4F" w14:textId="77777777" w:rsidR="0029722D" w:rsidRDefault="0029722D" w:rsidP="0029722D">
                        <w:pPr>
                          <w:spacing w:line="118" w:lineRule="exact"/>
                          <w:rPr>
                            <w:rFonts w:ascii="Calibri" w:hAnsi="Calibri"/>
                            <w:sz w:val="10"/>
                          </w:rPr>
                        </w:pPr>
                        <w:r>
                          <w:rPr>
                            <w:rFonts w:ascii="Calibri" w:hAnsi="Calibri"/>
                            <w:sz w:val="10"/>
                          </w:rPr>
                          <w:t>0,60</w:t>
                        </w:r>
                        <w:r>
                          <w:rPr>
                            <w:rFonts w:ascii="Calibri" w:hAnsi="Calibri"/>
                            <w:spacing w:val="-3"/>
                            <w:sz w:val="10"/>
                          </w:rPr>
                          <w:t xml:space="preserve"> </w:t>
                        </w:r>
                        <w:r>
                          <w:rPr>
                            <w:rFonts w:ascii="Calibri" w:hAnsi="Calibri"/>
                            <w:sz w:val="10"/>
                          </w:rPr>
                          <w:t>m</w:t>
                        </w:r>
                        <w:r>
                          <w:rPr>
                            <w:rFonts w:ascii="Calibri" w:hAnsi="Calibri"/>
                            <w:spacing w:val="-2"/>
                            <w:sz w:val="10"/>
                          </w:rPr>
                          <w:t xml:space="preserve"> </w:t>
                        </w:r>
                        <w:r>
                          <w:rPr>
                            <w:rFonts w:ascii="Calibri" w:hAnsi="Calibri"/>
                            <w:sz w:val="10"/>
                          </w:rPr>
                          <w:t>sous</w:t>
                        </w:r>
                        <w:r>
                          <w:rPr>
                            <w:rFonts w:ascii="Calibri" w:hAnsi="Calibri"/>
                            <w:spacing w:val="-2"/>
                            <w:sz w:val="10"/>
                          </w:rPr>
                          <w:t xml:space="preserve"> </w:t>
                        </w:r>
                        <w:r>
                          <w:rPr>
                            <w:rFonts w:ascii="Calibri" w:hAnsi="Calibri"/>
                            <w:sz w:val="10"/>
                          </w:rPr>
                          <w:t>voirie</w:t>
                        </w:r>
                        <w:r>
                          <w:rPr>
                            <w:rFonts w:ascii="Calibri" w:hAnsi="Calibri"/>
                            <w:spacing w:val="-2"/>
                            <w:sz w:val="10"/>
                          </w:rPr>
                          <w:t xml:space="preserve"> </w:t>
                        </w:r>
                        <w:r>
                          <w:rPr>
                            <w:rFonts w:ascii="Calibri" w:hAnsi="Calibri"/>
                            <w:sz w:val="10"/>
                          </w:rPr>
                          <w:t>routière</w:t>
                        </w:r>
                      </w:p>
                    </w:txbxContent>
                  </v:textbox>
                </v:shape>
                <v:shape id="Text Box 33" o:spid="_x0000_s1066" type="#_x0000_t202" style="position:absolute;left:7169;top:533;width:759;height:5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4if7ywAAAOIAAAAPAAAAZHJzL2Rvd25yZXYueG1sRI9BSwMx FITvgv8hPMGbTSxttWvTUkShUJDurgePz83rbujmZd3Edvvvm4LgcZiZb5jFanCtOFIfrGcNjyMF grjyxnKt4bN8f3gGESKywdYzaThTgNXy9maBmfEnzulYxFokCIcMNTQxdpmUoWrIYRj5jjh5e987 jEn2tTQ9nhLctXKs1Ew6tJwWGuzotaHqUPw6Desvzt/sz8f3Lt/ntiznirezg9b3d8P6BUSkIf6H /9obo2Gq1HgyeVJzuF5Kd0AuLwAAAP//AwBQSwECLQAUAAYACAAAACEA2+H2y+4AAACFAQAAEwAA AAAAAAAAAAAAAAAAAAAAW0NvbnRlbnRfVHlwZXNdLnhtbFBLAQItABQABgAIAAAAIQBa9CxbvwAA ABUBAAALAAAAAAAAAAAAAAAAAB8BAABfcmVscy8ucmVsc1BLAQItABQABgAIAAAAIQBf4if7ywAA AOIAAAAPAAAAAAAAAAAAAAAAAAcCAABkcnMvZG93bnJldi54bWxQSwUGAAAAAAMAAwC3AAAA/wIA AAAA " filled="f" stroked="f">
                  <v:textbox inset="0,0,0,0">
                    <w:txbxContent>
                      <w:p w14:paraId="122C53A2" w14:textId="77777777" w:rsidR="0029722D" w:rsidRDefault="0029722D" w:rsidP="0029722D">
                        <w:pPr>
                          <w:spacing w:line="102" w:lineRule="exact"/>
                          <w:ind w:right="18"/>
                          <w:jc w:val="right"/>
                          <w:rPr>
                            <w:rFonts w:ascii="Calibri"/>
                            <w:sz w:val="10"/>
                          </w:rPr>
                        </w:pPr>
                        <w:r>
                          <w:rPr>
                            <w:rFonts w:ascii="Calibri"/>
                            <w:sz w:val="10"/>
                          </w:rPr>
                          <w:t>0,90</w:t>
                        </w:r>
                        <w:r>
                          <w:rPr>
                            <w:rFonts w:ascii="Calibri"/>
                            <w:spacing w:val="-4"/>
                            <w:sz w:val="10"/>
                          </w:rPr>
                          <w:t xml:space="preserve"> </w:t>
                        </w:r>
                        <w:r>
                          <w:rPr>
                            <w:rFonts w:ascii="Calibri"/>
                            <w:sz w:val="10"/>
                          </w:rPr>
                          <w:t>m</w:t>
                        </w:r>
                        <w:r>
                          <w:rPr>
                            <w:rFonts w:ascii="Calibri"/>
                            <w:spacing w:val="-3"/>
                            <w:sz w:val="10"/>
                          </w:rPr>
                          <w:t xml:space="preserve"> </w:t>
                        </w:r>
                        <w:r>
                          <w:rPr>
                            <w:rFonts w:ascii="Calibri"/>
                            <w:sz w:val="10"/>
                          </w:rPr>
                          <w:t>terrain</w:t>
                        </w:r>
                      </w:p>
                      <w:p w14:paraId="49911DBB" w14:textId="77777777" w:rsidR="0029722D" w:rsidRDefault="0029722D" w:rsidP="0029722D">
                        <w:pPr>
                          <w:spacing w:before="3" w:line="119" w:lineRule="exact"/>
                          <w:ind w:right="18"/>
                          <w:jc w:val="right"/>
                          <w:rPr>
                            <w:rFonts w:ascii="Calibri"/>
                            <w:sz w:val="10"/>
                          </w:rPr>
                        </w:pPr>
                        <w:r>
                          <w:rPr>
                            <w:rFonts w:ascii="Calibri"/>
                            <w:sz w:val="10"/>
                          </w:rPr>
                          <w:t>normal</w:t>
                        </w:r>
                      </w:p>
                      <w:p w14:paraId="5F2E6B65" w14:textId="77777777" w:rsidR="0029722D" w:rsidRDefault="0029722D" w:rsidP="0029722D">
                        <w:pPr>
                          <w:spacing w:line="116" w:lineRule="exact"/>
                          <w:ind w:right="18"/>
                          <w:jc w:val="right"/>
                          <w:rPr>
                            <w:rFonts w:ascii="Calibri" w:hAnsi="Calibri"/>
                            <w:sz w:val="10"/>
                          </w:rPr>
                        </w:pPr>
                        <w:r>
                          <w:rPr>
                            <w:rFonts w:ascii="Calibri" w:hAnsi="Calibri"/>
                            <w:sz w:val="10"/>
                          </w:rPr>
                          <w:t>à</w:t>
                        </w:r>
                      </w:p>
                      <w:p w14:paraId="12DAE114" w14:textId="77777777" w:rsidR="0029722D" w:rsidRDefault="0029722D" w:rsidP="0029722D">
                        <w:pPr>
                          <w:spacing w:line="119" w:lineRule="exact"/>
                          <w:ind w:right="18"/>
                          <w:jc w:val="right"/>
                          <w:rPr>
                            <w:rFonts w:ascii="Calibri"/>
                            <w:sz w:val="10"/>
                          </w:rPr>
                        </w:pPr>
                        <w:r>
                          <w:rPr>
                            <w:rFonts w:ascii="Calibri"/>
                            <w:sz w:val="10"/>
                          </w:rPr>
                          <w:t>1,20</w:t>
                        </w:r>
                        <w:r>
                          <w:rPr>
                            <w:rFonts w:ascii="Calibri"/>
                            <w:spacing w:val="-6"/>
                            <w:sz w:val="10"/>
                          </w:rPr>
                          <w:t xml:space="preserve"> </w:t>
                        </w:r>
                        <w:r>
                          <w:rPr>
                            <w:rFonts w:ascii="Calibri"/>
                            <w:sz w:val="10"/>
                          </w:rPr>
                          <w:t>m</w:t>
                        </w:r>
                        <w:r>
                          <w:rPr>
                            <w:rFonts w:ascii="Calibri"/>
                            <w:spacing w:val="-5"/>
                            <w:sz w:val="10"/>
                          </w:rPr>
                          <w:t xml:space="preserve"> </w:t>
                        </w:r>
                        <w:r>
                          <w:rPr>
                            <w:rFonts w:ascii="Calibri"/>
                            <w:sz w:val="10"/>
                          </w:rPr>
                          <w:t>sous</w:t>
                        </w:r>
                        <w:r>
                          <w:rPr>
                            <w:rFonts w:ascii="Calibri"/>
                            <w:spacing w:val="-5"/>
                            <w:sz w:val="10"/>
                          </w:rPr>
                          <w:t xml:space="preserve"> </w:t>
                        </w:r>
                        <w:r>
                          <w:rPr>
                            <w:rFonts w:ascii="Calibri"/>
                            <w:sz w:val="10"/>
                          </w:rPr>
                          <w:t>voirie</w:t>
                        </w:r>
                      </w:p>
                      <w:p w14:paraId="71F97881" w14:textId="77777777" w:rsidR="0029722D" w:rsidRDefault="0029722D" w:rsidP="0029722D">
                        <w:pPr>
                          <w:spacing w:before="3" w:line="120" w:lineRule="exact"/>
                          <w:ind w:right="18"/>
                          <w:jc w:val="right"/>
                          <w:rPr>
                            <w:rFonts w:ascii="Calibri" w:hAnsi="Calibri"/>
                            <w:sz w:val="10"/>
                          </w:rPr>
                        </w:pPr>
                        <w:r>
                          <w:rPr>
                            <w:rFonts w:ascii="Calibri" w:hAnsi="Calibri"/>
                            <w:sz w:val="10"/>
                          </w:rPr>
                          <w:t>routière</w:t>
                        </w:r>
                      </w:p>
                    </w:txbxContent>
                  </v:textbox>
                </v:shape>
                <v:shape id="Text Box 34" o:spid="_x0000_s1067" type="#_x0000_t202" style="position:absolute;left:5187;top:1337;width:2739;height:203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o1otmywAAAOMAAAAPAAAAZHJzL2Rvd25yZXYueG1sRI9BawIx FITvBf9DeEJvNdGCuqtRRFooFErX7aHH5+a5G9y8rJtUt/++KRR6HGbmG2a9HVwrrtQH61nDdKJA EFfeWK41fJTPD0sQISIbbD2Thm8KsN2M7taYG3/jgq6HWIsE4ZCjhibGLpcyVA05DBPfESfv5HuH Mcm+lqbHW4K7Vs6UmkuHltNCgx3tG6rOhy+nYffJxZO9vB3fi1NhyzJT/Do/a30/HnYrEJGG+B/+ a78YDTO1yBaPajnN4PdT+gNy8wMAAP//AwBQSwECLQAUAAYACAAAACEA2+H2y+4AAACFAQAAEwAA AAAAAAAAAAAAAAAAAAAAW0NvbnRlbnRfVHlwZXNdLnhtbFBLAQItABQABgAIAAAAIQBa9CxbvwAA ABUBAAALAAAAAAAAAAAAAAAAAB8BAABfcmVscy8ucmVsc1BLAQItABQABgAIAAAAIQBo1otmywAA AOMAAAAPAAAAAAAAAAAAAAAAAAcCAABkcnMvZG93bnJldi54bWxQSwUGAAAAAAMAAwC3AAAA/wIA AAAA " filled="f" stroked="f">
                  <v:textbox inset="0,0,0,0">
                    <w:txbxContent>
                      <w:p w14:paraId="751CF455" w14:textId="77777777" w:rsidR="0029722D" w:rsidRDefault="0029722D" w:rsidP="0029722D">
                        <w:pPr>
                          <w:spacing w:line="153" w:lineRule="exact"/>
                          <w:rPr>
                            <w:rFonts w:ascii="Calibri" w:hAnsi="Calibri"/>
                            <w:sz w:val="15"/>
                          </w:rPr>
                        </w:pPr>
                        <w:r>
                          <w:rPr>
                            <w:rFonts w:ascii="Calibri" w:hAnsi="Calibri"/>
                            <w:color w:val="00AF50"/>
                            <w:sz w:val="15"/>
                          </w:rPr>
                          <w:t>Télécoms</w:t>
                        </w:r>
                      </w:p>
                      <w:p w14:paraId="72D661E7" w14:textId="77777777" w:rsidR="0029722D" w:rsidRDefault="0029722D" w:rsidP="0029722D">
                        <w:pPr>
                          <w:rPr>
                            <w:rFonts w:ascii="Calibri"/>
                            <w:sz w:val="14"/>
                          </w:rPr>
                        </w:pPr>
                      </w:p>
                      <w:p w14:paraId="2576D308" w14:textId="77777777" w:rsidR="0029722D" w:rsidRDefault="0029722D" w:rsidP="0029722D">
                        <w:pPr>
                          <w:spacing w:before="1"/>
                          <w:rPr>
                            <w:rFonts w:ascii="Calibri"/>
                            <w:sz w:val="14"/>
                          </w:rPr>
                        </w:pPr>
                      </w:p>
                      <w:p w14:paraId="5A8A93F9" w14:textId="77777777" w:rsidR="0029722D" w:rsidRDefault="0029722D" w:rsidP="007552FF">
                        <w:pPr>
                          <w:numPr>
                            <w:ilvl w:val="0"/>
                            <w:numId w:val="11"/>
                          </w:numPr>
                          <w:tabs>
                            <w:tab w:val="left" w:pos="316"/>
                          </w:tabs>
                          <w:ind w:hanging="74"/>
                          <w:rPr>
                            <w:rFonts w:ascii="Calibri" w:hAnsi="Calibri"/>
                            <w:sz w:val="10"/>
                          </w:rPr>
                        </w:pPr>
                        <w:r>
                          <w:rPr>
                            <w:rFonts w:ascii="Calibri" w:hAnsi="Calibri"/>
                            <w:color w:val="00AF50"/>
                            <w:sz w:val="10"/>
                          </w:rPr>
                          <w:t>0,20</w:t>
                        </w:r>
                        <w:r>
                          <w:rPr>
                            <w:rFonts w:ascii="Calibri" w:hAnsi="Calibri"/>
                            <w:color w:val="00AF50"/>
                            <w:spacing w:val="-2"/>
                            <w:sz w:val="10"/>
                          </w:rPr>
                          <w:t xml:space="preserve"> </w:t>
                        </w:r>
                        <w:r>
                          <w:rPr>
                            <w:rFonts w:ascii="Calibri" w:hAnsi="Calibri"/>
                            <w:color w:val="00AF50"/>
                            <w:sz w:val="10"/>
                          </w:rPr>
                          <w:t>m</w:t>
                        </w:r>
                        <w:r>
                          <w:rPr>
                            <w:rFonts w:ascii="Calibri" w:hAnsi="Calibri"/>
                            <w:color w:val="00AF50"/>
                            <w:spacing w:val="-3"/>
                            <w:sz w:val="10"/>
                          </w:rPr>
                          <w:t xml:space="preserve"> </w:t>
                        </w:r>
                        <w:r>
                          <w:rPr>
                            <w:rFonts w:ascii="Calibri" w:hAnsi="Calibri"/>
                            <w:color w:val="00AF50"/>
                            <w:sz w:val="10"/>
                          </w:rPr>
                          <w:t>avec</w:t>
                        </w:r>
                        <w:r>
                          <w:rPr>
                            <w:rFonts w:ascii="Calibri" w:hAnsi="Calibri"/>
                            <w:color w:val="00AF50"/>
                            <w:spacing w:val="-3"/>
                            <w:sz w:val="10"/>
                          </w:rPr>
                          <w:t xml:space="preserve"> </w:t>
                        </w:r>
                        <w:r>
                          <w:rPr>
                            <w:rFonts w:ascii="Calibri" w:hAnsi="Calibri"/>
                            <w:color w:val="00AF50"/>
                            <w:sz w:val="10"/>
                          </w:rPr>
                          <w:t>électricité</w:t>
                        </w:r>
                        <w:r>
                          <w:rPr>
                            <w:rFonts w:ascii="Calibri" w:hAnsi="Calibri"/>
                            <w:color w:val="00AF50"/>
                            <w:spacing w:val="-3"/>
                            <w:sz w:val="10"/>
                          </w:rPr>
                          <w:t xml:space="preserve"> </w:t>
                        </w:r>
                        <w:r>
                          <w:rPr>
                            <w:rFonts w:ascii="Calibri" w:hAnsi="Calibri"/>
                            <w:color w:val="00AF50"/>
                            <w:sz w:val="10"/>
                          </w:rPr>
                          <w:t>si</w:t>
                        </w:r>
                        <w:r>
                          <w:rPr>
                            <w:rFonts w:ascii="Calibri" w:hAnsi="Calibri"/>
                            <w:color w:val="00AF50"/>
                            <w:spacing w:val="-3"/>
                            <w:sz w:val="10"/>
                          </w:rPr>
                          <w:t xml:space="preserve"> </w:t>
                        </w:r>
                        <w:r>
                          <w:rPr>
                            <w:rFonts w:ascii="Calibri" w:hAnsi="Calibri"/>
                            <w:color w:val="00AF50"/>
                            <w:sz w:val="10"/>
                          </w:rPr>
                          <w:t>sous-fourreau</w:t>
                        </w:r>
                      </w:p>
                      <w:p w14:paraId="115BAEE5" w14:textId="77777777" w:rsidR="0029722D" w:rsidRDefault="0029722D" w:rsidP="007552FF">
                        <w:pPr>
                          <w:numPr>
                            <w:ilvl w:val="0"/>
                            <w:numId w:val="11"/>
                          </w:numPr>
                          <w:tabs>
                            <w:tab w:val="left" w:pos="316"/>
                          </w:tabs>
                          <w:spacing w:before="3" w:line="119" w:lineRule="exact"/>
                          <w:ind w:hanging="74"/>
                          <w:rPr>
                            <w:rFonts w:ascii="Calibri" w:hAnsi="Calibri"/>
                            <w:sz w:val="10"/>
                          </w:rPr>
                        </w:pPr>
                        <w:r>
                          <w:rPr>
                            <w:rFonts w:ascii="Calibri" w:hAnsi="Calibri"/>
                            <w:color w:val="00AF50"/>
                            <w:sz w:val="10"/>
                          </w:rPr>
                          <w:t>0,50</w:t>
                        </w:r>
                        <w:r>
                          <w:rPr>
                            <w:rFonts w:ascii="Calibri" w:hAnsi="Calibri"/>
                            <w:color w:val="00AF50"/>
                            <w:spacing w:val="-1"/>
                            <w:sz w:val="10"/>
                          </w:rPr>
                          <w:t xml:space="preserve"> </w:t>
                        </w:r>
                        <w:r>
                          <w:rPr>
                            <w:rFonts w:ascii="Calibri" w:hAnsi="Calibri"/>
                            <w:color w:val="00AF50"/>
                            <w:sz w:val="10"/>
                          </w:rPr>
                          <w:t>m</w:t>
                        </w:r>
                        <w:r>
                          <w:rPr>
                            <w:rFonts w:ascii="Calibri" w:hAnsi="Calibri"/>
                            <w:color w:val="00AF50"/>
                            <w:spacing w:val="-2"/>
                            <w:sz w:val="10"/>
                          </w:rPr>
                          <w:t xml:space="preserve"> </w:t>
                        </w:r>
                        <w:r>
                          <w:rPr>
                            <w:rFonts w:ascii="Calibri" w:hAnsi="Calibri"/>
                            <w:color w:val="00AF50"/>
                            <w:sz w:val="10"/>
                          </w:rPr>
                          <w:t>avec</w:t>
                        </w:r>
                        <w:r>
                          <w:rPr>
                            <w:rFonts w:ascii="Calibri" w:hAnsi="Calibri"/>
                            <w:color w:val="00AF50"/>
                            <w:spacing w:val="-2"/>
                            <w:sz w:val="10"/>
                          </w:rPr>
                          <w:t xml:space="preserve"> </w:t>
                        </w:r>
                        <w:r>
                          <w:rPr>
                            <w:rFonts w:ascii="Calibri" w:hAnsi="Calibri"/>
                            <w:color w:val="00AF50"/>
                            <w:sz w:val="10"/>
                          </w:rPr>
                          <w:t>électricité</w:t>
                        </w:r>
                      </w:p>
                      <w:p w14:paraId="05514F34" w14:textId="77777777" w:rsidR="0029722D" w:rsidRDefault="0029722D" w:rsidP="007552FF">
                        <w:pPr>
                          <w:numPr>
                            <w:ilvl w:val="0"/>
                            <w:numId w:val="11"/>
                          </w:numPr>
                          <w:tabs>
                            <w:tab w:val="left" w:pos="316"/>
                            <w:tab w:val="left" w:pos="1835"/>
                            <w:tab w:val="left" w:pos="2718"/>
                          </w:tabs>
                          <w:spacing w:line="119" w:lineRule="exact"/>
                          <w:ind w:hanging="74"/>
                          <w:rPr>
                            <w:rFonts w:ascii="Calibri"/>
                            <w:sz w:val="10"/>
                          </w:rPr>
                        </w:pPr>
                        <w:r>
                          <w:rPr>
                            <w:rFonts w:ascii="Calibri"/>
                            <w:color w:val="00AF50"/>
                            <w:sz w:val="10"/>
                          </w:rPr>
                          <w:t>0,40</w:t>
                        </w:r>
                        <w:r>
                          <w:rPr>
                            <w:rFonts w:ascii="Calibri"/>
                            <w:color w:val="00AF50"/>
                            <w:spacing w:val="-1"/>
                            <w:sz w:val="10"/>
                          </w:rPr>
                          <w:t xml:space="preserve"> </w:t>
                        </w:r>
                        <w:r>
                          <w:rPr>
                            <w:rFonts w:ascii="Calibri"/>
                            <w:color w:val="00AF50"/>
                            <w:sz w:val="10"/>
                          </w:rPr>
                          <w:t>m</w:t>
                        </w:r>
                        <w:r>
                          <w:rPr>
                            <w:rFonts w:ascii="Calibri"/>
                            <w:color w:val="00AF50"/>
                            <w:spacing w:val="-2"/>
                            <w:sz w:val="10"/>
                          </w:rPr>
                          <w:t xml:space="preserve"> </w:t>
                        </w:r>
                        <w:r>
                          <w:rPr>
                            <w:rFonts w:ascii="Calibri"/>
                            <w:color w:val="00AF50"/>
                            <w:sz w:val="10"/>
                          </w:rPr>
                          <w:t>avec</w:t>
                        </w:r>
                        <w:r>
                          <w:rPr>
                            <w:rFonts w:ascii="Calibri"/>
                            <w:color w:val="00AF50"/>
                            <w:spacing w:val="-2"/>
                            <w:sz w:val="10"/>
                          </w:rPr>
                          <w:t xml:space="preserve"> </w:t>
                        </w:r>
                        <w:r>
                          <w:rPr>
                            <w:rFonts w:ascii="Calibri"/>
                            <w:color w:val="00AF50"/>
                            <w:sz w:val="10"/>
                          </w:rPr>
                          <w:t>les</w:t>
                        </w:r>
                        <w:r>
                          <w:rPr>
                            <w:rFonts w:ascii="Calibri"/>
                            <w:color w:val="00AF50"/>
                            <w:spacing w:val="-2"/>
                            <w:sz w:val="10"/>
                          </w:rPr>
                          <w:t xml:space="preserve"> </w:t>
                        </w:r>
                        <w:r>
                          <w:rPr>
                            <w:rFonts w:ascii="Calibri"/>
                            <w:color w:val="00AF50"/>
                            <w:sz w:val="10"/>
                          </w:rPr>
                          <w:t>canalisations</w:t>
                          <w:tab/>
                        </w:r>
                        <w:r>
                          <w:rPr>
                            <w:rFonts w:ascii="Calibri"/>
                            <w:color w:val="00AF50"/>
                            <w:sz w:val="10"/>
                            <w:u w:val="thick" w:color="4058F4"/>
                          </w:rPr>
                          <w:t xml:space="preserve"> </w:t>
                          <w:tab/>
                        </w:r>
                      </w:p>
                      <w:p w14:paraId="1B58205C" w14:textId="77777777" w:rsidR="0029722D" w:rsidRDefault="0029722D" w:rsidP="0029722D">
                        <w:pPr>
                          <w:rPr>
                            <w:rFonts w:ascii="Calibri"/>
                            <w:sz w:val="10"/>
                          </w:rPr>
                        </w:pPr>
                      </w:p>
                      <w:p w14:paraId="1EDE322E" w14:textId="77777777" w:rsidR="0029722D" w:rsidRDefault="0029722D" w:rsidP="0029722D">
                        <w:pPr>
                          <w:spacing w:before="8"/>
                          <w:rPr>
                            <w:rFonts w:ascii="Calibri"/>
                            <w:sz w:val="10"/>
                          </w:rPr>
                        </w:pPr>
                      </w:p>
                      <w:p w14:paraId="4D37D07F" w14:textId="77777777" w:rsidR="0029722D" w:rsidRDefault="0029722D" w:rsidP="0029722D">
                        <w:pPr>
                          <w:ind w:right="625"/>
                          <w:jc w:val="center"/>
                          <w:rPr>
                            <w:rFonts w:ascii="Calibri"/>
                            <w:sz w:val="10"/>
                          </w:rPr>
                        </w:pPr>
                        <w:r>
                          <w:rPr>
                            <w:rFonts w:ascii="Calibri"/>
                            <w:sz w:val="10"/>
                          </w:rPr>
                          <w:t>0,20</w:t>
                        </w:r>
                        <w:r>
                          <w:rPr>
                            <w:rFonts w:ascii="Calibri"/>
                            <w:spacing w:val="1"/>
                            <w:sz w:val="10"/>
                          </w:rPr>
                          <w:t xml:space="preserve"> </w:t>
                        </w:r>
                        <w:r>
                          <w:rPr>
                            <w:rFonts w:ascii="Calibri"/>
                            <w:sz w:val="10"/>
                          </w:rPr>
                          <w:t>m</w:t>
                        </w:r>
                      </w:p>
                      <w:p w14:paraId="71468468" w14:textId="77777777" w:rsidR="0029722D" w:rsidRDefault="0029722D" w:rsidP="0029722D">
                        <w:pPr>
                          <w:spacing w:before="10"/>
                          <w:rPr>
                            <w:rFonts w:ascii="Calibri"/>
                            <w:sz w:val="10"/>
                          </w:rPr>
                        </w:pPr>
                      </w:p>
                      <w:p w14:paraId="395275AE" w14:textId="77777777" w:rsidR="0029722D" w:rsidRDefault="0029722D" w:rsidP="007552FF">
                        <w:pPr>
                          <w:numPr>
                            <w:ilvl w:val="1"/>
                            <w:numId w:val="11"/>
                          </w:numPr>
                          <w:tabs>
                            <w:tab w:val="left" w:pos="73"/>
                          </w:tabs>
                          <w:spacing w:line="89" w:lineRule="exact"/>
                          <w:ind w:right="510" w:hanging="1945"/>
                          <w:jc w:val="right"/>
                          <w:rPr>
                            <w:rFonts w:ascii="Calibri"/>
                            <w:sz w:val="10"/>
                          </w:rPr>
                        </w:pPr>
                        <w:r>
                          <w:rPr>
                            <w:rFonts w:ascii="Calibri"/>
                            <w:color w:val="FF0000"/>
                            <w:sz w:val="10"/>
                          </w:rPr>
                          <w:t>0,20 m</w:t>
                        </w:r>
                      </w:p>
                      <w:p w14:paraId="2B795D45" w14:textId="77777777" w:rsidR="0029722D" w:rsidRDefault="0029722D" w:rsidP="0029722D">
                        <w:pPr>
                          <w:spacing w:line="140" w:lineRule="exact"/>
                          <w:ind w:right="567"/>
                          <w:jc w:val="center"/>
                          <w:rPr>
                            <w:rFonts w:ascii="Calibri" w:hAnsi="Calibri"/>
                            <w:sz w:val="15"/>
                          </w:rPr>
                        </w:pPr>
                        <w:r>
                          <w:rPr>
                            <w:rFonts w:ascii="Calibri" w:hAnsi="Calibri"/>
                            <w:color w:val="FF0000"/>
                            <w:sz w:val="15"/>
                          </w:rPr>
                          <w:t>Electricité</w:t>
                        </w:r>
                      </w:p>
                      <w:p w14:paraId="69FBD75C" w14:textId="77777777" w:rsidR="0029722D" w:rsidRDefault="0029722D" w:rsidP="0029722D">
                        <w:pPr>
                          <w:tabs>
                            <w:tab w:val="left" w:pos="899"/>
                          </w:tabs>
                          <w:spacing w:line="173" w:lineRule="exact"/>
                          <w:ind w:right="610"/>
                          <w:jc w:val="center"/>
                          <w:rPr>
                            <w:rFonts w:ascii="Calibri"/>
                            <w:sz w:val="15"/>
                          </w:rPr>
                        </w:pPr>
                        <w:r>
                          <w:rPr>
                            <w:rFonts w:ascii="Calibri"/>
                            <w:color w:val="FF0000"/>
                            <w:sz w:val="15"/>
                          </w:rPr>
                          <w:t>BT</w:t>
                          <w:tab/>
                          <w:t>HT</w:t>
                        </w:r>
                      </w:p>
                      <w:p w14:paraId="7D81E692" w14:textId="77777777" w:rsidR="0029722D" w:rsidRDefault="0029722D" w:rsidP="0029722D">
                        <w:pPr>
                          <w:spacing w:before="84" w:line="180" w:lineRule="exact"/>
                          <w:ind w:left="1560" w:right="915"/>
                          <w:jc w:val="center"/>
                          <w:rPr>
                            <w:rFonts w:ascii="Calibri"/>
                            <w:sz w:val="15"/>
                          </w:rPr>
                        </w:pPr>
                        <w:r>
                          <w:rPr>
                            <w:rFonts w:ascii="Calibri"/>
                            <w:color w:val="4058F4"/>
                            <w:sz w:val="15"/>
                          </w:rPr>
                          <w:t>Eau</w:t>
                        </w:r>
                      </w:p>
                    </w:txbxContent>
                  </v:textbox>
                </v:shape>
                <v:shape id="Text Box 35" o:spid="_x0000_s1068" type="#_x0000_t202" style="position:absolute;left:3876;top:3606;width:638;height:10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Bo/QywAAAOMAAAAPAAAAZHJzL2Rvd25yZXYueG1sRI9dS8Mw FIbvBf9DOIJ3LlnV0XXLxhgKgiB29WKXZ81ZG9acdE3c6r83F4KXL+8Xz3I9uk5caAjWs4bpRIEg rr2x3Gj4ql4fchAhIhvsPJOGHwqwXt3eLLEw/solXXaxEWmEQ4Ea2hj7QspQt+QwTHxPnLyjHxzG JIdGmgGvadx1MlNqJh1aTg8t9rRtqT7tvp2GzZ7LF3v+OHyWx9JW1Vzx++yk9f3duFmAiDTG//Bf +81oyNTTNM8fs+dEkZgSD8jVLwAAAP//AwBQSwECLQAUAAYACAAAACEA2+H2y+4AAACFAQAAEwAA AAAAAAAAAAAAAAAAAAAAW0NvbnRlbnRfVHlwZXNdLnhtbFBLAQItABQABgAIAAAAIQBa9CxbvwAA ABUBAAALAAAAAAAAAAAAAAAAAB8BAABfcmVscy8ucmVsc1BLAQItABQABgAIAAAAIQBABo/QywAA AOMAAAAPAAAAAAAAAAAAAAAAAAcCAABkcnMvZG93bnJldi54bWxQSwUGAAAAAAMAAwC3AAAA/wIA AAAA " filled="f" stroked="f">
                  <v:textbox inset="0,0,0,0">
                    <w:txbxContent>
                      <w:p w14:paraId="2D21EFA8" w14:textId="77777777" w:rsidR="0029722D" w:rsidRDefault="0029722D" w:rsidP="0029722D">
                        <w:pPr>
                          <w:tabs>
                            <w:tab w:val="left" w:pos="617"/>
                          </w:tabs>
                          <w:spacing w:line="100" w:lineRule="exact"/>
                          <w:rPr>
                            <w:rFonts w:ascii="Calibri"/>
                            <w:sz w:val="10"/>
                          </w:rPr>
                        </w:pPr>
                        <w:r>
                          <w:rPr>
                            <w:rFonts w:ascii="Calibri"/>
                            <w:sz w:val="10"/>
                            <w:u w:val="single" w:color="4058F4"/>
                          </w:rPr>
                          <w:t xml:space="preserve"> </w:t>
                          <w:tab/>
                        </w:r>
                      </w:p>
                    </w:txbxContent>
                  </v:textbox>
                </v:shape>
                <v:shape id="Text Box 36" o:spid="_x0000_s1069" type="#_x0000_t202" style="position:absolute;left:4641;top:3364;width:1563;height:3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wXSFyQAAAOMAAAAPAAAAZHJzL2Rvd25yZXYueG1sRE9fa8Iw EH8f7DuEG+xtpk7X2c4oIhsIwljtHvZ4a8422Fy6JtP67Y0w2OP9/t98OdhWHKn3xrGC8SgBQVw5 bbhW8Fm+PcxA+ICssXVMCs7kYbm4vZljrt2JCzruQi1iCPscFTQhdLmUvmrIoh+5jjhye9dbDPHs a6l7PMVw28rHJEmlRcOxocGO1g1Vh92vVbD64uLV/Lx/fxT7wpRllvA2PSh1fzesXkAEGsK/+M+9 0XF+mk2y2XT8/ATXnyIAcnEBAAD//wMAUEsBAi0AFAAGAAgAAAAhANvh9svuAAAAhQEAABMAAAAA AAAAAAAAAAAAAAAAAFtDb250ZW50X1R5cGVzXS54bWxQSwECLQAUAAYACAAAACEAWvQsW78AAAAV AQAACwAAAAAAAAAAAAAAAAAfAQAAX3JlbHMvLnJlbHNQSwECLQAUAAYACAAAACEAE8F0hckAAADj AAAADwAAAAAAAAAAAAAAAAAHAgAAZHJzL2Rvd25yZXYueG1sUEsFBgAAAAADAAMAtwAAAP0CAAAA AA== " filled="f" stroked="f">
                  <v:textbox inset="0,0,0,0">
                    <w:txbxContent>
                      <w:p w14:paraId="6AB514C9" w14:textId="77777777" w:rsidR="0029722D" w:rsidRDefault="0029722D" w:rsidP="0029722D">
                        <w:pPr>
                          <w:spacing w:line="102" w:lineRule="exact"/>
                          <w:rPr>
                            <w:rFonts w:ascii="Calibri"/>
                            <w:sz w:val="10"/>
                          </w:rPr>
                        </w:pPr>
                        <w:r>
                          <w:rPr>
                            <w:rFonts w:ascii="Calibri"/>
                            <w:sz w:val="10"/>
                          </w:rPr>
                          <w:t>Grillages</w:t>
                        </w:r>
                        <w:r>
                          <w:rPr>
                            <w:rFonts w:ascii="Calibri"/>
                            <w:spacing w:val="-6"/>
                            <w:sz w:val="10"/>
                          </w:rPr>
                          <w:t xml:space="preserve"> </w:t>
                        </w:r>
                        <w:r>
                          <w:rPr>
                            <w:rFonts w:ascii="Calibri"/>
                            <w:sz w:val="10"/>
                          </w:rPr>
                          <w:t>avertisseurs</w:t>
                        </w:r>
                      </w:p>
                      <w:p w14:paraId="3FEB5297" w14:textId="77777777" w:rsidR="0029722D" w:rsidRDefault="0029722D" w:rsidP="0029722D">
                        <w:pPr>
                          <w:spacing w:before="5" w:line="230" w:lineRule="auto"/>
                          <w:ind w:right="11"/>
                          <w:rPr>
                            <w:rFonts w:ascii="Calibri" w:hAnsi="Calibri"/>
                            <w:sz w:val="10"/>
                          </w:rPr>
                        </w:pPr>
                        <w:r>
                          <w:rPr>
                            <w:rFonts w:ascii="Calibri" w:hAnsi="Calibri"/>
                            <w:sz w:val="10"/>
                          </w:rPr>
                          <w:t>(différentes</w:t>
                        </w:r>
                        <w:r>
                          <w:rPr>
                            <w:rFonts w:ascii="Calibri" w:hAnsi="Calibri"/>
                            <w:spacing w:val="-5"/>
                            <w:sz w:val="10"/>
                          </w:rPr>
                          <w:t xml:space="preserve"> </w:t>
                        </w:r>
                        <w:r>
                          <w:rPr>
                            <w:rFonts w:ascii="Calibri" w:hAnsi="Calibri"/>
                            <w:sz w:val="10"/>
                          </w:rPr>
                          <w:t>couleur</w:t>
                        </w:r>
                        <w:r>
                          <w:rPr>
                            <w:rFonts w:ascii="Calibri" w:hAnsi="Calibri"/>
                            <w:spacing w:val="-4"/>
                            <w:sz w:val="10"/>
                          </w:rPr>
                          <w:t xml:space="preserve"> </w:t>
                        </w:r>
                        <w:r>
                          <w:rPr>
                            <w:rFonts w:ascii="Calibri" w:hAnsi="Calibri"/>
                            <w:sz w:val="10"/>
                          </w:rPr>
                          <w:t>selon</w:t>
                        </w:r>
                        <w:r>
                          <w:rPr>
                            <w:rFonts w:ascii="Calibri" w:hAnsi="Calibri"/>
                            <w:spacing w:val="-5"/>
                            <w:sz w:val="10"/>
                          </w:rPr>
                          <w:t xml:space="preserve"> </w:t>
                        </w:r>
                        <w:r>
                          <w:rPr>
                            <w:rFonts w:ascii="Calibri" w:hAnsi="Calibri"/>
                            <w:sz w:val="10"/>
                          </w:rPr>
                          <w:t>les</w:t>
                        </w:r>
                        <w:r>
                          <w:rPr>
                            <w:rFonts w:ascii="Calibri" w:hAnsi="Calibri"/>
                            <w:spacing w:val="-5"/>
                            <w:sz w:val="10"/>
                          </w:rPr>
                          <w:t xml:space="preserve"> </w:t>
                        </w:r>
                        <w:r>
                          <w:rPr>
                            <w:rFonts w:ascii="Calibri" w:hAnsi="Calibri"/>
                            <w:sz w:val="10"/>
                          </w:rPr>
                          <w:t>réseaux)</w:t>
                        </w:r>
                        <w:r>
                          <w:rPr>
                            <w:rFonts w:ascii="Calibri" w:hAnsi="Calibri"/>
                            <w:spacing w:val="-19"/>
                            <w:sz w:val="10"/>
                          </w:rPr>
                          <w:t xml:space="preserve"> </w:t>
                        </w:r>
                        <w:r>
                          <w:rPr>
                            <w:rFonts w:ascii="Calibri" w:hAnsi="Calibri"/>
                            <w:sz w:val="10"/>
                          </w:rPr>
                          <w:t>Placés</w:t>
                        </w:r>
                        <w:r>
                          <w:rPr>
                            <w:rFonts w:ascii="Calibri" w:hAnsi="Calibri"/>
                            <w:spacing w:val="-3"/>
                            <w:sz w:val="10"/>
                          </w:rPr>
                          <w:t xml:space="preserve"> </w:t>
                        </w:r>
                        <w:r>
                          <w:rPr>
                            <w:rFonts w:ascii="Calibri" w:hAnsi="Calibri"/>
                            <w:sz w:val="10"/>
                          </w:rPr>
                          <w:t>30</w:t>
                        </w:r>
                        <w:r>
                          <w:rPr>
                            <w:rFonts w:ascii="Calibri" w:hAnsi="Calibri"/>
                            <w:spacing w:val="-3"/>
                            <w:sz w:val="10"/>
                          </w:rPr>
                          <w:t xml:space="preserve"> </w:t>
                        </w:r>
                        <w:r>
                          <w:rPr>
                            <w:rFonts w:ascii="Calibri" w:hAnsi="Calibri"/>
                            <w:sz w:val="10"/>
                          </w:rPr>
                          <w:t>cm</w:t>
                        </w:r>
                        <w:r>
                          <w:rPr>
                            <w:rFonts w:ascii="Calibri" w:hAnsi="Calibri"/>
                            <w:spacing w:val="-2"/>
                            <w:sz w:val="10"/>
                          </w:rPr>
                          <w:t xml:space="preserve"> </w:t>
                        </w:r>
                        <w:r>
                          <w:rPr>
                            <w:rFonts w:ascii="Calibri" w:hAnsi="Calibri"/>
                            <w:sz w:val="10"/>
                          </w:rPr>
                          <w:t>au-dessus</w:t>
                        </w:r>
                        <w:r>
                          <w:rPr>
                            <w:rFonts w:ascii="Calibri" w:hAnsi="Calibri"/>
                            <w:spacing w:val="-3"/>
                            <w:sz w:val="10"/>
                          </w:rPr>
                          <w:t xml:space="preserve"> </w:t>
                        </w:r>
                        <w:r>
                          <w:rPr>
                            <w:rFonts w:ascii="Calibri" w:hAnsi="Calibri"/>
                            <w:sz w:val="10"/>
                          </w:rPr>
                          <w:t>des</w:t>
                        </w:r>
                        <w:r>
                          <w:rPr>
                            <w:rFonts w:ascii="Calibri" w:hAnsi="Calibri"/>
                            <w:spacing w:val="-2"/>
                            <w:sz w:val="10"/>
                          </w:rPr>
                          <w:t xml:space="preserve"> </w:t>
                        </w:r>
                        <w:r>
                          <w:rPr>
                            <w:rFonts w:ascii="Calibri" w:hAnsi="Calibri"/>
                            <w:sz w:val="10"/>
                          </w:rPr>
                          <w:t>fourreaux</w:t>
                        </w:r>
                      </w:p>
                    </w:txbxContent>
                  </v:textbox>
                </v:shape>
                <w10:wrap type="topAndBottom" anchorx="page"/>
              </v:group>
            </w:pict>
          </mc:Fallback>
        </mc:AlternateContent>
      </w:r>
      <w:bookmarkStart w:id="7" w:name="_bookmark40"/>
      <w:bookmarkEnd w:id="7"/>
      <w:r>
        <w:rPr>
          <w:rFonts w:ascii="Arial Narrow" w:hAnsi="Arial Narrow"/>
        </w:rPr>
        <w:t>Figure 1</w:t>
      </w:r>
      <w:r>
        <w:rPr>
          <w:rFonts w:ascii="Arial Narrow" w:hAnsi="Arial Narrow"/>
          <w:spacing w:val="-2"/>
        </w:rPr>
        <w:t xml:space="preserve"> </w:t>
      </w:r>
      <w:r>
        <w:rPr>
          <w:rFonts w:ascii="Arial Narrow" w:hAnsi="Arial Narrow"/>
        </w:rPr>
        <w:t>:</w:t>
      </w:r>
      <w:r>
        <w:rPr>
          <w:rFonts w:ascii="Arial Narrow" w:hAnsi="Arial Narrow"/>
          <w:spacing w:val="-2"/>
        </w:rPr>
        <w:t xml:space="preserve"> </w:t>
      </w:r>
      <w:r>
        <w:rPr>
          <w:rFonts w:ascii="Arial Narrow" w:hAnsi="Arial Narrow"/>
        </w:rPr>
        <w:t>Couleurs</w:t>
      </w:r>
      <w:r>
        <w:rPr>
          <w:rFonts w:ascii="Arial Narrow" w:hAnsi="Arial Narrow"/>
          <w:spacing w:val="1"/>
        </w:rPr>
        <w:t xml:space="preserve"> </w:t>
      </w:r>
      <w:r>
        <w:rPr>
          <w:rFonts w:ascii="Arial Narrow" w:hAnsi="Arial Narrow"/>
        </w:rPr>
        <w:t>normalisées</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écarts</w:t>
      </w:r>
      <w:r>
        <w:rPr>
          <w:rFonts w:ascii="Arial Narrow" w:hAnsi="Arial Narrow"/>
          <w:spacing w:val="-3"/>
        </w:rPr>
        <w:t xml:space="preserve"> </w:t>
      </w:r>
      <w:r>
        <w:rPr>
          <w:rFonts w:ascii="Arial Narrow" w:hAnsi="Arial Narrow"/>
        </w:rPr>
        <w:t>entre les</w:t>
      </w:r>
      <w:r>
        <w:rPr>
          <w:rFonts w:ascii="Arial Narrow" w:hAnsi="Arial Narrow"/>
          <w:spacing w:val="-3"/>
        </w:rPr>
        <w:t xml:space="preserve"> </w:t>
      </w:r>
      <w:r>
        <w:rPr>
          <w:rFonts w:ascii="Arial Narrow" w:hAnsi="Arial Narrow"/>
        </w:rPr>
        <w:t>réseaux</w:t>
      </w:r>
      <w:bookmarkStart w:id="8" w:name="_bookmark41"/>
      <w:bookmarkEnd w:id="8"/>
    </w:p>
    <w:p w14:paraId="57626958" w14:textId="77777777" w:rsidR="00993F4E" w:rsidRPr="00BA08EF" w:rsidRDefault="00993F4E" w:rsidP="001F20B2">
      <w:pPr>
        <w:pStyle w:val="Titre5"/>
        <w:spacing w:before="1"/>
        <w:jc w:val="both"/>
        <w:rPr>
          <w:rFonts w:ascii="Arial Narrow" w:hAnsi="Arial Narrow"/>
        </w:rPr>
      </w:pPr>
    </w:p>
    <w:p w14:paraId="06DE5CC8" w14:textId="2B7A5773" w:rsidR="0029722D" w:rsidRPr="00BA08EF" w:rsidRDefault="0029722D" w:rsidP="001F20B2">
      <w:pPr>
        <w:pStyle w:val="Titre5"/>
        <w:numPr>
          <w:ilvl w:val="2"/>
          <w:numId w:val="10"/>
        </w:numPr>
        <w:tabs>
          <w:tab w:val="left" w:pos="1105"/>
        </w:tabs>
        <w:ind w:left="0" w:firstLine="0"/>
        <w:jc w:val="both"/>
        <w:rPr>
          <w:rFonts w:ascii="Arial Narrow" w:hAnsi="Arial Narrow"/>
        </w:rPr>
      </w:pPr>
      <w:r>
        <w:rPr>
          <w:rFonts w:ascii="Arial Narrow" w:hAnsi="Arial Narrow"/>
        </w:rPr>
        <w:t>Zones</w:t>
      </w:r>
      <w:r>
        <w:rPr>
          <w:rFonts w:ascii="Arial Narrow" w:hAnsi="Arial Narrow"/>
          <w:spacing w:val="1"/>
        </w:rPr>
        <w:t xml:space="preserve"> </w:t>
      </w:r>
      <w:r>
        <w:rPr>
          <w:rFonts w:ascii="Arial Narrow" w:hAnsi="Arial Narrow"/>
        </w:rPr>
        <w:t>urbaines</w:t>
      </w:r>
    </w:p>
    <w:p w14:paraId="1B9A1656" w14:textId="77777777" w:rsidR="0029722D" w:rsidRPr="00BA08EF" w:rsidRDefault="0029722D" w:rsidP="001F20B2">
      <w:pPr>
        <w:pStyle w:val="Corpsdetexte"/>
        <w:spacing w:before="119"/>
        <w:jc w:val="both"/>
        <w:rPr>
          <w:rFonts w:ascii="Arial Narrow" w:hAnsi="Arial Narrow"/>
        </w:rPr>
      </w:pPr>
      <w:r>
        <w:rPr>
          <w:rFonts w:ascii="Arial Narrow" w:hAnsi="Arial Narrow"/>
        </w:rPr>
        <w:t>Il est recommandé d’ajouter un système de détection de conduites qui permette de localiser</w:t>
      </w:r>
      <w:r>
        <w:rPr>
          <w:rFonts w:ascii="Arial Narrow" w:hAnsi="Arial Narrow"/>
          <w:spacing w:val="1"/>
        </w:rPr>
        <w:t xml:space="preserve"> </w:t>
      </w:r>
      <w:r>
        <w:rPr>
          <w:rFonts w:ascii="Arial Narrow" w:hAnsi="Arial Narrow"/>
        </w:rPr>
        <w:t>sans sondage avec une précision de l’ordre du centimètre la position et la profondeur de la</w:t>
      </w:r>
      <w:r>
        <w:rPr>
          <w:rFonts w:ascii="Arial Narrow" w:hAnsi="Arial Narrow"/>
          <w:spacing w:val="1"/>
        </w:rPr>
        <w:t xml:space="preserve"> </w:t>
      </w:r>
      <w:r>
        <w:rPr>
          <w:rFonts w:ascii="Arial Narrow" w:hAnsi="Arial Narrow"/>
        </w:rPr>
        <w:t>nappe</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fourreaux enterrés</w:t>
      </w:r>
      <w:r>
        <w:rPr>
          <w:rFonts w:ascii="Arial Narrow" w:hAnsi="Arial Narrow"/>
          <w:spacing w:val="-2"/>
        </w:rPr>
        <w:t xml:space="preserve"> </w:t>
      </w:r>
      <w:r>
        <w:rPr>
          <w:rFonts w:ascii="Arial Narrow" w:hAnsi="Arial Narrow"/>
        </w:rPr>
        <w:t>ou immergés.</w:t>
      </w:r>
    </w:p>
    <w:p w14:paraId="55FC3AFD" w14:textId="77777777" w:rsidR="0029722D" w:rsidRPr="00BA08EF" w:rsidRDefault="0029722D" w:rsidP="001F20B2">
      <w:pPr>
        <w:pStyle w:val="Corpsdetexte"/>
        <w:spacing w:before="4"/>
        <w:jc w:val="both"/>
        <w:rPr>
          <w:rFonts w:ascii="Arial Narrow" w:hAnsi="Arial Narrow"/>
        </w:rPr>
      </w:pPr>
    </w:p>
    <w:p w14:paraId="486FCDE2" w14:textId="77777777" w:rsidR="0029722D" w:rsidRPr="00BA08EF" w:rsidRDefault="0029722D" w:rsidP="001F20B2">
      <w:pPr>
        <w:pStyle w:val="Titre5"/>
        <w:numPr>
          <w:ilvl w:val="2"/>
          <w:numId w:val="10"/>
        </w:numPr>
        <w:tabs>
          <w:tab w:val="left" w:pos="1105"/>
        </w:tabs>
        <w:ind w:left="0" w:firstLine="0"/>
        <w:jc w:val="both"/>
        <w:rPr>
          <w:rFonts w:ascii="Arial Narrow" w:hAnsi="Arial Narrow"/>
        </w:rPr>
      </w:pPr>
      <w:bookmarkStart w:id="9" w:name="_bookmark42"/>
      <w:bookmarkEnd w:id="9"/>
      <w:r>
        <w:rPr>
          <w:rFonts w:ascii="Arial Narrow" w:hAnsi="Arial Narrow"/>
        </w:rPr>
        <w:t>Zones</w:t>
      </w:r>
      <w:r>
        <w:rPr>
          <w:rFonts w:ascii="Arial Narrow" w:hAnsi="Arial Narrow"/>
          <w:spacing w:val="-2"/>
        </w:rPr>
        <w:t xml:space="preserve"> </w:t>
      </w:r>
      <w:r>
        <w:rPr>
          <w:rFonts w:ascii="Arial Narrow" w:hAnsi="Arial Narrow"/>
        </w:rPr>
        <w:t>rurales</w:t>
      </w:r>
    </w:p>
    <w:p w14:paraId="043A2601" w14:textId="77777777" w:rsidR="0029722D" w:rsidRPr="00BA08EF" w:rsidRDefault="0029722D" w:rsidP="001F20B2">
      <w:pPr>
        <w:spacing w:before="119"/>
        <w:jc w:val="both"/>
        <w:rPr>
          <w:rFonts w:ascii="Arial Narrow" w:hAnsi="Arial Narrow"/>
          <w:i/>
        </w:rPr>
      </w:pPr>
      <w:r>
        <w:rPr>
          <w:rFonts w:ascii="Arial Narrow" w:hAnsi="Arial Narrow"/>
          <w:i/>
          <w:color w:val="0E4660"/>
        </w:rPr>
        <w:t>Bornes de</w:t>
      </w:r>
      <w:r>
        <w:rPr>
          <w:rFonts w:ascii="Arial Narrow" w:hAnsi="Arial Narrow"/>
          <w:i/>
          <w:color w:val="0E4660"/>
          <w:spacing w:val="-2"/>
        </w:rPr>
        <w:t xml:space="preserve"> </w:t>
      </w:r>
      <w:r>
        <w:rPr>
          <w:rFonts w:ascii="Arial Narrow" w:hAnsi="Arial Narrow"/>
          <w:i/>
          <w:color w:val="0E4660"/>
        </w:rPr>
        <w:t>repérage</w:t>
      </w:r>
      <w:r>
        <w:rPr>
          <w:rFonts w:ascii="Arial Narrow" w:hAnsi="Arial Narrow"/>
          <w:i/>
          <w:color w:val="0E4660"/>
          <w:spacing w:val="-1"/>
        </w:rPr>
        <w:t xml:space="preserve"> </w:t>
      </w:r>
      <w:r>
        <w:rPr>
          <w:rFonts w:ascii="Arial Narrow" w:hAnsi="Arial Narrow"/>
          <w:i/>
          <w:color w:val="0E4660"/>
        </w:rPr>
        <w:t>en</w:t>
      </w:r>
      <w:r>
        <w:rPr>
          <w:rFonts w:ascii="Arial Narrow" w:hAnsi="Arial Narrow"/>
          <w:i/>
          <w:color w:val="0E4660"/>
          <w:spacing w:val="-2"/>
        </w:rPr>
        <w:t xml:space="preserve"> </w:t>
      </w:r>
      <w:r>
        <w:rPr>
          <w:rFonts w:ascii="Arial Narrow" w:hAnsi="Arial Narrow"/>
          <w:i/>
          <w:color w:val="0E4660"/>
        </w:rPr>
        <w:t>béton</w:t>
      </w:r>
    </w:p>
    <w:p w14:paraId="45D0B21B" w14:textId="77777777" w:rsidR="0029722D" w:rsidRPr="00BA08EF" w:rsidRDefault="0029722D" w:rsidP="001F20B2">
      <w:pPr>
        <w:pStyle w:val="Corpsdetexte"/>
        <w:spacing w:before="41"/>
        <w:jc w:val="both"/>
        <w:rPr>
          <w:rFonts w:ascii="Arial Narrow" w:hAnsi="Arial Narrow"/>
        </w:rPr>
      </w:pPr>
      <w:r>
        <w:rPr>
          <w:rFonts w:ascii="Arial Narrow" w:hAnsi="Arial Narrow"/>
        </w:rPr>
        <w:t>Dans</w:t>
      </w:r>
      <w:r>
        <w:rPr>
          <w:rFonts w:ascii="Arial Narrow" w:hAnsi="Arial Narrow"/>
          <w:spacing w:val="-3"/>
        </w:rPr>
        <w:t xml:space="preserve"> </w:t>
      </w:r>
      <w:r>
        <w:rPr>
          <w:rFonts w:ascii="Arial Narrow" w:hAnsi="Arial Narrow"/>
        </w:rPr>
        <w:t>les</w:t>
      </w:r>
      <w:r>
        <w:rPr>
          <w:rFonts w:ascii="Arial Narrow" w:hAnsi="Arial Narrow"/>
          <w:spacing w:val="-5"/>
        </w:rPr>
        <w:t xml:space="preserve"> </w:t>
      </w:r>
      <w:r>
        <w:rPr>
          <w:rFonts w:ascii="Arial Narrow" w:hAnsi="Arial Narrow"/>
        </w:rPr>
        <w:t>traversées</w:t>
      </w:r>
      <w:r>
        <w:rPr>
          <w:rFonts w:ascii="Arial Narrow" w:hAnsi="Arial Narrow"/>
          <w:spacing w:val="-5"/>
        </w:rPr>
        <w:t xml:space="preserve"> </w:t>
      </w:r>
      <w:r>
        <w:rPr>
          <w:rFonts w:ascii="Arial Narrow" w:hAnsi="Arial Narrow"/>
        </w:rPr>
        <w:t>des</w:t>
      </w:r>
      <w:r>
        <w:rPr>
          <w:rFonts w:ascii="Arial Narrow" w:hAnsi="Arial Narrow"/>
          <w:spacing w:val="-5"/>
        </w:rPr>
        <w:t xml:space="preserve"> </w:t>
      </w:r>
      <w:r>
        <w:rPr>
          <w:rFonts w:ascii="Arial Narrow" w:hAnsi="Arial Narrow"/>
        </w:rPr>
        <w:t>localités</w:t>
      </w:r>
      <w:r>
        <w:rPr>
          <w:rFonts w:ascii="Arial Narrow" w:hAnsi="Arial Narrow"/>
          <w:spacing w:val="-3"/>
        </w:rPr>
        <w:t xml:space="preserve"> </w:t>
      </w:r>
      <w:r>
        <w:rPr>
          <w:rFonts w:ascii="Arial Narrow" w:hAnsi="Arial Narrow"/>
        </w:rPr>
        <w:t>non</w:t>
      </w:r>
      <w:r>
        <w:rPr>
          <w:rFonts w:ascii="Arial Narrow" w:hAnsi="Arial Narrow"/>
          <w:spacing w:val="-3"/>
        </w:rPr>
        <w:t xml:space="preserve"> </w:t>
      </w:r>
      <w:r>
        <w:rPr>
          <w:rFonts w:ascii="Arial Narrow" w:hAnsi="Arial Narrow"/>
        </w:rPr>
        <w:t>loties</w:t>
      </w:r>
      <w:r>
        <w:rPr>
          <w:rFonts w:ascii="Arial Narrow" w:hAnsi="Arial Narrow"/>
          <w:spacing w:val="-5"/>
        </w:rPr>
        <w:t xml:space="preserve"> </w:t>
      </w:r>
      <w:r>
        <w:rPr>
          <w:rFonts w:ascii="Arial Narrow" w:hAnsi="Arial Narrow"/>
        </w:rPr>
        <w:t>et</w:t>
      </w:r>
      <w:r>
        <w:rPr>
          <w:rFonts w:ascii="Arial Narrow" w:hAnsi="Arial Narrow"/>
          <w:spacing w:val="-4"/>
        </w:rPr>
        <w:t xml:space="preserve"> </w:t>
      </w:r>
      <w:r>
        <w:rPr>
          <w:rFonts w:ascii="Arial Narrow" w:hAnsi="Arial Narrow"/>
        </w:rPr>
        <w:t>en</w:t>
      </w:r>
      <w:r>
        <w:rPr>
          <w:rFonts w:ascii="Arial Narrow" w:hAnsi="Arial Narrow"/>
          <w:spacing w:val="-5"/>
        </w:rPr>
        <w:t xml:space="preserve"> </w:t>
      </w:r>
      <w:r>
        <w:rPr>
          <w:rFonts w:ascii="Arial Narrow" w:hAnsi="Arial Narrow"/>
        </w:rPr>
        <w:t>rase</w:t>
      </w:r>
      <w:r>
        <w:rPr>
          <w:rFonts w:ascii="Arial Narrow" w:hAnsi="Arial Narrow"/>
          <w:spacing w:val="-3"/>
        </w:rPr>
        <w:t xml:space="preserve"> </w:t>
      </w:r>
      <w:r>
        <w:rPr>
          <w:rFonts w:ascii="Arial Narrow" w:hAnsi="Arial Narrow"/>
        </w:rPr>
        <w:t>campagne,</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bornes</w:t>
      </w:r>
      <w:r>
        <w:rPr>
          <w:rFonts w:ascii="Arial Narrow" w:hAnsi="Arial Narrow"/>
          <w:spacing w:val="-3"/>
        </w:rPr>
        <w:t xml:space="preserve"> </w:t>
      </w:r>
      <w:r>
        <w:rPr>
          <w:rFonts w:ascii="Arial Narrow" w:hAnsi="Arial Narrow"/>
        </w:rPr>
        <w:t>de</w:t>
      </w:r>
      <w:r>
        <w:rPr>
          <w:rFonts w:ascii="Arial Narrow" w:hAnsi="Arial Narrow"/>
          <w:spacing w:val="-6"/>
        </w:rPr>
        <w:t xml:space="preserve"> </w:t>
      </w:r>
      <w:r>
        <w:rPr>
          <w:rFonts w:ascii="Arial Narrow" w:hAnsi="Arial Narrow"/>
        </w:rPr>
        <w:t>repérage</w:t>
      </w:r>
      <w:r>
        <w:rPr>
          <w:rFonts w:ascii="Arial Narrow" w:hAnsi="Arial Narrow"/>
          <w:spacing w:val="-6"/>
        </w:rPr>
        <w:t xml:space="preserve"> </w:t>
      </w:r>
      <w:r>
        <w:rPr>
          <w:rFonts w:ascii="Arial Narrow" w:hAnsi="Arial Narrow"/>
        </w:rPr>
        <w:t>en</w:t>
      </w:r>
      <w:r>
        <w:rPr>
          <w:rFonts w:ascii="Arial Narrow" w:hAnsi="Arial Narrow"/>
          <w:spacing w:val="-58"/>
        </w:rPr>
        <w:t xml:space="preserve"> </w:t>
      </w:r>
      <w:r>
        <w:rPr>
          <w:rFonts w:ascii="Arial Narrow" w:hAnsi="Arial Narrow"/>
        </w:rPr>
        <w:t>bétons et coloriées en vert peuvent être utilisées pour le repérage de la tranchée. Les bornes</w:t>
      </w:r>
      <w:r>
        <w:rPr>
          <w:rFonts w:ascii="Arial Narrow" w:hAnsi="Arial Narrow"/>
          <w:spacing w:val="-59"/>
        </w:rPr>
        <w:t xml:space="preserve"> </w:t>
      </w:r>
      <w:r>
        <w:rPr>
          <w:rFonts w:ascii="Arial Narrow" w:hAnsi="Arial Narrow"/>
        </w:rPr>
        <w:t>sont</w:t>
      </w:r>
      <w:r>
        <w:rPr>
          <w:rFonts w:ascii="Arial Narrow" w:hAnsi="Arial Narrow"/>
          <w:spacing w:val="2"/>
        </w:rPr>
        <w:t xml:space="preserve"> </w:t>
      </w:r>
      <w:r>
        <w:rPr>
          <w:rFonts w:ascii="Arial Narrow" w:hAnsi="Arial Narrow"/>
        </w:rPr>
        <w:t>placées</w:t>
      </w:r>
      <w:r>
        <w:rPr>
          <w:rFonts w:ascii="Arial Narrow" w:hAnsi="Arial Narrow"/>
          <w:spacing w:val="-2"/>
        </w:rPr>
        <w:t xml:space="preserve"> </w:t>
      </w:r>
      <w:r>
        <w:rPr>
          <w:rFonts w:ascii="Arial Narrow" w:hAnsi="Arial Narrow"/>
        </w:rPr>
        <w:t>:</w:t>
      </w:r>
    </w:p>
    <w:p w14:paraId="724D830F" w14:textId="77777777" w:rsidR="0029722D" w:rsidRPr="00BA08EF" w:rsidRDefault="0029722D" w:rsidP="001F20B2">
      <w:pPr>
        <w:pStyle w:val="Paragraphedeliste"/>
        <w:numPr>
          <w:ilvl w:val="3"/>
          <w:numId w:val="10"/>
        </w:numPr>
        <w:tabs>
          <w:tab w:val="left" w:pos="1116"/>
          <w:tab w:val="left" w:pos="1117"/>
        </w:tabs>
        <w:spacing w:before="3" w:line="237" w:lineRule="auto"/>
        <w:ind w:left="0" w:firstLine="0"/>
        <w:contextualSpacing w:val="0"/>
        <w:jc w:val="both"/>
        <w:rPr>
          <w:rFonts w:ascii="Arial Narrow" w:hAnsi="Arial Narrow"/>
        </w:rPr>
      </w:pPr>
      <w:r>
        <w:rPr>
          <w:rFonts w:ascii="Arial Narrow" w:hAnsi="Arial Narrow"/>
        </w:rPr>
        <w:t>Tous</w:t>
      </w:r>
      <w:r>
        <w:rPr>
          <w:rFonts w:ascii="Arial Narrow" w:hAnsi="Arial Narrow"/>
          <w:spacing w:val="19"/>
        </w:rPr>
        <w:t xml:space="preserve"> </w:t>
      </w:r>
      <w:r>
        <w:rPr>
          <w:rFonts w:ascii="Arial Narrow" w:hAnsi="Arial Narrow"/>
        </w:rPr>
        <w:t>les</w:t>
      </w:r>
      <w:r>
        <w:rPr>
          <w:rFonts w:ascii="Arial Narrow" w:hAnsi="Arial Narrow"/>
          <w:spacing w:val="17"/>
        </w:rPr>
        <w:t xml:space="preserve"> </w:t>
      </w:r>
      <w:r>
        <w:rPr>
          <w:rFonts w:ascii="Arial Narrow" w:hAnsi="Arial Narrow"/>
        </w:rPr>
        <w:t>100</w:t>
      </w:r>
      <w:r>
        <w:rPr>
          <w:rFonts w:ascii="Arial Narrow" w:hAnsi="Arial Narrow"/>
          <w:spacing w:val="-1"/>
        </w:rPr>
        <w:t xml:space="preserve"> </w:t>
      </w:r>
      <w:r>
        <w:rPr>
          <w:rFonts w:ascii="Arial Narrow" w:hAnsi="Arial Narrow"/>
        </w:rPr>
        <w:t>m</w:t>
      </w:r>
      <w:r>
        <w:rPr>
          <w:rFonts w:ascii="Arial Narrow" w:hAnsi="Arial Narrow"/>
          <w:spacing w:val="17"/>
        </w:rPr>
        <w:t xml:space="preserve"> </w:t>
      </w:r>
      <w:r>
        <w:rPr>
          <w:rFonts w:ascii="Arial Narrow" w:hAnsi="Arial Narrow"/>
        </w:rPr>
        <w:t>en</w:t>
      </w:r>
      <w:r>
        <w:rPr>
          <w:rFonts w:ascii="Arial Narrow" w:hAnsi="Arial Narrow"/>
          <w:spacing w:val="17"/>
        </w:rPr>
        <w:t xml:space="preserve"> </w:t>
      </w:r>
      <w:r>
        <w:rPr>
          <w:rFonts w:ascii="Arial Narrow" w:hAnsi="Arial Narrow"/>
        </w:rPr>
        <w:t>zones</w:t>
      </w:r>
      <w:r>
        <w:rPr>
          <w:rFonts w:ascii="Arial Narrow" w:hAnsi="Arial Narrow"/>
          <w:spacing w:val="17"/>
        </w:rPr>
        <w:t xml:space="preserve"> </w:t>
      </w:r>
      <w:r>
        <w:rPr>
          <w:rFonts w:ascii="Arial Narrow" w:hAnsi="Arial Narrow"/>
        </w:rPr>
        <w:t>rurales</w:t>
      </w:r>
      <w:r>
        <w:rPr>
          <w:rFonts w:ascii="Arial Narrow" w:hAnsi="Arial Narrow"/>
          <w:spacing w:val="16"/>
        </w:rPr>
        <w:t xml:space="preserve"> </w:t>
      </w:r>
      <w:r>
        <w:rPr>
          <w:rFonts w:ascii="Arial Narrow" w:hAnsi="Arial Narrow"/>
        </w:rPr>
        <w:t>habitées</w:t>
      </w:r>
      <w:r>
        <w:rPr>
          <w:rFonts w:ascii="Arial Narrow" w:hAnsi="Arial Narrow"/>
          <w:spacing w:val="15"/>
        </w:rPr>
        <w:t xml:space="preserve"> </w:t>
      </w:r>
      <w:r>
        <w:rPr>
          <w:rFonts w:ascii="Arial Narrow" w:hAnsi="Arial Narrow"/>
        </w:rPr>
        <w:t>(villages)</w:t>
      </w:r>
      <w:r>
        <w:rPr>
          <w:rFonts w:ascii="Arial Narrow" w:hAnsi="Arial Narrow"/>
          <w:spacing w:val="18"/>
        </w:rPr>
        <w:t xml:space="preserve"> </w:t>
      </w:r>
      <w:r>
        <w:rPr>
          <w:rFonts w:ascii="Arial Narrow" w:hAnsi="Arial Narrow"/>
        </w:rPr>
        <w:t>et</w:t>
      </w:r>
      <w:r>
        <w:rPr>
          <w:rFonts w:ascii="Arial Narrow" w:hAnsi="Arial Narrow"/>
          <w:spacing w:val="17"/>
        </w:rPr>
        <w:t xml:space="preserve"> </w:t>
      </w:r>
      <w:r>
        <w:rPr>
          <w:rFonts w:ascii="Arial Narrow" w:hAnsi="Arial Narrow"/>
        </w:rPr>
        <w:t>entre</w:t>
      </w:r>
      <w:r>
        <w:rPr>
          <w:rFonts w:ascii="Arial Narrow" w:hAnsi="Arial Narrow"/>
          <w:spacing w:val="17"/>
        </w:rPr>
        <w:t xml:space="preserve"> </w:t>
      </w:r>
      <w:r>
        <w:rPr>
          <w:rFonts w:ascii="Arial Narrow" w:hAnsi="Arial Narrow"/>
        </w:rPr>
        <w:t>500</w:t>
      </w:r>
      <w:r>
        <w:rPr>
          <w:rFonts w:ascii="Arial Narrow" w:hAnsi="Arial Narrow"/>
          <w:spacing w:val="16"/>
        </w:rPr>
        <w:t xml:space="preserve"> </w:t>
      </w:r>
      <w:r>
        <w:rPr>
          <w:rFonts w:ascii="Arial Narrow" w:hAnsi="Arial Narrow"/>
        </w:rPr>
        <w:t>et</w:t>
      </w:r>
      <w:r>
        <w:rPr>
          <w:rFonts w:ascii="Arial Narrow" w:hAnsi="Arial Narrow"/>
          <w:spacing w:val="18"/>
        </w:rPr>
        <w:t xml:space="preserve"> </w:t>
      </w:r>
      <w:r>
        <w:rPr>
          <w:rFonts w:ascii="Arial Narrow" w:hAnsi="Arial Narrow"/>
        </w:rPr>
        <w:t>1000</w:t>
      </w:r>
      <w:r>
        <w:rPr>
          <w:rFonts w:ascii="Arial Narrow" w:hAnsi="Arial Narrow"/>
          <w:spacing w:val="1"/>
        </w:rPr>
        <w:t xml:space="preserve"> </w:t>
      </w:r>
      <w:r>
        <w:rPr>
          <w:rFonts w:ascii="Arial Narrow" w:hAnsi="Arial Narrow"/>
        </w:rPr>
        <w:t>m</w:t>
      </w:r>
      <w:r>
        <w:rPr>
          <w:rFonts w:ascii="Arial Narrow" w:hAnsi="Arial Narrow"/>
          <w:spacing w:val="18"/>
        </w:rPr>
        <w:t xml:space="preserve"> </w:t>
      </w:r>
      <w:r>
        <w:rPr>
          <w:rFonts w:ascii="Arial Narrow" w:hAnsi="Arial Narrow"/>
        </w:rPr>
        <w:t>en</w:t>
      </w:r>
      <w:r>
        <w:rPr>
          <w:rFonts w:ascii="Arial Narrow" w:hAnsi="Arial Narrow"/>
          <w:spacing w:val="16"/>
        </w:rPr>
        <w:t xml:space="preserve"> </w:t>
      </w:r>
      <w:r>
        <w:rPr>
          <w:rFonts w:ascii="Arial Narrow" w:hAnsi="Arial Narrow"/>
        </w:rPr>
        <w:t>rase</w:t>
      </w:r>
      <w:r>
        <w:rPr>
          <w:rFonts w:ascii="Arial Narrow" w:hAnsi="Arial Narrow"/>
          <w:spacing w:val="-58"/>
        </w:rPr>
        <w:t xml:space="preserve"> </w:t>
      </w:r>
      <w:r>
        <w:rPr>
          <w:rFonts w:ascii="Arial Narrow" w:hAnsi="Arial Narrow"/>
        </w:rPr>
        <w:t>campagne</w:t>
      </w:r>
      <w:r>
        <w:rPr>
          <w:rFonts w:ascii="Arial Narrow" w:hAnsi="Arial Narrow"/>
          <w:spacing w:val="-2"/>
        </w:rPr>
        <w:t xml:space="preserve"> </w:t>
      </w:r>
      <w:r>
        <w:rPr>
          <w:rFonts w:ascii="Arial Narrow" w:hAnsi="Arial Narrow"/>
        </w:rPr>
        <w:t>;</w:t>
      </w:r>
    </w:p>
    <w:p w14:paraId="22A9BAB5" w14:textId="77777777" w:rsidR="0029722D" w:rsidRPr="00BA08EF" w:rsidRDefault="0029722D" w:rsidP="001F20B2">
      <w:pPr>
        <w:pStyle w:val="Paragraphedeliste"/>
        <w:numPr>
          <w:ilvl w:val="3"/>
          <w:numId w:val="10"/>
        </w:numPr>
        <w:tabs>
          <w:tab w:val="left" w:pos="1116"/>
          <w:tab w:val="left" w:pos="1117"/>
        </w:tabs>
        <w:spacing w:before="2" w:line="269" w:lineRule="exact"/>
        <w:ind w:left="0" w:firstLine="0"/>
        <w:contextualSpacing w:val="0"/>
        <w:jc w:val="both"/>
        <w:rPr>
          <w:rFonts w:ascii="Arial Narrow" w:hAnsi="Arial Narrow"/>
        </w:rPr>
      </w:pPr>
      <w:r>
        <w:rPr>
          <w:rFonts w:ascii="Arial Narrow" w:hAnsi="Arial Narrow"/>
        </w:rPr>
        <w:t>À</w:t>
      </w:r>
      <w:r>
        <w:rPr>
          <w:rFonts w:ascii="Arial Narrow" w:hAnsi="Arial Narrow"/>
          <w:spacing w:val="-2"/>
        </w:rPr>
        <w:t xml:space="preserve"> </w:t>
      </w:r>
      <w:r>
        <w:rPr>
          <w:rFonts w:ascii="Arial Narrow" w:hAnsi="Arial Narrow"/>
        </w:rPr>
        <w:t>chaque</w:t>
      </w:r>
      <w:r>
        <w:rPr>
          <w:rFonts w:ascii="Arial Narrow" w:hAnsi="Arial Narrow"/>
          <w:spacing w:val="-2"/>
        </w:rPr>
        <w:t xml:space="preserve"> </w:t>
      </w:r>
      <w:r>
        <w:rPr>
          <w:rFonts w:ascii="Arial Narrow" w:hAnsi="Arial Narrow"/>
        </w:rPr>
        <w:t>changement d’axe</w:t>
      </w:r>
      <w:r>
        <w:rPr>
          <w:rFonts w:ascii="Arial Narrow" w:hAnsi="Arial Narrow"/>
          <w:spacing w:val="-2"/>
        </w:rPr>
        <w:t xml:space="preserve"> </w:t>
      </w:r>
      <w:r>
        <w:rPr>
          <w:rFonts w:ascii="Arial Narrow" w:hAnsi="Arial Narrow"/>
        </w:rPr>
        <w:t>;</w:t>
      </w:r>
    </w:p>
    <w:p w14:paraId="646C66BA" w14:textId="77777777" w:rsidR="0029722D" w:rsidRPr="00BA08EF" w:rsidRDefault="0029722D" w:rsidP="001F20B2">
      <w:pPr>
        <w:pStyle w:val="Paragraphedeliste"/>
        <w:numPr>
          <w:ilvl w:val="3"/>
          <w:numId w:val="10"/>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À</w:t>
      </w:r>
      <w:r>
        <w:rPr>
          <w:rFonts w:ascii="Arial Narrow" w:hAnsi="Arial Narrow"/>
          <w:spacing w:val="-4"/>
        </w:rPr>
        <w:t xml:space="preserve"> </w:t>
      </w:r>
      <w:r>
        <w:rPr>
          <w:rFonts w:ascii="Arial Narrow" w:hAnsi="Arial Narrow"/>
        </w:rPr>
        <w:t>chaque</w:t>
      </w:r>
      <w:r>
        <w:rPr>
          <w:rFonts w:ascii="Arial Narrow" w:hAnsi="Arial Narrow"/>
          <w:spacing w:val="-3"/>
        </w:rPr>
        <w:t xml:space="preserve"> </w:t>
      </w:r>
      <w:r>
        <w:rPr>
          <w:rFonts w:ascii="Arial Narrow" w:hAnsi="Arial Narrow"/>
        </w:rPr>
        <w:t>extrémité</w:t>
      </w:r>
      <w:r>
        <w:rPr>
          <w:rFonts w:ascii="Arial Narrow" w:hAnsi="Arial Narrow"/>
          <w:spacing w:val="-5"/>
        </w:rPr>
        <w:t xml:space="preserve"> </w:t>
      </w:r>
      <w:r>
        <w:rPr>
          <w:rFonts w:ascii="Arial Narrow" w:hAnsi="Arial Narrow"/>
        </w:rPr>
        <w:t>d’un</w:t>
      </w:r>
      <w:r>
        <w:rPr>
          <w:rFonts w:ascii="Arial Narrow" w:hAnsi="Arial Narrow"/>
          <w:spacing w:val="-5"/>
        </w:rPr>
        <w:t xml:space="preserve"> </w:t>
      </w:r>
      <w:r>
        <w:rPr>
          <w:rFonts w:ascii="Arial Narrow" w:hAnsi="Arial Narrow"/>
        </w:rPr>
        <w:t>linéaire</w:t>
      </w:r>
      <w:r>
        <w:rPr>
          <w:rFonts w:ascii="Arial Narrow" w:hAnsi="Arial Narrow"/>
          <w:spacing w:val="-3"/>
        </w:rPr>
        <w:t xml:space="preserve"> </w:t>
      </w:r>
      <w:r>
        <w:rPr>
          <w:rFonts w:ascii="Arial Narrow" w:hAnsi="Arial Narrow"/>
        </w:rPr>
        <w:t>non</w:t>
      </w:r>
      <w:r>
        <w:rPr>
          <w:rFonts w:ascii="Arial Narrow" w:hAnsi="Arial Narrow"/>
          <w:spacing w:val="-3"/>
        </w:rPr>
        <w:t xml:space="preserve"> </w:t>
      </w:r>
      <w:r>
        <w:rPr>
          <w:rFonts w:ascii="Arial Narrow" w:hAnsi="Arial Narrow"/>
        </w:rPr>
        <w:t>protégé</w:t>
      </w:r>
      <w:r>
        <w:rPr>
          <w:rFonts w:ascii="Arial Narrow" w:hAnsi="Arial Narrow"/>
          <w:spacing w:val="-3"/>
        </w:rPr>
        <w:t xml:space="preserve"> </w:t>
      </w:r>
      <w:r>
        <w:rPr>
          <w:rFonts w:ascii="Arial Narrow" w:hAnsi="Arial Narrow"/>
        </w:rPr>
        <w:t>par</w:t>
      </w:r>
      <w:r>
        <w:rPr>
          <w:rFonts w:ascii="Arial Narrow" w:hAnsi="Arial Narrow"/>
          <w:spacing w:val="-2"/>
        </w:rPr>
        <w:t xml:space="preserve"> </w:t>
      </w:r>
      <w:r>
        <w:rPr>
          <w:rFonts w:ascii="Arial Narrow" w:hAnsi="Arial Narrow"/>
        </w:rPr>
        <w:t>le</w:t>
      </w:r>
      <w:r>
        <w:rPr>
          <w:rFonts w:ascii="Arial Narrow" w:hAnsi="Arial Narrow"/>
          <w:spacing w:val="-3"/>
        </w:rPr>
        <w:t xml:space="preserve"> </w:t>
      </w:r>
      <w:r>
        <w:rPr>
          <w:rFonts w:ascii="Arial Narrow" w:hAnsi="Arial Narrow"/>
        </w:rPr>
        <w:t>dispositif</w:t>
      </w:r>
      <w:r>
        <w:rPr>
          <w:rFonts w:ascii="Arial Narrow" w:hAnsi="Arial Narrow"/>
          <w:spacing w:val="-1"/>
        </w:rPr>
        <w:t xml:space="preserve"> </w:t>
      </w:r>
      <w:r>
        <w:rPr>
          <w:rFonts w:ascii="Arial Narrow" w:hAnsi="Arial Narrow"/>
        </w:rPr>
        <w:t>avertisseur.</w:t>
      </w:r>
    </w:p>
    <w:p w14:paraId="70F891CE" w14:textId="77777777" w:rsidR="0029722D" w:rsidRPr="00BA08EF" w:rsidRDefault="0029722D" w:rsidP="001F20B2">
      <w:pPr>
        <w:spacing w:before="79"/>
        <w:jc w:val="both"/>
        <w:rPr>
          <w:rFonts w:ascii="Arial Narrow" w:hAnsi="Arial Narrow"/>
          <w:i/>
        </w:rPr>
      </w:pPr>
      <w:r>
        <w:rPr>
          <w:rFonts w:ascii="Arial Narrow" w:hAnsi="Arial Narrow"/>
          <w:i/>
          <w:color w:val="0E4660"/>
        </w:rPr>
        <w:t>Boules</w:t>
      </w:r>
      <w:r>
        <w:rPr>
          <w:rFonts w:ascii="Arial Narrow" w:hAnsi="Arial Narrow"/>
          <w:i/>
          <w:color w:val="0E4660"/>
          <w:spacing w:val="-3"/>
        </w:rPr>
        <w:t xml:space="preserve"> </w:t>
      </w:r>
      <w:r>
        <w:rPr>
          <w:rFonts w:ascii="Arial Narrow" w:hAnsi="Arial Narrow"/>
          <w:i/>
          <w:color w:val="0E4660"/>
        </w:rPr>
        <w:t>électromagnétiques</w:t>
      </w:r>
    </w:p>
    <w:p w14:paraId="0AFE8440" w14:textId="3DC39E6A" w:rsidR="0029722D" w:rsidRPr="00BA08EF" w:rsidRDefault="0029722D" w:rsidP="001F20B2">
      <w:pPr>
        <w:pStyle w:val="Corpsdetexte"/>
        <w:spacing w:before="40"/>
        <w:jc w:val="both"/>
        <w:rPr>
          <w:rFonts w:ascii="Arial Narrow" w:hAnsi="Arial Narrow"/>
        </w:rPr>
      </w:pPr>
      <w:r>
        <w:rPr>
          <w:rFonts w:ascii="Arial Narrow" w:hAnsi="Arial Narrow"/>
        </w:rPr>
        <w:t>Les</w:t>
      </w:r>
      <w:r>
        <w:rPr>
          <w:rFonts w:ascii="Arial Narrow" w:hAnsi="Arial Narrow"/>
          <w:spacing w:val="27"/>
        </w:rPr>
        <w:t xml:space="preserve"> </w:t>
      </w:r>
      <w:r>
        <w:rPr>
          <w:rFonts w:ascii="Arial Narrow" w:hAnsi="Arial Narrow"/>
        </w:rPr>
        <w:t>boules</w:t>
      </w:r>
      <w:r>
        <w:rPr>
          <w:rFonts w:ascii="Arial Narrow" w:hAnsi="Arial Narrow"/>
          <w:spacing w:val="24"/>
        </w:rPr>
        <w:t xml:space="preserve"> </w:t>
      </w:r>
      <w:r>
        <w:rPr>
          <w:rFonts w:ascii="Arial Narrow" w:hAnsi="Arial Narrow"/>
        </w:rPr>
        <w:t>EMS</w:t>
      </w:r>
      <w:r>
        <w:rPr>
          <w:rFonts w:ascii="Arial Narrow" w:hAnsi="Arial Narrow"/>
          <w:spacing w:val="24"/>
        </w:rPr>
        <w:t xml:space="preserve"> </w:t>
      </w:r>
      <w:r>
        <w:rPr>
          <w:rFonts w:ascii="Arial Narrow" w:hAnsi="Arial Narrow"/>
        </w:rPr>
        <w:t>et</w:t>
      </w:r>
      <w:r>
        <w:rPr>
          <w:rFonts w:ascii="Arial Narrow" w:hAnsi="Arial Narrow"/>
          <w:spacing w:val="26"/>
        </w:rPr>
        <w:t xml:space="preserve"> </w:t>
      </w:r>
      <w:r>
        <w:rPr>
          <w:rFonts w:ascii="Arial Narrow" w:hAnsi="Arial Narrow"/>
        </w:rPr>
        <w:t>RFID</w:t>
      </w:r>
      <w:r>
        <w:rPr>
          <w:rFonts w:ascii="Arial Narrow" w:hAnsi="Arial Narrow"/>
          <w:spacing w:val="26"/>
        </w:rPr>
        <w:t xml:space="preserve"> </w:t>
      </w:r>
      <w:r>
        <w:rPr>
          <w:rFonts w:ascii="Arial Narrow" w:hAnsi="Arial Narrow"/>
        </w:rPr>
        <w:t>sont</w:t>
      </w:r>
      <w:r>
        <w:rPr>
          <w:rFonts w:ascii="Arial Narrow" w:hAnsi="Arial Narrow"/>
          <w:spacing w:val="27"/>
        </w:rPr>
        <w:t xml:space="preserve"> </w:t>
      </w:r>
      <w:r>
        <w:rPr>
          <w:rFonts w:ascii="Arial Narrow" w:hAnsi="Arial Narrow"/>
        </w:rPr>
        <w:t>implantées</w:t>
      </w:r>
      <w:r>
        <w:rPr>
          <w:rFonts w:ascii="Arial Narrow" w:hAnsi="Arial Narrow"/>
          <w:spacing w:val="27"/>
        </w:rPr>
        <w:t xml:space="preserve"> </w:t>
      </w:r>
      <w:r>
        <w:rPr>
          <w:rFonts w:ascii="Arial Narrow" w:hAnsi="Arial Narrow"/>
        </w:rPr>
        <w:t>le</w:t>
      </w:r>
      <w:r>
        <w:rPr>
          <w:rFonts w:ascii="Arial Narrow" w:hAnsi="Arial Narrow"/>
          <w:spacing w:val="24"/>
        </w:rPr>
        <w:t xml:space="preserve"> </w:t>
      </w:r>
      <w:r>
        <w:rPr>
          <w:rFonts w:ascii="Arial Narrow" w:hAnsi="Arial Narrow"/>
        </w:rPr>
        <w:t>long</w:t>
      </w:r>
      <w:r>
        <w:rPr>
          <w:rFonts w:ascii="Arial Narrow" w:hAnsi="Arial Narrow"/>
          <w:spacing w:val="27"/>
        </w:rPr>
        <w:t xml:space="preserve"> </w:t>
      </w:r>
      <w:r>
        <w:rPr>
          <w:rFonts w:ascii="Arial Narrow" w:hAnsi="Arial Narrow"/>
        </w:rPr>
        <w:t>de</w:t>
      </w:r>
      <w:r>
        <w:rPr>
          <w:rFonts w:ascii="Arial Narrow" w:hAnsi="Arial Narrow"/>
          <w:spacing w:val="24"/>
        </w:rPr>
        <w:t xml:space="preserve"> </w:t>
      </w:r>
      <w:r>
        <w:rPr>
          <w:rFonts w:ascii="Arial Narrow" w:hAnsi="Arial Narrow"/>
        </w:rPr>
        <w:t>l'itinéraire</w:t>
      </w:r>
      <w:r>
        <w:rPr>
          <w:rFonts w:ascii="Arial Narrow" w:hAnsi="Arial Narrow"/>
          <w:spacing w:val="25"/>
        </w:rPr>
        <w:t xml:space="preserve"> </w:t>
      </w:r>
      <w:r>
        <w:rPr>
          <w:rFonts w:ascii="Arial Narrow" w:hAnsi="Arial Narrow"/>
        </w:rPr>
        <w:t>de</w:t>
      </w:r>
      <w:r>
        <w:rPr>
          <w:rFonts w:ascii="Arial Narrow" w:hAnsi="Arial Narrow"/>
          <w:spacing w:val="24"/>
        </w:rPr>
        <w:t xml:space="preserve"> </w:t>
      </w:r>
      <w:r>
        <w:rPr>
          <w:rFonts w:ascii="Arial Narrow" w:hAnsi="Arial Narrow"/>
        </w:rPr>
        <w:t>câble.</w:t>
      </w:r>
      <w:r>
        <w:rPr>
          <w:rFonts w:ascii="Arial Narrow" w:hAnsi="Arial Narrow"/>
          <w:spacing w:val="28"/>
        </w:rPr>
        <w:t xml:space="preserve"> </w:t>
      </w:r>
      <w:r>
        <w:rPr>
          <w:rFonts w:ascii="Arial Narrow" w:hAnsi="Arial Narrow"/>
        </w:rPr>
        <w:t>Elles</w:t>
      </w:r>
      <w:r>
        <w:rPr>
          <w:rFonts w:ascii="Arial Narrow" w:hAnsi="Arial Narrow"/>
          <w:spacing w:val="27"/>
        </w:rPr>
        <w:t xml:space="preserve"> </w:t>
      </w:r>
      <w:r w:rsidR="009736FB">
        <w:rPr>
          <w:rFonts w:ascii="Arial Narrow" w:hAnsi="Arial Narrow"/>
        </w:rPr>
        <w:t xml:space="preserve">indiqueront </w:t>
      </w:r>
      <w:r w:rsidR="009736FB" w:rsidRPr="009736FB">
        <w:rPr>
          <w:rFonts w:ascii="Arial Narrow" w:hAnsi="Arial Narrow"/>
        </w:rPr>
        <w:t>particulièrement</w:t>
      </w:r>
      <w:r w:rsidRPr="009736FB">
        <w:rPr>
          <w:rFonts w:ascii="Arial Narrow" w:hAnsi="Arial Narrow"/>
        </w:rPr>
        <w:t xml:space="preserve"> </w:t>
      </w:r>
      <w:r>
        <w:rPr>
          <w:rFonts w:ascii="Arial Narrow" w:hAnsi="Arial Narrow"/>
        </w:rPr>
        <w:t>les</w:t>
      </w:r>
      <w:r w:rsidRPr="009736FB">
        <w:rPr>
          <w:rFonts w:ascii="Arial Narrow" w:hAnsi="Arial Narrow"/>
        </w:rPr>
        <w:t xml:space="preserve"> </w:t>
      </w:r>
      <w:r>
        <w:rPr>
          <w:rFonts w:ascii="Arial Narrow" w:hAnsi="Arial Narrow"/>
        </w:rPr>
        <w:t>points</w:t>
      </w:r>
      <w:r>
        <w:rPr>
          <w:rFonts w:ascii="Arial Narrow" w:hAnsi="Arial Narrow"/>
          <w:spacing w:val="1"/>
        </w:rPr>
        <w:t xml:space="preserve"> </w:t>
      </w:r>
      <w:r>
        <w:rPr>
          <w:rFonts w:ascii="Arial Narrow" w:hAnsi="Arial Narrow"/>
        </w:rPr>
        <w:t>suivants :</w:t>
      </w:r>
    </w:p>
    <w:p w14:paraId="6124465E" w14:textId="77777777" w:rsidR="0029722D" w:rsidRPr="00BA08EF" w:rsidRDefault="0029722D" w:rsidP="001F20B2">
      <w:pPr>
        <w:pStyle w:val="Paragraphedeliste"/>
        <w:numPr>
          <w:ilvl w:val="3"/>
          <w:numId w:val="10"/>
        </w:numPr>
        <w:tabs>
          <w:tab w:val="left" w:pos="1116"/>
          <w:tab w:val="left" w:pos="1117"/>
        </w:tabs>
        <w:spacing w:before="3" w:line="268" w:lineRule="exact"/>
        <w:ind w:left="0" w:firstLine="0"/>
        <w:contextualSpacing w:val="0"/>
        <w:jc w:val="both"/>
        <w:rPr>
          <w:rFonts w:ascii="Arial Narrow" w:hAnsi="Arial Narrow"/>
        </w:rPr>
      </w:pPr>
      <w:r>
        <w:rPr>
          <w:rFonts w:ascii="Arial Narrow" w:hAnsi="Arial Narrow"/>
        </w:rPr>
        <w:t>Tous les 500</w:t>
      </w:r>
      <w:r>
        <w:rPr>
          <w:rFonts w:ascii="Arial Narrow" w:hAnsi="Arial Narrow"/>
          <w:spacing w:val="-1"/>
        </w:rPr>
        <w:t xml:space="preserve"> </w:t>
      </w:r>
      <w:r>
        <w:rPr>
          <w:rFonts w:ascii="Arial Narrow" w:hAnsi="Arial Narrow"/>
        </w:rPr>
        <w:t>m</w:t>
      </w:r>
      <w:r>
        <w:rPr>
          <w:rFonts w:ascii="Arial Narrow" w:hAnsi="Arial Narrow"/>
          <w:spacing w:val="-1"/>
        </w:rPr>
        <w:t xml:space="preserve"> </w:t>
      </w:r>
      <w:r>
        <w:rPr>
          <w:rFonts w:ascii="Arial Narrow" w:hAnsi="Arial Narrow"/>
        </w:rPr>
        <w:t>pour</w:t>
      </w:r>
      <w:r>
        <w:rPr>
          <w:rFonts w:ascii="Arial Narrow" w:hAnsi="Arial Narrow"/>
          <w:spacing w:val="-1"/>
        </w:rPr>
        <w:t xml:space="preserve"> </w:t>
      </w:r>
      <w:r>
        <w:rPr>
          <w:rFonts w:ascii="Arial Narrow" w:hAnsi="Arial Narrow"/>
        </w:rPr>
        <w:t>le</w:t>
      </w:r>
      <w:r>
        <w:rPr>
          <w:rFonts w:ascii="Arial Narrow" w:hAnsi="Arial Narrow"/>
          <w:spacing w:val="-3"/>
        </w:rPr>
        <w:t xml:space="preserve"> </w:t>
      </w:r>
      <w:r>
        <w:rPr>
          <w:rFonts w:ascii="Arial Narrow" w:hAnsi="Arial Narrow"/>
        </w:rPr>
        <w:t>repérage de</w:t>
      </w:r>
      <w:r>
        <w:rPr>
          <w:rFonts w:ascii="Arial Narrow" w:hAnsi="Arial Narrow"/>
          <w:spacing w:val="-2"/>
        </w:rPr>
        <w:t xml:space="preserve"> </w:t>
      </w:r>
      <w:r>
        <w:rPr>
          <w:rFonts w:ascii="Arial Narrow" w:hAnsi="Arial Narrow"/>
        </w:rPr>
        <w:t>la tranchée</w:t>
      </w:r>
      <w:r>
        <w:rPr>
          <w:rFonts w:ascii="Arial Narrow" w:hAnsi="Arial Narrow"/>
          <w:spacing w:val="-2"/>
        </w:rPr>
        <w:t xml:space="preserve"> </w:t>
      </w:r>
      <w:r>
        <w:rPr>
          <w:rFonts w:ascii="Arial Narrow" w:hAnsi="Arial Narrow"/>
        </w:rPr>
        <w:t>(boules EMS) ;</w:t>
      </w:r>
    </w:p>
    <w:p w14:paraId="47AC6A0D" w14:textId="77777777" w:rsidR="0029722D" w:rsidRPr="00BA08EF" w:rsidRDefault="0029722D" w:rsidP="001F20B2">
      <w:pPr>
        <w:pStyle w:val="Paragraphedeliste"/>
        <w:numPr>
          <w:ilvl w:val="3"/>
          <w:numId w:val="10"/>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La</w:t>
      </w:r>
      <w:r>
        <w:rPr>
          <w:rFonts w:ascii="Arial Narrow" w:hAnsi="Arial Narrow"/>
          <w:spacing w:val="-2"/>
        </w:rPr>
        <w:t xml:space="preserve"> </w:t>
      </w:r>
      <w:r>
        <w:rPr>
          <w:rFonts w:ascii="Arial Narrow" w:hAnsi="Arial Narrow"/>
        </w:rPr>
        <w:t>localisation</w:t>
      </w:r>
      <w:r>
        <w:rPr>
          <w:rFonts w:ascii="Arial Narrow" w:hAnsi="Arial Narrow"/>
          <w:spacing w:val="-2"/>
        </w:rPr>
        <w:t xml:space="preserve"> </w:t>
      </w:r>
      <w:r>
        <w:rPr>
          <w:rFonts w:ascii="Arial Narrow" w:hAnsi="Arial Narrow"/>
        </w:rPr>
        <w:t>des</w:t>
      </w:r>
      <w:r>
        <w:rPr>
          <w:rFonts w:ascii="Arial Narrow" w:hAnsi="Arial Narrow"/>
          <w:spacing w:val="-1"/>
        </w:rPr>
        <w:t xml:space="preserve"> </w:t>
      </w:r>
      <w:r>
        <w:rPr>
          <w:rFonts w:ascii="Arial Narrow" w:hAnsi="Arial Narrow"/>
        </w:rPr>
        <w:t>chambres enterrées</w:t>
      </w:r>
      <w:r>
        <w:rPr>
          <w:rFonts w:ascii="Arial Narrow" w:hAnsi="Arial Narrow"/>
          <w:spacing w:val="-4"/>
        </w:rPr>
        <w:t xml:space="preserve"> </w:t>
      </w:r>
      <w:r>
        <w:rPr>
          <w:rFonts w:ascii="Arial Narrow" w:hAnsi="Arial Narrow"/>
        </w:rPr>
        <w:t>(boules</w:t>
      </w:r>
      <w:r>
        <w:rPr>
          <w:rFonts w:ascii="Arial Narrow" w:hAnsi="Arial Narrow"/>
          <w:spacing w:val="-2"/>
        </w:rPr>
        <w:t xml:space="preserve"> </w:t>
      </w:r>
      <w:r>
        <w:rPr>
          <w:rFonts w:ascii="Arial Narrow" w:hAnsi="Arial Narrow"/>
        </w:rPr>
        <w:t>RFID)</w:t>
      </w:r>
      <w:r>
        <w:rPr>
          <w:rFonts w:ascii="Arial Narrow" w:hAnsi="Arial Narrow"/>
          <w:spacing w:val="-2"/>
        </w:rPr>
        <w:t xml:space="preserve"> </w:t>
      </w:r>
      <w:r>
        <w:rPr>
          <w:rFonts w:ascii="Arial Narrow" w:hAnsi="Arial Narrow"/>
        </w:rPr>
        <w:t>;</w:t>
      </w:r>
    </w:p>
    <w:p w14:paraId="3C6D4FC3" w14:textId="77777777" w:rsidR="0029722D" w:rsidRPr="00BA08EF" w:rsidRDefault="0029722D" w:rsidP="001F20B2">
      <w:pPr>
        <w:pStyle w:val="Paragraphedeliste"/>
        <w:numPr>
          <w:ilvl w:val="3"/>
          <w:numId w:val="10"/>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L’emplacement</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systèmes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protection</w:t>
      </w:r>
      <w:r>
        <w:rPr>
          <w:rFonts w:ascii="Arial Narrow" w:hAnsi="Arial Narrow"/>
          <w:spacing w:val="-2"/>
        </w:rPr>
        <w:t xml:space="preserve"> </w:t>
      </w:r>
      <w:r>
        <w:rPr>
          <w:rFonts w:ascii="Arial Narrow" w:hAnsi="Arial Narrow"/>
        </w:rPr>
        <w:t>des</w:t>
      </w:r>
      <w:r>
        <w:rPr>
          <w:rFonts w:ascii="Arial Narrow" w:hAnsi="Arial Narrow"/>
          <w:spacing w:val="-5"/>
        </w:rPr>
        <w:t xml:space="preserve"> </w:t>
      </w:r>
      <w:r>
        <w:rPr>
          <w:rFonts w:ascii="Arial Narrow" w:hAnsi="Arial Narrow"/>
        </w:rPr>
        <w:t>épissures</w:t>
      </w:r>
      <w:r>
        <w:rPr>
          <w:rFonts w:ascii="Arial Narrow" w:hAnsi="Arial Narrow"/>
          <w:spacing w:val="-3"/>
        </w:rPr>
        <w:t xml:space="preserve"> </w:t>
      </w:r>
      <w:r>
        <w:rPr>
          <w:rFonts w:ascii="Arial Narrow" w:hAnsi="Arial Narrow"/>
        </w:rPr>
        <w:t>(boules</w:t>
      </w:r>
      <w:r>
        <w:rPr>
          <w:rFonts w:ascii="Arial Narrow" w:hAnsi="Arial Narrow"/>
          <w:spacing w:val="-2"/>
        </w:rPr>
        <w:t xml:space="preserve"> </w:t>
      </w:r>
      <w:r>
        <w:rPr>
          <w:rFonts w:ascii="Arial Narrow" w:hAnsi="Arial Narrow"/>
        </w:rPr>
        <w:t>RFID) ;</w:t>
      </w:r>
    </w:p>
    <w:p w14:paraId="4899B9EA" w14:textId="77777777" w:rsidR="0029722D" w:rsidRPr="00BA08EF" w:rsidRDefault="0029722D" w:rsidP="001F20B2">
      <w:pPr>
        <w:pStyle w:val="Paragraphedeliste"/>
        <w:numPr>
          <w:ilvl w:val="3"/>
          <w:numId w:val="10"/>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Les</w:t>
      </w:r>
      <w:r>
        <w:rPr>
          <w:rFonts w:ascii="Arial Narrow" w:hAnsi="Arial Narrow"/>
          <w:spacing w:val="-1"/>
        </w:rPr>
        <w:t xml:space="preserve"> </w:t>
      </w:r>
      <w:r>
        <w:rPr>
          <w:rFonts w:ascii="Arial Narrow" w:hAnsi="Arial Narrow"/>
        </w:rPr>
        <w:t>carrefours</w:t>
      </w:r>
      <w:r>
        <w:rPr>
          <w:rFonts w:ascii="Arial Narrow" w:hAnsi="Arial Narrow"/>
          <w:spacing w:val="-3"/>
        </w:rPr>
        <w:t xml:space="preserve"> </w:t>
      </w:r>
      <w:r>
        <w:rPr>
          <w:rFonts w:ascii="Arial Narrow" w:hAnsi="Arial Narrow"/>
        </w:rPr>
        <w:t>de</w:t>
      </w:r>
      <w:r>
        <w:rPr>
          <w:rFonts w:ascii="Arial Narrow" w:hAnsi="Arial Narrow"/>
          <w:spacing w:val="-1"/>
        </w:rPr>
        <w:t xml:space="preserve"> </w:t>
      </w:r>
      <w:r>
        <w:rPr>
          <w:rFonts w:ascii="Arial Narrow" w:hAnsi="Arial Narrow"/>
        </w:rPr>
        <w:t>la</w:t>
      </w:r>
      <w:r>
        <w:rPr>
          <w:rFonts w:ascii="Arial Narrow" w:hAnsi="Arial Narrow"/>
          <w:spacing w:val="-3"/>
        </w:rPr>
        <w:t xml:space="preserve"> </w:t>
      </w:r>
      <w:r>
        <w:rPr>
          <w:rFonts w:ascii="Arial Narrow" w:hAnsi="Arial Narrow"/>
        </w:rPr>
        <w:t>route</w:t>
      </w:r>
      <w:r>
        <w:rPr>
          <w:rFonts w:ascii="Arial Narrow" w:hAnsi="Arial Narrow"/>
          <w:spacing w:val="-2"/>
        </w:rPr>
        <w:t xml:space="preserve"> </w:t>
      </w:r>
      <w:r>
        <w:rPr>
          <w:rFonts w:ascii="Arial Narrow" w:hAnsi="Arial Narrow"/>
        </w:rPr>
        <w:t>où</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positions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câble</w:t>
      </w:r>
      <w:r>
        <w:rPr>
          <w:rFonts w:ascii="Arial Narrow" w:hAnsi="Arial Narrow"/>
          <w:spacing w:val="-1"/>
        </w:rPr>
        <w:t xml:space="preserve"> </w:t>
      </w:r>
      <w:r>
        <w:rPr>
          <w:rFonts w:ascii="Arial Narrow" w:hAnsi="Arial Narrow"/>
        </w:rPr>
        <w:t>changent</w:t>
      </w:r>
      <w:r>
        <w:rPr>
          <w:rFonts w:ascii="Arial Narrow" w:hAnsi="Arial Narrow"/>
          <w:spacing w:val="-2"/>
        </w:rPr>
        <w:t xml:space="preserve"> </w:t>
      </w:r>
      <w:r>
        <w:rPr>
          <w:rFonts w:ascii="Arial Narrow" w:hAnsi="Arial Narrow"/>
        </w:rPr>
        <w:t>(boules</w:t>
      </w:r>
      <w:r>
        <w:rPr>
          <w:rFonts w:ascii="Arial Narrow" w:hAnsi="Arial Narrow"/>
          <w:spacing w:val="-2"/>
        </w:rPr>
        <w:t xml:space="preserve"> </w:t>
      </w:r>
      <w:r>
        <w:rPr>
          <w:rFonts w:ascii="Arial Narrow" w:hAnsi="Arial Narrow"/>
        </w:rPr>
        <w:t>RFID) ;</w:t>
      </w:r>
    </w:p>
    <w:p w14:paraId="4C7E2A30" w14:textId="77777777" w:rsidR="0029722D" w:rsidRPr="00BA08EF" w:rsidRDefault="0029722D" w:rsidP="001F20B2">
      <w:pPr>
        <w:pStyle w:val="Paragraphedeliste"/>
        <w:numPr>
          <w:ilvl w:val="3"/>
          <w:numId w:val="10"/>
        </w:numPr>
        <w:tabs>
          <w:tab w:val="left" w:pos="1116"/>
          <w:tab w:val="left" w:pos="1117"/>
        </w:tabs>
        <w:spacing w:line="269" w:lineRule="exact"/>
        <w:ind w:left="0" w:firstLine="0"/>
        <w:contextualSpacing w:val="0"/>
        <w:jc w:val="both"/>
        <w:rPr>
          <w:rFonts w:ascii="Arial Narrow" w:hAnsi="Arial Narrow"/>
        </w:rPr>
      </w:pPr>
      <w:r>
        <w:rPr>
          <w:rFonts w:ascii="Arial Narrow" w:hAnsi="Arial Narrow"/>
        </w:rPr>
        <w:t>Les traversées des</w:t>
      </w:r>
      <w:r>
        <w:rPr>
          <w:rFonts w:ascii="Arial Narrow" w:hAnsi="Arial Narrow"/>
          <w:spacing w:val="-3"/>
        </w:rPr>
        <w:t xml:space="preserve"> </w:t>
      </w:r>
      <w:r>
        <w:rPr>
          <w:rFonts w:ascii="Arial Narrow" w:hAnsi="Arial Narrow"/>
        </w:rPr>
        <w:t>routes,</w:t>
      </w:r>
      <w:r>
        <w:rPr>
          <w:rFonts w:ascii="Arial Narrow" w:hAnsi="Arial Narrow"/>
          <w:spacing w:val="1"/>
        </w:rPr>
        <w:t xml:space="preserve"> </w:t>
      </w:r>
      <w:r>
        <w:rPr>
          <w:rFonts w:ascii="Arial Narrow" w:hAnsi="Arial Narrow"/>
        </w:rPr>
        <w:t>cours</w:t>
      </w:r>
      <w:r>
        <w:rPr>
          <w:rFonts w:ascii="Arial Narrow" w:hAnsi="Arial Narrow"/>
          <w:spacing w:val="-3"/>
        </w:rPr>
        <w:t xml:space="preserve"> </w:t>
      </w:r>
      <w:r>
        <w:rPr>
          <w:rFonts w:ascii="Arial Narrow" w:hAnsi="Arial Narrow"/>
        </w:rPr>
        <w:t>d'eau</w:t>
      </w:r>
      <w:r>
        <w:rPr>
          <w:rFonts w:ascii="Arial Narrow" w:hAnsi="Arial Narrow"/>
          <w:spacing w:val="-3"/>
        </w:rPr>
        <w:t xml:space="preserve"> </w:t>
      </w:r>
      <w:r>
        <w:rPr>
          <w:rFonts w:ascii="Arial Narrow" w:hAnsi="Arial Narrow"/>
        </w:rPr>
        <w:t>(boules</w:t>
      </w:r>
      <w:r>
        <w:rPr>
          <w:rFonts w:ascii="Arial Narrow" w:hAnsi="Arial Narrow"/>
          <w:spacing w:val="-3"/>
        </w:rPr>
        <w:t xml:space="preserve"> </w:t>
      </w:r>
      <w:r>
        <w:rPr>
          <w:rFonts w:ascii="Arial Narrow" w:hAnsi="Arial Narrow"/>
        </w:rPr>
        <w:t>RFID)</w:t>
      </w:r>
      <w:r>
        <w:rPr>
          <w:rFonts w:ascii="Arial Narrow" w:hAnsi="Arial Narrow"/>
          <w:spacing w:val="-1"/>
        </w:rPr>
        <w:t xml:space="preserve"> </w:t>
      </w:r>
      <w:r>
        <w:rPr>
          <w:rFonts w:ascii="Arial Narrow" w:hAnsi="Arial Narrow"/>
        </w:rPr>
        <w:t>;</w:t>
      </w:r>
    </w:p>
    <w:p w14:paraId="743AD829" w14:textId="066F151F" w:rsidR="0029722D" w:rsidRPr="00BA08EF" w:rsidRDefault="0029722D" w:rsidP="001F20B2">
      <w:pPr>
        <w:pStyle w:val="Paragraphedeliste"/>
        <w:numPr>
          <w:ilvl w:val="3"/>
          <w:numId w:val="10"/>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Les</w:t>
      </w:r>
      <w:r>
        <w:rPr>
          <w:rFonts w:ascii="Arial Narrow" w:hAnsi="Arial Narrow"/>
          <w:spacing w:val="1"/>
        </w:rPr>
        <w:t xml:space="preserve"> </w:t>
      </w:r>
      <w:r>
        <w:rPr>
          <w:rFonts w:ascii="Arial Narrow" w:hAnsi="Arial Narrow"/>
        </w:rPr>
        <w:t>points où le</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est</w:t>
      </w:r>
      <w:r>
        <w:rPr>
          <w:rFonts w:ascii="Arial Narrow" w:hAnsi="Arial Narrow"/>
          <w:spacing w:val="3"/>
        </w:rPr>
        <w:t xml:space="preserve"> </w:t>
      </w:r>
      <w:r>
        <w:rPr>
          <w:rFonts w:ascii="Arial Narrow" w:hAnsi="Arial Narrow"/>
        </w:rPr>
        <w:t>posé</w:t>
      </w:r>
      <w:r>
        <w:rPr>
          <w:rFonts w:ascii="Arial Narrow" w:hAnsi="Arial Narrow"/>
          <w:spacing w:val="-2"/>
        </w:rPr>
        <w:t xml:space="preserve"> </w:t>
      </w:r>
      <w:r>
        <w:rPr>
          <w:rFonts w:ascii="Arial Narrow" w:hAnsi="Arial Narrow"/>
        </w:rPr>
        <w:t>à</w:t>
      </w:r>
      <w:r>
        <w:rPr>
          <w:rFonts w:ascii="Arial Narrow" w:hAnsi="Arial Narrow"/>
          <w:spacing w:val="2"/>
        </w:rPr>
        <w:t xml:space="preserve"> </w:t>
      </w:r>
      <w:r>
        <w:rPr>
          <w:rFonts w:ascii="Arial Narrow" w:hAnsi="Arial Narrow"/>
        </w:rPr>
        <w:t>proximité</w:t>
      </w:r>
      <w:r>
        <w:rPr>
          <w:rFonts w:ascii="Arial Narrow" w:hAnsi="Arial Narrow"/>
          <w:spacing w:val="-2"/>
        </w:rPr>
        <w:t xml:space="preserve"> </w:t>
      </w:r>
      <w:r>
        <w:rPr>
          <w:rFonts w:ascii="Arial Narrow" w:hAnsi="Arial Narrow"/>
        </w:rPr>
        <w:t>d'autres</w:t>
      </w:r>
      <w:r>
        <w:rPr>
          <w:rFonts w:ascii="Arial Narrow" w:hAnsi="Arial Narrow"/>
          <w:spacing w:val="2"/>
        </w:rPr>
        <w:t xml:space="preserve"> </w:t>
      </w:r>
      <w:r>
        <w:rPr>
          <w:rFonts w:ascii="Arial Narrow" w:hAnsi="Arial Narrow"/>
        </w:rPr>
        <w:t>ouvrages</w:t>
      </w:r>
      <w:r>
        <w:rPr>
          <w:rFonts w:ascii="Arial Narrow" w:hAnsi="Arial Narrow"/>
          <w:spacing w:val="1"/>
        </w:rPr>
        <w:t xml:space="preserve"> </w:t>
      </w:r>
      <w:r>
        <w:rPr>
          <w:rFonts w:ascii="Arial Narrow" w:hAnsi="Arial Narrow"/>
        </w:rPr>
        <w:t>existants</w:t>
      </w:r>
      <w:r>
        <w:rPr>
          <w:rFonts w:ascii="Arial Narrow" w:hAnsi="Arial Narrow"/>
          <w:spacing w:val="-1"/>
        </w:rPr>
        <w:t xml:space="preserve"> </w:t>
      </w:r>
      <w:r>
        <w:rPr>
          <w:rFonts w:ascii="Arial Narrow" w:hAnsi="Arial Narrow"/>
        </w:rPr>
        <w:t>(boules</w:t>
      </w:r>
      <w:r>
        <w:rPr>
          <w:rFonts w:ascii="Arial Narrow" w:hAnsi="Arial Narrow"/>
          <w:spacing w:val="1"/>
        </w:rPr>
        <w:t xml:space="preserve"> </w:t>
      </w:r>
      <w:r>
        <w:rPr>
          <w:rFonts w:ascii="Arial Narrow" w:hAnsi="Arial Narrow"/>
        </w:rPr>
        <w:t>RFID);</w:t>
      </w:r>
    </w:p>
    <w:p w14:paraId="4B7DDD88" w14:textId="5B883A24" w:rsidR="0029722D" w:rsidRPr="00BA08EF" w:rsidRDefault="0029722D" w:rsidP="001F20B2">
      <w:pPr>
        <w:pStyle w:val="Paragraphedeliste"/>
        <w:numPr>
          <w:ilvl w:val="3"/>
          <w:numId w:val="10"/>
        </w:numPr>
        <w:tabs>
          <w:tab w:val="left" w:pos="1116"/>
          <w:tab w:val="left" w:pos="1117"/>
        </w:tabs>
        <w:spacing w:before="1"/>
        <w:ind w:left="0" w:firstLine="0"/>
        <w:contextualSpacing w:val="0"/>
        <w:jc w:val="both"/>
        <w:rPr>
          <w:rFonts w:ascii="Arial Narrow" w:hAnsi="Arial Narrow"/>
          <w:b/>
        </w:rPr>
      </w:pPr>
      <w:r>
        <w:rPr>
          <w:rFonts w:ascii="Arial Narrow" w:hAnsi="Arial Narrow"/>
        </w:rPr>
        <w:t>Tout</w:t>
      </w:r>
      <w:r>
        <w:rPr>
          <w:rFonts w:ascii="Arial Narrow" w:hAnsi="Arial Narrow"/>
          <w:spacing w:val="-2"/>
        </w:rPr>
        <w:t xml:space="preserve"> </w:t>
      </w:r>
      <w:r>
        <w:rPr>
          <w:rFonts w:ascii="Arial Narrow" w:hAnsi="Arial Narrow"/>
        </w:rPr>
        <w:t>autre</w:t>
      </w:r>
      <w:r>
        <w:rPr>
          <w:rFonts w:ascii="Arial Narrow" w:hAnsi="Arial Narrow"/>
          <w:spacing w:val="-5"/>
        </w:rPr>
        <w:t xml:space="preserve"> </w:t>
      </w:r>
      <w:r>
        <w:rPr>
          <w:rFonts w:ascii="Arial Narrow" w:hAnsi="Arial Narrow"/>
        </w:rPr>
        <w:t>point</w:t>
      </w:r>
      <w:r>
        <w:rPr>
          <w:rFonts w:ascii="Arial Narrow" w:hAnsi="Arial Narrow"/>
          <w:spacing w:val="-2"/>
        </w:rPr>
        <w:t xml:space="preserve"> </w:t>
      </w:r>
      <w:r>
        <w:rPr>
          <w:rFonts w:ascii="Arial Narrow" w:hAnsi="Arial Narrow"/>
        </w:rPr>
        <w:t>particulier</w:t>
      </w:r>
      <w:r>
        <w:rPr>
          <w:rFonts w:ascii="Arial Narrow" w:hAnsi="Arial Narrow"/>
          <w:spacing w:val="-2"/>
        </w:rPr>
        <w:t xml:space="preserve"> </w:t>
      </w:r>
      <w:r>
        <w:rPr>
          <w:rFonts w:ascii="Arial Narrow" w:hAnsi="Arial Narrow"/>
        </w:rPr>
        <w:t>(boules</w:t>
      </w:r>
      <w:r>
        <w:rPr>
          <w:rFonts w:ascii="Arial Narrow" w:hAnsi="Arial Narrow"/>
          <w:spacing w:val="-3"/>
        </w:rPr>
        <w:t xml:space="preserve"> </w:t>
      </w:r>
      <w:r>
        <w:rPr>
          <w:rFonts w:ascii="Arial Narrow" w:hAnsi="Arial Narrow"/>
        </w:rPr>
        <w:t>RFID).</w:t>
      </w:r>
      <w:bookmarkStart w:id="10" w:name="_bookmark43"/>
      <w:bookmarkEnd w:id="10"/>
    </w:p>
    <w:p w14:paraId="748CA7E6" w14:textId="77777777" w:rsidR="00976323" w:rsidRPr="00BA08EF" w:rsidRDefault="00976323" w:rsidP="001F20B2">
      <w:pPr>
        <w:pStyle w:val="Paragraphedeliste"/>
        <w:tabs>
          <w:tab w:val="left" w:pos="1116"/>
          <w:tab w:val="left" w:pos="1117"/>
        </w:tabs>
        <w:spacing w:before="1"/>
        <w:ind w:left="0"/>
        <w:contextualSpacing w:val="0"/>
        <w:jc w:val="both"/>
        <w:rPr>
          <w:rFonts w:ascii="Arial Narrow" w:hAnsi="Arial Narrow"/>
          <w:b/>
        </w:rPr>
      </w:pPr>
    </w:p>
    <w:p w14:paraId="2C44F1C9" w14:textId="77777777" w:rsidR="00CC027D" w:rsidRPr="00BA08EF" w:rsidRDefault="00CC027D" w:rsidP="001F20B2">
      <w:pPr>
        <w:tabs>
          <w:tab w:val="left" w:pos="1116"/>
          <w:tab w:val="left" w:pos="1117"/>
        </w:tabs>
        <w:spacing w:line="269" w:lineRule="exact"/>
        <w:jc w:val="both"/>
        <w:rPr>
          <w:rFonts w:ascii="Arial Narrow" w:hAnsi="Arial Narrow"/>
        </w:rPr>
      </w:pPr>
    </w:p>
    <w:p w14:paraId="7EB0DA8F" w14:textId="77777777" w:rsidR="001F20B2" w:rsidRDefault="00CC027D" w:rsidP="001F20B2">
      <w:pPr>
        <w:pStyle w:val="Corpsdetexte"/>
        <w:shd w:val="clear" w:color="auto" w:fill="F4EDF9"/>
        <w:jc w:val="both"/>
        <w:rPr>
          <w:rFonts w:ascii="Arial Narrow" w:hAnsi="Arial Narrow"/>
          <w:b/>
          <w:bCs/>
        </w:rPr>
      </w:pPr>
      <w:r>
        <w:rPr>
          <w:rFonts w:ascii="Arial Narrow" w:hAnsi="Arial Narrow"/>
          <w:b/>
          <w:bCs/>
          <w:u w:val="single"/>
        </w:rPr>
        <w:t>Question 2</w:t>
      </w:r>
      <w:r>
        <w:rPr>
          <w:rFonts w:ascii="Arial Narrow" w:hAnsi="Arial Narrow"/>
          <w:b/>
          <w:bCs/>
        </w:rPr>
        <w:t xml:space="preserve"> :</w:t>
      </w:r>
    </w:p>
    <w:p w14:paraId="1C8918B7" w14:textId="1C5C2951" w:rsidR="00CC027D" w:rsidRPr="00BA08EF" w:rsidRDefault="00CC027D" w:rsidP="001F20B2">
      <w:pPr>
        <w:pStyle w:val="Corpsdetexte"/>
        <w:shd w:val="clear" w:color="auto" w:fill="F4EDF9"/>
        <w:jc w:val="both"/>
        <w:rPr>
          <w:rFonts w:ascii="Arial Narrow" w:hAnsi="Arial Narrow"/>
          <w:b/>
          <w:bCs/>
        </w:rPr>
      </w:pPr>
      <w:r>
        <w:rPr>
          <w:rFonts w:ascii="Arial Narrow" w:hAnsi="Arial Narrow"/>
        </w:rPr>
        <w:t xml:space="preserve">2.1) Les profondeurs d’enfouissement et les distances de séparation entre réseaux définis dans le présent </w:t>
      </w:r>
      <w:r w:rsidR="001F20B2">
        <w:rPr>
          <w:rFonts w:ascii="Arial Narrow" w:hAnsi="Arial Narrow"/>
        </w:rPr>
        <w:t>document</w:t>
      </w:r>
      <w:r>
        <w:rPr>
          <w:rFonts w:ascii="Arial Narrow" w:hAnsi="Arial Narrow"/>
        </w:rPr>
        <w:t xml:space="preserve"> vous paraissent-ils conformes aux contraintes techniques et environnementales propres au contexte ivoirien ?</w:t>
      </w:r>
    </w:p>
    <w:p w14:paraId="736F4EB9" w14:textId="77777777" w:rsidR="001F20B2" w:rsidRDefault="001F20B2" w:rsidP="001F20B2">
      <w:pPr>
        <w:pStyle w:val="Corpsdetexte"/>
        <w:shd w:val="clear" w:color="auto" w:fill="F4EDF9"/>
        <w:jc w:val="both"/>
        <w:rPr>
          <w:rFonts w:ascii="Arial Narrow" w:hAnsi="Arial Narrow"/>
        </w:rPr>
      </w:pPr>
    </w:p>
    <w:p w14:paraId="76A0424F" w14:textId="0BA27BAD" w:rsidR="00CC027D" w:rsidRPr="00BA08EF" w:rsidRDefault="00CC027D" w:rsidP="001F20B2">
      <w:pPr>
        <w:pStyle w:val="Corpsdetexte"/>
        <w:shd w:val="clear" w:color="auto" w:fill="F4EDF9"/>
        <w:jc w:val="both"/>
        <w:rPr>
          <w:rFonts w:ascii="Arial Narrow" w:hAnsi="Arial Narrow"/>
        </w:rPr>
      </w:pPr>
      <w:r>
        <w:rPr>
          <w:rFonts w:ascii="Arial Narrow" w:hAnsi="Arial Narrow"/>
        </w:rPr>
        <w:t>2.2) Les dispositifs de repérage (grillage avertisseur, bornes béton, boules EMS/RFID) définis permettent-ils de garantir, de manière fiable, la localisation et la protection des infrastructures enfouies lors d’interventions ultérieures ?</w:t>
      </w:r>
    </w:p>
    <w:p w14:paraId="385EDE57" w14:textId="77777777" w:rsidR="001F20B2" w:rsidRDefault="001F20B2" w:rsidP="001F20B2">
      <w:pPr>
        <w:pStyle w:val="Corpsdetexte"/>
        <w:shd w:val="clear" w:color="auto" w:fill="F4EDF9"/>
        <w:jc w:val="both"/>
        <w:rPr>
          <w:rFonts w:ascii="Arial Narrow" w:hAnsi="Arial Narrow"/>
        </w:rPr>
      </w:pPr>
    </w:p>
    <w:p w14:paraId="05D343DC" w14:textId="0183CD12" w:rsidR="0029722D" w:rsidRPr="00BA08EF" w:rsidRDefault="00CC027D" w:rsidP="001F20B2">
      <w:pPr>
        <w:pStyle w:val="Corpsdetexte"/>
        <w:shd w:val="clear" w:color="auto" w:fill="F4EDF9"/>
        <w:jc w:val="both"/>
        <w:rPr>
          <w:rFonts w:ascii="Arial Narrow" w:hAnsi="Arial Narrow"/>
        </w:rPr>
      </w:pPr>
      <w:r>
        <w:rPr>
          <w:rFonts w:ascii="Arial Narrow" w:hAnsi="Arial Narrow"/>
        </w:rPr>
        <w:t xml:space="preserve">2.3) Quelles adaptations techniques ou réglementaires recommandez-vous pour améliorer les normes </w:t>
      </w:r>
      <w:r>
        <w:rPr>
          <w:rFonts w:ascii="Arial Narrow" w:hAnsi="Arial Narrow"/>
        </w:rPr>
        <w:lastRenderedPageBreak/>
        <w:t>d’enfouissement et les systèmes de signalisation des réseaux souterrains ?</w:t>
      </w:r>
    </w:p>
    <w:p w14:paraId="2A35CFBF" w14:textId="77777777" w:rsidR="006C7A25" w:rsidRDefault="006C7A25" w:rsidP="001F20B2">
      <w:pPr>
        <w:jc w:val="both"/>
        <w:rPr>
          <w:rFonts w:ascii="Arial Narrow" w:hAnsi="Arial Narrow"/>
        </w:rPr>
      </w:pPr>
      <w:bookmarkStart w:id="11" w:name="_bookmark44"/>
      <w:bookmarkEnd w:id="11"/>
    </w:p>
    <w:p w14:paraId="5861E10D" w14:textId="31F8A099" w:rsidR="006E3BFE" w:rsidRPr="00BA08EF" w:rsidRDefault="0029722D" w:rsidP="001F20B2">
      <w:pPr>
        <w:pStyle w:val="Titre5"/>
        <w:numPr>
          <w:ilvl w:val="0"/>
          <w:numId w:val="12"/>
        </w:numPr>
        <w:tabs>
          <w:tab w:val="left" w:pos="755"/>
        </w:tabs>
        <w:spacing w:before="191"/>
        <w:ind w:left="0" w:firstLine="0"/>
        <w:jc w:val="both"/>
        <w:rPr>
          <w:rFonts w:ascii="Arial Narrow" w:hAnsi="Arial Narrow"/>
        </w:rPr>
      </w:pPr>
      <w:r>
        <w:rPr>
          <w:rFonts w:ascii="Arial Narrow" w:hAnsi="Arial Narrow"/>
        </w:rPr>
        <w:t>Infrastructures</w:t>
      </w:r>
      <w:r>
        <w:rPr>
          <w:rFonts w:ascii="Arial Narrow" w:hAnsi="Arial Narrow"/>
          <w:spacing w:val="-4"/>
        </w:rPr>
        <w:t xml:space="preserve"> </w:t>
      </w:r>
      <w:r>
        <w:rPr>
          <w:rFonts w:ascii="Arial Narrow" w:hAnsi="Arial Narrow"/>
        </w:rPr>
        <w:t>de</w:t>
      </w:r>
      <w:r>
        <w:rPr>
          <w:rFonts w:ascii="Arial Narrow" w:hAnsi="Arial Narrow"/>
          <w:spacing w:val="-2"/>
        </w:rPr>
        <w:t xml:space="preserve"> </w:t>
      </w:r>
      <w:r>
        <w:rPr>
          <w:rFonts w:ascii="Arial Narrow" w:hAnsi="Arial Narrow"/>
        </w:rPr>
        <w:t>génie</w:t>
      </w:r>
      <w:r>
        <w:rPr>
          <w:rFonts w:ascii="Arial Narrow" w:hAnsi="Arial Narrow"/>
          <w:spacing w:val="-1"/>
        </w:rPr>
        <w:t xml:space="preserve"> </w:t>
      </w:r>
      <w:r>
        <w:rPr>
          <w:rFonts w:ascii="Arial Narrow" w:hAnsi="Arial Narrow"/>
        </w:rPr>
        <w:t>civil</w:t>
      </w:r>
    </w:p>
    <w:p w14:paraId="09EB2B9B" w14:textId="77777777" w:rsidR="006E3BFE" w:rsidRPr="00BA08EF" w:rsidRDefault="006E3BFE" w:rsidP="001F20B2">
      <w:pPr>
        <w:jc w:val="both"/>
        <w:rPr>
          <w:rFonts w:ascii="Arial Narrow" w:hAnsi="Arial Narrow"/>
        </w:rPr>
      </w:pPr>
    </w:p>
    <w:p w14:paraId="0D55AEF0" w14:textId="565E3204" w:rsidR="006E3BFE" w:rsidRPr="00BA08EF" w:rsidRDefault="006E3BFE" w:rsidP="001F20B2">
      <w:pPr>
        <w:spacing w:after="160" w:line="278" w:lineRule="auto"/>
        <w:jc w:val="both"/>
        <w:rPr>
          <w:rFonts w:ascii="Arial Narrow" w:hAnsi="Arial Narrow"/>
          <w:lang w:val="fr-CI"/>
        </w:rPr>
      </w:pPr>
      <w:r>
        <w:rPr>
          <w:rFonts w:ascii="Arial Narrow" w:hAnsi="Arial Narrow"/>
          <w:lang w:val="fr-CI"/>
        </w:rPr>
        <w:t xml:space="preserve">Les principes généraux de déploiement des infrastructures de génie civil reposent sur la planification, la conception, la construction et l'entretien de l'environnement bâti. Pour garantir la pérennité, l'efficacité et la viabilité des ouvrages, ils s'articulent autour de </w:t>
      </w:r>
      <w:r>
        <w:rPr>
          <w:rFonts w:ascii="Arial Narrow" w:hAnsi="Arial Narrow"/>
        </w:rPr>
        <w:t>cinq piliers incontournables</w:t>
      </w:r>
      <w:r>
        <w:rPr>
          <w:rFonts w:ascii="Arial Narrow" w:hAnsi="Arial Narrow"/>
          <w:lang w:val="fr-CI"/>
        </w:rPr>
        <w:t xml:space="preserve"> : </w:t>
      </w:r>
    </w:p>
    <w:p w14:paraId="2B24DFD7" w14:textId="77777777" w:rsidR="006E3BFE" w:rsidRPr="00BA08EF" w:rsidRDefault="006E3BFE" w:rsidP="001F20B2">
      <w:pPr>
        <w:widowControl/>
        <w:numPr>
          <w:ilvl w:val="0"/>
          <w:numId w:val="25"/>
        </w:numPr>
        <w:autoSpaceDE/>
        <w:autoSpaceDN/>
        <w:spacing w:after="160" w:line="278" w:lineRule="auto"/>
        <w:ind w:left="0" w:firstLine="0"/>
        <w:jc w:val="both"/>
        <w:rPr>
          <w:rFonts w:ascii="Arial Narrow" w:hAnsi="Arial Narrow"/>
          <w:lang w:val="fr-CI"/>
        </w:rPr>
      </w:pPr>
      <w:r>
        <w:rPr>
          <w:rFonts w:ascii="Arial Narrow" w:hAnsi="Arial Narrow"/>
          <w:b/>
          <w:bCs/>
          <w:lang w:val="fr-CI"/>
        </w:rPr>
        <w:t>Sécurité et Stabilité</w:t>
      </w:r>
      <w:r>
        <w:rPr>
          <w:rFonts w:ascii="Arial Narrow" w:hAnsi="Arial Narrow"/>
          <w:lang w:val="fr-CI"/>
        </w:rPr>
        <w:t> : Dimensionner les ouvrages (ponts, routes, barrages) pour résister aux sollicitations mécaniques, au poids et aux diverses contraintes environnementales. </w:t>
      </w:r>
    </w:p>
    <w:p w14:paraId="40AC0CDA" w14:textId="77777777" w:rsidR="006E3BFE" w:rsidRPr="00BA08EF" w:rsidRDefault="006E3BFE" w:rsidP="001F20B2">
      <w:pPr>
        <w:widowControl/>
        <w:numPr>
          <w:ilvl w:val="0"/>
          <w:numId w:val="25"/>
        </w:numPr>
        <w:autoSpaceDE/>
        <w:autoSpaceDN/>
        <w:spacing w:after="160" w:line="278" w:lineRule="auto"/>
        <w:ind w:left="0" w:firstLine="0"/>
        <w:jc w:val="both"/>
        <w:rPr>
          <w:rFonts w:ascii="Arial Narrow" w:hAnsi="Arial Narrow"/>
          <w:lang w:val="fr-CI"/>
        </w:rPr>
      </w:pPr>
      <w:r>
        <w:rPr>
          <w:rFonts w:ascii="Arial Narrow" w:hAnsi="Arial Narrow"/>
          <w:b/>
          <w:bCs/>
          <w:lang w:val="fr-CI"/>
        </w:rPr>
        <w:t>Durabilité</w:t>
      </w:r>
      <w:r>
        <w:rPr>
          <w:rFonts w:ascii="Arial Narrow" w:hAnsi="Arial Narrow"/>
          <w:lang w:val="fr-CI"/>
        </w:rPr>
        <w:t> : Assurer la longévité de l'infrastructure tout au long de son cycle de vie en minimisant l'usure et la dégradation des matériaux utilisés. </w:t>
      </w:r>
    </w:p>
    <w:p w14:paraId="2375E78E" w14:textId="77777777" w:rsidR="006E3BFE" w:rsidRPr="00BA08EF" w:rsidRDefault="006E3BFE" w:rsidP="001F20B2">
      <w:pPr>
        <w:widowControl/>
        <w:numPr>
          <w:ilvl w:val="0"/>
          <w:numId w:val="25"/>
        </w:numPr>
        <w:autoSpaceDE/>
        <w:autoSpaceDN/>
        <w:spacing w:after="160" w:line="278" w:lineRule="auto"/>
        <w:ind w:left="0" w:firstLine="0"/>
        <w:jc w:val="both"/>
        <w:rPr>
          <w:rFonts w:ascii="Arial Narrow" w:hAnsi="Arial Narrow"/>
          <w:lang w:val="fr-CI"/>
        </w:rPr>
      </w:pPr>
      <w:r>
        <w:rPr>
          <w:rFonts w:ascii="Arial Narrow" w:hAnsi="Arial Narrow"/>
          <w:b/>
          <w:bCs/>
          <w:lang w:val="fr-CI"/>
        </w:rPr>
        <w:t>Fonctionnalité et Efficacité</w:t>
      </w:r>
      <w:r>
        <w:rPr>
          <w:rFonts w:ascii="Arial Narrow" w:hAnsi="Arial Narrow"/>
          <w:lang w:val="fr-CI"/>
        </w:rPr>
        <w:t> : Répondre aux besoins d'exploitation (capacité de trafic, débit hydraulique, etc.) pour optimiser l'usage et les échanges économiques. </w:t>
      </w:r>
    </w:p>
    <w:p w14:paraId="7D40FCB0" w14:textId="77777777" w:rsidR="006E3BFE" w:rsidRPr="00BA08EF" w:rsidRDefault="006E3BFE" w:rsidP="001F20B2">
      <w:pPr>
        <w:widowControl/>
        <w:numPr>
          <w:ilvl w:val="0"/>
          <w:numId w:val="25"/>
        </w:numPr>
        <w:autoSpaceDE/>
        <w:autoSpaceDN/>
        <w:spacing w:after="160" w:line="278" w:lineRule="auto"/>
        <w:ind w:left="0" w:firstLine="0"/>
        <w:jc w:val="both"/>
        <w:rPr>
          <w:rFonts w:ascii="Arial Narrow" w:hAnsi="Arial Narrow"/>
          <w:lang w:val="fr-CI"/>
        </w:rPr>
      </w:pPr>
      <w:r>
        <w:rPr>
          <w:rFonts w:ascii="Arial Narrow" w:hAnsi="Arial Narrow"/>
          <w:b/>
          <w:bCs/>
          <w:lang w:val="fr-CI"/>
        </w:rPr>
        <w:t>Économie et Rentabilité</w:t>
      </w:r>
      <w:r>
        <w:rPr>
          <w:rFonts w:ascii="Arial Narrow" w:hAnsi="Arial Narrow"/>
          <w:lang w:val="fr-CI"/>
        </w:rPr>
        <w:t> : Optimiser le coût global du projet, de l'investissement initial (premier établissement) jusqu'aux coûts de maintenance et d'exploitation. </w:t>
      </w:r>
    </w:p>
    <w:p w14:paraId="412ADE6E" w14:textId="77777777" w:rsidR="006E3BFE" w:rsidRPr="00BA08EF" w:rsidRDefault="006E3BFE" w:rsidP="001F20B2">
      <w:pPr>
        <w:widowControl/>
        <w:numPr>
          <w:ilvl w:val="0"/>
          <w:numId w:val="25"/>
        </w:numPr>
        <w:autoSpaceDE/>
        <w:autoSpaceDN/>
        <w:spacing w:after="160" w:line="278" w:lineRule="auto"/>
        <w:ind w:left="0" w:firstLine="0"/>
        <w:jc w:val="both"/>
        <w:rPr>
          <w:rFonts w:ascii="Arial Narrow" w:hAnsi="Arial Narrow"/>
          <w:lang w:val="fr-CI"/>
        </w:rPr>
      </w:pPr>
      <w:r>
        <w:rPr>
          <w:rFonts w:ascii="Arial Narrow" w:hAnsi="Arial Narrow"/>
          <w:b/>
          <w:bCs/>
          <w:lang w:val="fr-CI"/>
        </w:rPr>
        <w:t>Respect de l'environnement et Résilience</w:t>
      </w:r>
      <w:r>
        <w:rPr>
          <w:rFonts w:ascii="Arial Narrow" w:hAnsi="Arial Narrow"/>
          <w:lang w:val="fr-CI"/>
        </w:rPr>
        <w:t> : Intégrer la gestion des risques (naturels et anthropiques) et réduire l'empreinte écologique des chantiers</w:t>
      </w:r>
    </w:p>
    <w:p w14:paraId="47CFE374" w14:textId="77777777" w:rsidR="006E3BFE" w:rsidRPr="00BA08EF" w:rsidRDefault="006E3BFE" w:rsidP="001F20B2">
      <w:pPr>
        <w:jc w:val="both"/>
        <w:rPr>
          <w:rFonts w:ascii="Arial Narrow" w:hAnsi="Arial Narrow"/>
        </w:rPr>
      </w:pPr>
    </w:p>
    <w:p w14:paraId="3AD1B346" w14:textId="77777777" w:rsidR="00CC027D" w:rsidRPr="00BA08EF" w:rsidRDefault="00CC027D" w:rsidP="001F20B2">
      <w:pPr>
        <w:jc w:val="both"/>
        <w:rPr>
          <w:rFonts w:ascii="Arial Narrow" w:hAnsi="Arial Narrow"/>
        </w:rPr>
      </w:pPr>
    </w:p>
    <w:p w14:paraId="4C5FFE39" w14:textId="77777777" w:rsidR="0029722D" w:rsidRPr="00BA08EF" w:rsidRDefault="0029722D" w:rsidP="001F20B2">
      <w:pPr>
        <w:pStyle w:val="Titre5"/>
        <w:numPr>
          <w:ilvl w:val="1"/>
          <w:numId w:val="12"/>
        </w:numPr>
        <w:tabs>
          <w:tab w:val="left" w:pos="829"/>
        </w:tabs>
        <w:spacing w:before="121"/>
        <w:ind w:left="0" w:firstLine="0"/>
        <w:jc w:val="both"/>
        <w:rPr>
          <w:rFonts w:ascii="Arial Narrow" w:hAnsi="Arial Narrow"/>
        </w:rPr>
      </w:pPr>
      <w:bookmarkStart w:id="12" w:name="_bookmark45"/>
      <w:bookmarkEnd w:id="12"/>
      <w:r>
        <w:rPr>
          <w:rFonts w:ascii="Arial Narrow" w:hAnsi="Arial Narrow"/>
        </w:rPr>
        <w:t>Conduites</w:t>
      </w:r>
      <w:r>
        <w:rPr>
          <w:rFonts w:ascii="Arial Narrow" w:hAnsi="Arial Narrow"/>
          <w:spacing w:val="-10"/>
        </w:rPr>
        <w:t xml:space="preserve"> </w:t>
      </w:r>
      <w:r>
        <w:rPr>
          <w:rFonts w:ascii="Arial Narrow" w:hAnsi="Arial Narrow"/>
        </w:rPr>
        <w:t>souterraines</w:t>
      </w:r>
    </w:p>
    <w:p w14:paraId="19A8B5F0" w14:textId="3BD0790B" w:rsidR="0029722D" w:rsidRPr="00BA08EF" w:rsidRDefault="0029722D" w:rsidP="001F20B2">
      <w:pPr>
        <w:pStyle w:val="Titre5"/>
        <w:numPr>
          <w:ilvl w:val="2"/>
          <w:numId w:val="24"/>
        </w:numPr>
        <w:tabs>
          <w:tab w:val="left" w:pos="1105"/>
        </w:tabs>
        <w:spacing w:before="119"/>
        <w:ind w:left="0" w:firstLine="0"/>
        <w:jc w:val="both"/>
        <w:rPr>
          <w:rFonts w:ascii="Arial Narrow" w:hAnsi="Arial Narrow"/>
        </w:rPr>
      </w:pPr>
      <w:bookmarkStart w:id="13" w:name="_bookmark46"/>
      <w:bookmarkEnd w:id="13"/>
      <w:r>
        <w:rPr>
          <w:rFonts w:ascii="Arial Narrow" w:hAnsi="Arial Narrow"/>
        </w:rPr>
        <w:t>Types</w:t>
      </w:r>
      <w:r>
        <w:rPr>
          <w:rFonts w:ascii="Arial Narrow" w:hAnsi="Arial Narrow"/>
          <w:spacing w:val="-1"/>
        </w:rPr>
        <w:t xml:space="preserve"> </w:t>
      </w:r>
      <w:r>
        <w:rPr>
          <w:rFonts w:ascii="Arial Narrow" w:hAnsi="Arial Narrow"/>
        </w:rPr>
        <w:t>de fourreaux</w:t>
      </w:r>
    </w:p>
    <w:p w14:paraId="187E1291" w14:textId="77777777" w:rsidR="008B59F3" w:rsidRPr="00BA08EF" w:rsidRDefault="008B59F3" w:rsidP="001F20B2">
      <w:pPr>
        <w:pStyle w:val="Corpsdetexte"/>
        <w:spacing w:before="119"/>
        <w:jc w:val="both"/>
        <w:rPr>
          <w:rFonts w:ascii="Arial Narrow" w:hAnsi="Arial Narrow"/>
        </w:rPr>
      </w:pPr>
    </w:p>
    <w:p w14:paraId="3F03F0CB" w14:textId="25174CED" w:rsidR="00413091" w:rsidRPr="00BA08EF" w:rsidRDefault="00413091" w:rsidP="001F20B2">
      <w:pPr>
        <w:spacing w:after="160" w:line="278" w:lineRule="auto"/>
        <w:jc w:val="both"/>
        <w:rPr>
          <w:rFonts w:ascii="Arial Narrow" w:hAnsi="Arial Narrow"/>
          <w:lang w:val="fr-CI"/>
        </w:rPr>
      </w:pPr>
      <w:r>
        <w:rPr>
          <w:rFonts w:ascii="Arial Narrow" w:hAnsi="Arial Narrow"/>
          <w:lang w:val="fr-CI"/>
        </w:rPr>
        <w:t>Pour faire passer les réseaux de fibre optique en souterrain, il est indispensable de choisir des conduits capables d'offrir une excellente protection mécanique tout en facilitant le tirage du câble. Le choix se porte généralement sur deux types de matériaux, selon l'envergure du projet. </w:t>
      </w:r>
    </w:p>
    <w:p w14:paraId="153972BE" w14:textId="77777777" w:rsidR="00413091" w:rsidRPr="00BA08EF" w:rsidRDefault="00413091" w:rsidP="001F20B2">
      <w:pPr>
        <w:pStyle w:val="Paragraphedeliste"/>
        <w:widowControl/>
        <w:numPr>
          <w:ilvl w:val="0"/>
          <w:numId w:val="18"/>
        </w:numPr>
        <w:autoSpaceDE/>
        <w:autoSpaceDN/>
        <w:spacing w:after="160" w:line="278" w:lineRule="auto"/>
        <w:ind w:left="0" w:firstLine="0"/>
        <w:jc w:val="both"/>
        <w:rPr>
          <w:rFonts w:ascii="Arial Narrow" w:hAnsi="Arial Narrow"/>
          <w:b/>
          <w:bCs/>
        </w:rPr>
      </w:pPr>
      <w:r>
        <w:rPr>
          <w:rFonts w:ascii="Arial Narrow" w:hAnsi="Arial Narrow"/>
          <w:b/>
          <w:bCs/>
        </w:rPr>
        <w:t>Les types de conduits privilégiés</w:t>
      </w:r>
    </w:p>
    <w:p w14:paraId="57F39214" w14:textId="3322CB13" w:rsidR="00413091" w:rsidRPr="00BA08EF" w:rsidRDefault="00413091" w:rsidP="001F20B2">
      <w:pPr>
        <w:widowControl/>
        <w:numPr>
          <w:ilvl w:val="0"/>
          <w:numId w:val="15"/>
        </w:numPr>
        <w:autoSpaceDE/>
        <w:autoSpaceDN/>
        <w:spacing w:after="160" w:line="278" w:lineRule="auto"/>
        <w:ind w:left="0" w:firstLine="0"/>
        <w:jc w:val="both"/>
        <w:rPr>
          <w:rFonts w:ascii="Arial Narrow" w:hAnsi="Arial Narrow"/>
          <w:lang w:val="fr-CI"/>
        </w:rPr>
      </w:pPr>
      <w:r>
        <w:rPr>
          <w:rFonts w:ascii="Arial Narrow" w:hAnsi="Arial Narrow"/>
          <w:b/>
          <w:bCs/>
          <w:lang w:val="fr-CI"/>
        </w:rPr>
        <w:t>Tube PEHD (Polyéthylène Haute Densité) :</w:t>
      </w:r>
      <w:r>
        <w:rPr>
          <w:rFonts w:ascii="Arial Narrow" w:hAnsi="Arial Narrow"/>
          <w:lang w:val="fr-CI"/>
        </w:rPr>
        <w:t> C'est la norme industrielle recommandée pour les réseaux de communications électroniques. Il offre une grande flexibilité, une excellente résistance aux chocs et une durabilité maximale. Il est souvent utilisé en version lisse à l'intérieur pour faciliter le passage (le "tirage") de la fibre. </w:t>
      </w:r>
    </w:p>
    <w:p w14:paraId="3637E5CE" w14:textId="77777777" w:rsidR="00413091" w:rsidRPr="00BA08EF" w:rsidRDefault="00413091" w:rsidP="001F20B2">
      <w:pPr>
        <w:widowControl/>
        <w:numPr>
          <w:ilvl w:val="0"/>
          <w:numId w:val="15"/>
        </w:numPr>
        <w:autoSpaceDE/>
        <w:autoSpaceDN/>
        <w:spacing w:after="160" w:line="278" w:lineRule="auto"/>
        <w:ind w:left="0" w:firstLine="0"/>
        <w:jc w:val="both"/>
        <w:rPr>
          <w:rFonts w:ascii="Arial Narrow" w:hAnsi="Arial Narrow"/>
          <w:lang w:val="fr-CI"/>
        </w:rPr>
      </w:pPr>
      <w:r>
        <w:rPr>
          <w:rFonts w:ascii="Arial Narrow" w:hAnsi="Arial Narrow"/>
          <w:b/>
          <w:bCs/>
          <w:lang w:val="fr-CI"/>
        </w:rPr>
        <w:t>Gaine TPC (Tube de Protection des Câbles) :</w:t>
      </w:r>
      <w:r>
        <w:rPr>
          <w:rFonts w:ascii="Arial Narrow" w:hAnsi="Arial Narrow"/>
          <w:lang w:val="fr-CI"/>
        </w:rPr>
        <w:t> Très utilisée pour les raccordements privés (particuliers, maisons), cette gaine annelée (souvent verte ou rouge) est conçue pour être enterrée et protège efficacement le câble optique. </w:t>
      </w:r>
    </w:p>
    <w:p w14:paraId="1977CFD4" w14:textId="77777777" w:rsidR="00413091" w:rsidRPr="00BA08EF" w:rsidRDefault="00413091" w:rsidP="001F20B2">
      <w:pPr>
        <w:pStyle w:val="Paragraphedeliste"/>
        <w:widowControl/>
        <w:numPr>
          <w:ilvl w:val="0"/>
          <w:numId w:val="18"/>
        </w:numPr>
        <w:autoSpaceDE/>
        <w:autoSpaceDN/>
        <w:spacing w:after="160" w:line="278" w:lineRule="auto"/>
        <w:ind w:left="0" w:firstLine="0"/>
        <w:jc w:val="both"/>
        <w:rPr>
          <w:rFonts w:ascii="Arial Narrow" w:hAnsi="Arial Narrow"/>
          <w:b/>
          <w:bCs/>
        </w:rPr>
      </w:pPr>
      <w:r>
        <w:rPr>
          <w:rFonts w:ascii="Arial Narrow" w:hAnsi="Arial Narrow"/>
          <w:b/>
          <w:bCs/>
        </w:rPr>
        <w:t>Diamètres recommandés</w:t>
      </w:r>
    </w:p>
    <w:p w14:paraId="246CB024" w14:textId="77777777" w:rsidR="00413091" w:rsidRPr="00BA08EF" w:rsidRDefault="00413091" w:rsidP="001F20B2">
      <w:pPr>
        <w:widowControl/>
        <w:numPr>
          <w:ilvl w:val="0"/>
          <w:numId w:val="16"/>
        </w:numPr>
        <w:autoSpaceDE/>
        <w:autoSpaceDN/>
        <w:spacing w:after="160" w:line="278" w:lineRule="auto"/>
        <w:ind w:left="0" w:firstLine="0"/>
        <w:jc w:val="both"/>
        <w:rPr>
          <w:rFonts w:ascii="Arial Narrow" w:hAnsi="Arial Narrow"/>
          <w:lang w:val="fr-CI"/>
        </w:rPr>
      </w:pPr>
      <w:r>
        <w:rPr>
          <w:rFonts w:ascii="Arial Narrow" w:hAnsi="Arial Narrow"/>
          <w:lang w:val="fr-CI"/>
        </w:rPr>
        <w:t>Pour les </w:t>
      </w:r>
      <w:r>
        <w:rPr>
          <w:rFonts w:ascii="Arial Narrow" w:hAnsi="Arial Narrow"/>
          <w:b/>
          <w:bCs/>
          <w:lang w:val="fr-CI"/>
        </w:rPr>
        <w:t>réseaux extérieurs et particuliers</w:t>
      </w:r>
      <w:r>
        <w:rPr>
          <w:rFonts w:ascii="Arial Narrow" w:hAnsi="Arial Narrow"/>
          <w:lang w:val="fr-CI"/>
        </w:rPr>
        <w:t>, un diamètre de </w:t>
      </w:r>
      <w:r>
        <w:rPr>
          <w:rFonts w:ascii="Arial Narrow" w:hAnsi="Arial Narrow"/>
          <w:b/>
          <w:bCs/>
          <w:lang w:val="fr-CI"/>
        </w:rPr>
        <w:t>40 mm</w:t>
      </w:r>
      <w:r>
        <w:rPr>
          <w:rFonts w:ascii="Arial Narrow" w:hAnsi="Arial Narrow"/>
          <w:lang w:val="fr-CI"/>
        </w:rPr>
        <w:t> est le standard universel pour garantir un passage facile sans forcer sur la courbure du câble.</w:t>
      </w:r>
    </w:p>
    <w:p w14:paraId="78AE0A6D" w14:textId="77777777" w:rsidR="00413091" w:rsidRPr="00BA08EF" w:rsidRDefault="00413091" w:rsidP="001F20B2">
      <w:pPr>
        <w:widowControl/>
        <w:numPr>
          <w:ilvl w:val="0"/>
          <w:numId w:val="16"/>
        </w:numPr>
        <w:autoSpaceDE/>
        <w:autoSpaceDN/>
        <w:spacing w:after="160" w:line="278" w:lineRule="auto"/>
        <w:ind w:left="0" w:firstLine="0"/>
        <w:jc w:val="both"/>
        <w:rPr>
          <w:rFonts w:ascii="Arial Narrow" w:hAnsi="Arial Narrow"/>
          <w:lang w:val="fr-CI"/>
        </w:rPr>
      </w:pPr>
      <w:r>
        <w:rPr>
          <w:rFonts w:ascii="Arial Narrow" w:hAnsi="Arial Narrow"/>
          <w:lang w:val="fr-CI"/>
        </w:rPr>
        <w:t>Pour les </w:t>
      </w:r>
      <w:r>
        <w:rPr>
          <w:rFonts w:ascii="Arial Narrow" w:hAnsi="Arial Narrow"/>
          <w:b/>
          <w:bCs/>
          <w:lang w:val="fr-CI"/>
        </w:rPr>
        <w:t>réseaux urbains ou dorsales</w:t>
      </w:r>
      <w:r>
        <w:rPr>
          <w:rFonts w:ascii="Arial Narrow" w:hAnsi="Arial Narrow"/>
          <w:lang w:val="fr-CI"/>
        </w:rPr>
        <w:t>, des diamètres de 50 mm à 110 mm sont souvent déployés, intégrant parfois des sous-fourreaux. </w:t>
      </w:r>
    </w:p>
    <w:p w14:paraId="47D2DE06" w14:textId="77777777" w:rsidR="00413091" w:rsidRPr="00BA08EF" w:rsidRDefault="00413091" w:rsidP="001F20B2">
      <w:pPr>
        <w:pStyle w:val="Paragraphedeliste"/>
        <w:widowControl/>
        <w:numPr>
          <w:ilvl w:val="0"/>
          <w:numId w:val="18"/>
        </w:numPr>
        <w:autoSpaceDE/>
        <w:autoSpaceDN/>
        <w:spacing w:after="160" w:line="278" w:lineRule="auto"/>
        <w:ind w:left="0" w:firstLine="0"/>
        <w:jc w:val="both"/>
        <w:rPr>
          <w:rFonts w:ascii="Arial Narrow" w:hAnsi="Arial Narrow"/>
          <w:b/>
          <w:bCs/>
        </w:rPr>
      </w:pPr>
      <w:r>
        <w:rPr>
          <w:rFonts w:ascii="Arial Narrow" w:hAnsi="Arial Narrow"/>
          <w:b/>
          <w:bCs/>
        </w:rPr>
        <w:t>Règles d'installation essentielles</w:t>
      </w:r>
    </w:p>
    <w:p w14:paraId="7F9C71B4" w14:textId="77777777" w:rsidR="00413091" w:rsidRPr="00BA08EF" w:rsidRDefault="00413091" w:rsidP="001F20B2">
      <w:pPr>
        <w:widowControl/>
        <w:numPr>
          <w:ilvl w:val="0"/>
          <w:numId w:val="17"/>
        </w:numPr>
        <w:autoSpaceDE/>
        <w:autoSpaceDN/>
        <w:spacing w:after="160" w:line="278" w:lineRule="auto"/>
        <w:ind w:left="0" w:firstLine="0"/>
        <w:jc w:val="both"/>
        <w:rPr>
          <w:rFonts w:ascii="Arial Narrow" w:hAnsi="Arial Narrow"/>
          <w:lang w:val="fr-CI"/>
        </w:rPr>
      </w:pPr>
      <w:r>
        <w:rPr>
          <w:rFonts w:ascii="Arial Narrow" w:hAnsi="Arial Narrow"/>
          <w:b/>
          <w:bCs/>
          <w:lang w:val="fr-CI"/>
        </w:rPr>
        <w:t>Profondeur de la tranchée :</w:t>
      </w:r>
      <w:r>
        <w:rPr>
          <w:rFonts w:ascii="Arial Narrow" w:hAnsi="Arial Narrow"/>
          <w:lang w:val="fr-CI"/>
        </w:rPr>
        <w:t> Enterrez votre gaine ou conduit à une profondeur comprise entre </w:t>
      </w:r>
      <w:r>
        <w:rPr>
          <w:rFonts w:ascii="Arial Narrow" w:hAnsi="Arial Narrow"/>
          <w:b/>
          <w:bCs/>
          <w:lang w:val="fr-CI"/>
        </w:rPr>
        <w:t>50 cm et 80 cm</w:t>
      </w:r>
      <w:r>
        <w:rPr>
          <w:rFonts w:ascii="Arial Narrow" w:hAnsi="Arial Narrow"/>
          <w:lang w:val="fr-CI"/>
        </w:rPr>
        <w:t> pour éviter qu'il ne soit endommagé par des travaux de jardinage ou le gel. </w:t>
      </w:r>
    </w:p>
    <w:p w14:paraId="2FC30B51" w14:textId="427B6CC9" w:rsidR="00413091" w:rsidRPr="00BA08EF" w:rsidRDefault="00413091" w:rsidP="001F20B2">
      <w:pPr>
        <w:widowControl/>
        <w:numPr>
          <w:ilvl w:val="0"/>
          <w:numId w:val="17"/>
        </w:numPr>
        <w:autoSpaceDE/>
        <w:autoSpaceDN/>
        <w:spacing w:after="160" w:line="278" w:lineRule="auto"/>
        <w:ind w:left="0" w:firstLine="0"/>
        <w:jc w:val="both"/>
        <w:rPr>
          <w:rFonts w:ascii="Arial Narrow" w:hAnsi="Arial Narrow"/>
          <w:lang w:val="fr-CI"/>
        </w:rPr>
      </w:pPr>
      <w:r>
        <w:rPr>
          <w:rFonts w:ascii="Arial Narrow" w:hAnsi="Arial Narrow"/>
          <w:b/>
          <w:bCs/>
          <w:lang w:val="fr-CI"/>
        </w:rPr>
        <w:lastRenderedPageBreak/>
        <w:t>Grillage avertisseur :</w:t>
      </w:r>
      <w:r>
        <w:rPr>
          <w:rFonts w:ascii="Arial Narrow" w:hAnsi="Arial Narrow"/>
          <w:lang w:val="fr-CI"/>
        </w:rPr>
        <w:t> Placez un grillage avertisseur de couleur verte (norme télécom) environ 20 cm au-dessus du conduit pour avertir d'une éventuelle future excavation. </w:t>
      </w:r>
    </w:p>
    <w:p w14:paraId="6895DEE4" w14:textId="77777777" w:rsidR="00413091" w:rsidRPr="00BA08EF" w:rsidRDefault="00413091" w:rsidP="001F20B2">
      <w:pPr>
        <w:widowControl/>
        <w:numPr>
          <w:ilvl w:val="0"/>
          <w:numId w:val="17"/>
        </w:numPr>
        <w:autoSpaceDE/>
        <w:autoSpaceDN/>
        <w:spacing w:after="160" w:line="278" w:lineRule="auto"/>
        <w:ind w:left="0" w:firstLine="0"/>
        <w:jc w:val="both"/>
        <w:rPr>
          <w:rFonts w:ascii="Arial Narrow" w:hAnsi="Arial Narrow"/>
          <w:lang w:val="fr-CI"/>
        </w:rPr>
      </w:pPr>
      <w:r>
        <w:rPr>
          <w:rFonts w:ascii="Arial Narrow" w:hAnsi="Arial Narrow"/>
          <w:b/>
          <w:bCs/>
          <w:lang w:val="fr-CI"/>
        </w:rPr>
        <w:t>Aiguille de tirage :</w:t>
      </w:r>
      <w:r>
        <w:rPr>
          <w:rFonts w:ascii="Arial Narrow" w:hAnsi="Arial Narrow"/>
          <w:lang w:val="fr-CI"/>
        </w:rPr>
        <w:t> Assurez-vous que votre conduit est équipé d'une corde ou aiguille de tirage pour pouvoir y faire passer facilement votre câble de fibre. </w:t>
      </w:r>
    </w:p>
    <w:p w14:paraId="5894C112" w14:textId="77777777" w:rsidR="00413091" w:rsidRPr="00BA08EF" w:rsidRDefault="00413091" w:rsidP="001F20B2">
      <w:pPr>
        <w:widowControl/>
        <w:numPr>
          <w:ilvl w:val="0"/>
          <w:numId w:val="17"/>
        </w:numPr>
        <w:autoSpaceDE/>
        <w:autoSpaceDN/>
        <w:spacing w:after="160" w:line="278" w:lineRule="auto"/>
        <w:ind w:left="0" w:firstLine="0"/>
        <w:jc w:val="both"/>
        <w:rPr>
          <w:rFonts w:ascii="Arial Narrow" w:hAnsi="Arial Narrow"/>
        </w:rPr>
      </w:pPr>
      <w:r>
        <w:rPr>
          <w:rFonts w:ascii="Arial Narrow" w:hAnsi="Arial Narrow"/>
          <w:b/>
          <w:bCs/>
          <w:lang w:val="fr-CI"/>
        </w:rPr>
        <w:t>Rayon de courbure :</w:t>
      </w:r>
      <w:r>
        <w:rPr>
          <w:rFonts w:ascii="Arial Narrow" w:hAnsi="Arial Narrow"/>
          <w:lang w:val="fr-CI"/>
        </w:rPr>
        <w:t> La trajectoire de la gaine ne doit pas présenter de coudes trop serrés. Les angles doivent être très progressifs pour ne pas briser la fibre optique (rayon de courbure généralement égal à 15 à 20 fois le diamètre du câble). </w:t>
      </w:r>
    </w:p>
    <w:p w14:paraId="5DBFAD1F" w14:textId="77777777" w:rsidR="00413091" w:rsidRPr="00BA08EF" w:rsidRDefault="00413091" w:rsidP="001F20B2">
      <w:pPr>
        <w:widowControl/>
        <w:numPr>
          <w:ilvl w:val="0"/>
          <w:numId w:val="17"/>
        </w:numPr>
        <w:autoSpaceDE/>
        <w:autoSpaceDN/>
        <w:spacing w:after="160" w:line="278" w:lineRule="auto"/>
        <w:ind w:left="0" w:firstLine="0"/>
        <w:jc w:val="both"/>
        <w:rPr>
          <w:rFonts w:ascii="Arial Narrow" w:hAnsi="Arial Narrow"/>
          <w:lang w:val="fr-CI"/>
        </w:rPr>
      </w:pPr>
      <w:r>
        <w:rPr>
          <w:rFonts w:ascii="Arial Narrow" w:hAnsi="Arial Narrow"/>
          <w:b/>
          <w:bCs/>
          <w:lang w:val="fr-CI"/>
        </w:rPr>
        <w:t>Regards et chambres :</w:t>
      </w:r>
      <w:r>
        <w:rPr>
          <w:rFonts w:ascii="Arial Narrow" w:hAnsi="Arial Narrow"/>
          <w:lang w:val="fr-CI"/>
        </w:rPr>
        <w:t> Installez des chambres de tirage (ou regards) à intervalles réguliers pour faciliter l'introduction ou l'entretien de la fibre sur de longues distances</w:t>
      </w:r>
    </w:p>
    <w:p w14:paraId="510BEC5F" w14:textId="77777777" w:rsidR="008B59F3" w:rsidRPr="00BA08EF" w:rsidRDefault="008B59F3" w:rsidP="001F20B2">
      <w:pPr>
        <w:pStyle w:val="Corpsdetexte"/>
        <w:spacing w:before="119"/>
        <w:jc w:val="both"/>
        <w:rPr>
          <w:rFonts w:ascii="Arial Narrow" w:hAnsi="Arial Narrow"/>
        </w:rPr>
      </w:pPr>
    </w:p>
    <w:p w14:paraId="51FD3C7E" w14:textId="77777777" w:rsidR="0029722D" w:rsidRPr="00BA08EF" w:rsidRDefault="0029722D" w:rsidP="001F20B2">
      <w:pPr>
        <w:pStyle w:val="Corpsdetexte"/>
        <w:jc w:val="both"/>
        <w:rPr>
          <w:rFonts w:ascii="Arial Narrow" w:hAnsi="Arial Narrow"/>
        </w:rPr>
      </w:pPr>
      <w:r>
        <w:rPr>
          <w:rFonts w:ascii="Arial Narrow" w:hAnsi="Arial Narrow"/>
        </w:rPr>
        <w:t>La face externe des fourreaux doit être repérée par un nombre pair de bandes de couleur.</w:t>
      </w:r>
      <w:r>
        <w:rPr>
          <w:rFonts w:ascii="Arial Narrow" w:hAnsi="Arial Narrow"/>
          <w:spacing w:val="1"/>
        </w:rPr>
        <w:t xml:space="preserve"> </w:t>
      </w:r>
      <w:r>
        <w:rPr>
          <w:rFonts w:ascii="Arial Narrow" w:hAnsi="Arial Narrow"/>
        </w:rPr>
        <w:t>Seuls les fourreaux de diamètre extérieur supérieur à 40 mm peuvent avoir 2x4 bandes de</w:t>
      </w:r>
      <w:r>
        <w:rPr>
          <w:rFonts w:ascii="Arial Narrow" w:hAnsi="Arial Narrow"/>
          <w:spacing w:val="1"/>
        </w:rPr>
        <w:t xml:space="preserve"> </w:t>
      </w:r>
      <w:r>
        <w:rPr>
          <w:rFonts w:ascii="Arial Narrow" w:hAnsi="Arial Narrow"/>
        </w:rPr>
        <w:t>repères.</w:t>
      </w:r>
      <w:r>
        <w:rPr>
          <w:rFonts w:ascii="Arial Narrow" w:hAnsi="Arial Narrow"/>
          <w:spacing w:val="-5"/>
        </w:rPr>
        <w:t xml:space="preserve"> </w:t>
      </w:r>
      <w:r>
        <w:rPr>
          <w:rFonts w:ascii="Arial Narrow" w:hAnsi="Arial Narrow"/>
        </w:rPr>
        <w:t>Les</w:t>
      </w:r>
      <w:r>
        <w:rPr>
          <w:rFonts w:ascii="Arial Narrow" w:hAnsi="Arial Narrow"/>
          <w:spacing w:val="-7"/>
        </w:rPr>
        <w:t xml:space="preserve"> </w:t>
      </w:r>
      <w:r>
        <w:rPr>
          <w:rFonts w:ascii="Arial Narrow" w:hAnsi="Arial Narrow"/>
        </w:rPr>
        <w:t>fourreaux</w:t>
      </w:r>
      <w:r>
        <w:rPr>
          <w:rFonts w:ascii="Arial Narrow" w:hAnsi="Arial Narrow"/>
          <w:spacing w:val="-5"/>
        </w:rPr>
        <w:t xml:space="preserve"> </w:t>
      </w:r>
      <w:r>
        <w:rPr>
          <w:rFonts w:ascii="Arial Narrow" w:hAnsi="Arial Narrow"/>
        </w:rPr>
        <w:t>entrants</w:t>
      </w:r>
      <w:r>
        <w:rPr>
          <w:rFonts w:ascii="Arial Narrow" w:hAnsi="Arial Narrow"/>
          <w:spacing w:val="-6"/>
        </w:rPr>
        <w:t xml:space="preserve"> </w:t>
      </w:r>
      <w:r>
        <w:rPr>
          <w:rFonts w:ascii="Arial Narrow" w:hAnsi="Arial Narrow"/>
        </w:rPr>
        <w:t>et</w:t>
      </w:r>
      <w:r>
        <w:rPr>
          <w:rFonts w:ascii="Arial Narrow" w:hAnsi="Arial Narrow"/>
          <w:spacing w:val="-6"/>
        </w:rPr>
        <w:t xml:space="preserve"> </w:t>
      </w:r>
      <w:r>
        <w:rPr>
          <w:rFonts w:ascii="Arial Narrow" w:hAnsi="Arial Narrow"/>
        </w:rPr>
        <w:t>sortants</w:t>
      </w:r>
      <w:r>
        <w:rPr>
          <w:rFonts w:ascii="Arial Narrow" w:hAnsi="Arial Narrow"/>
          <w:spacing w:val="-5"/>
        </w:rPr>
        <w:t xml:space="preserve"> </w:t>
      </w:r>
      <w:r>
        <w:rPr>
          <w:rFonts w:ascii="Arial Narrow" w:hAnsi="Arial Narrow"/>
        </w:rPr>
        <w:t>d’une</w:t>
      </w:r>
      <w:r>
        <w:rPr>
          <w:rFonts w:ascii="Arial Narrow" w:hAnsi="Arial Narrow"/>
          <w:spacing w:val="-7"/>
        </w:rPr>
        <w:t xml:space="preserve"> </w:t>
      </w:r>
      <w:r>
        <w:rPr>
          <w:rFonts w:ascii="Arial Narrow" w:hAnsi="Arial Narrow"/>
        </w:rPr>
        <w:t>chambre</w:t>
      </w:r>
      <w:r>
        <w:rPr>
          <w:rFonts w:ascii="Arial Narrow" w:hAnsi="Arial Narrow"/>
          <w:spacing w:val="-6"/>
        </w:rPr>
        <w:t xml:space="preserve"> </w:t>
      </w:r>
      <w:r>
        <w:rPr>
          <w:rFonts w:ascii="Arial Narrow" w:hAnsi="Arial Narrow"/>
        </w:rPr>
        <w:t>de</w:t>
      </w:r>
      <w:r>
        <w:rPr>
          <w:rFonts w:ascii="Arial Narrow" w:hAnsi="Arial Narrow"/>
          <w:spacing w:val="-8"/>
        </w:rPr>
        <w:t xml:space="preserve"> </w:t>
      </w:r>
      <w:r>
        <w:rPr>
          <w:rFonts w:ascii="Arial Narrow" w:hAnsi="Arial Narrow"/>
        </w:rPr>
        <w:t>raccordement,</w:t>
      </w:r>
      <w:r>
        <w:rPr>
          <w:rFonts w:ascii="Arial Narrow" w:hAnsi="Arial Narrow"/>
          <w:spacing w:val="-3"/>
        </w:rPr>
        <w:t xml:space="preserve"> </w:t>
      </w:r>
      <w:r>
        <w:rPr>
          <w:rFonts w:ascii="Arial Narrow" w:hAnsi="Arial Narrow"/>
        </w:rPr>
        <w:t>intermédiaire</w:t>
      </w:r>
      <w:r>
        <w:rPr>
          <w:rFonts w:ascii="Arial Narrow" w:hAnsi="Arial Narrow"/>
          <w:spacing w:val="-5"/>
        </w:rPr>
        <w:t xml:space="preserve"> </w:t>
      </w:r>
      <w:r>
        <w:rPr>
          <w:rFonts w:ascii="Arial Narrow" w:hAnsi="Arial Narrow"/>
        </w:rPr>
        <w:t>ou</w:t>
      </w:r>
      <w:r>
        <w:rPr>
          <w:rFonts w:ascii="Arial Narrow" w:hAnsi="Arial Narrow"/>
          <w:spacing w:val="-59"/>
        </w:rPr>
        <w:t xml:space="preserve"> </w:t>
      </w:r>
      <w:r>
        <w:rPr>
          <w:rFonts w:ascii="Arial Narrow" w:hAnsi="Arial Narrow"/>
        </w:rPr>
        <w:t>de</w:t>
      </w:r>
      <w:r>
        <w:rPr>
          <w:rFonts w:ascii="Arial Narrow" w:hAnsi="Arial Narrow"/>
          <w:spacing w:val="-1"/>
        </w:rPr>
        <w:t xml:space="preserve"> </w:t>
      </w:r>
      <w:r>
        <w:rPr>
          <w:rFonts w:ascii="Arial Narrow" w:hAnsi="Arial Narrow"/>
        </w:rPr>
        <w:t>tirage</w:t>
      </w:r>
      <w:r>
        <w:rPr>
          <w:rFonts w:ascii="Arial Narrow" w:hAnsi="Arial Narrow"/>
          <w:spacing w:val="-2"/>
        </w:rPr>
        <w:t xml:space="preserve"> </w:t>
      </w:r>
      <w:r>
        <w:rPr>
          <w:rFonts w:ascii="Arial Narrow" w:hAnsi="Arial Narrow"/>
        </w:rPr>
        <w:t>sont</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la</w:t>
      </w:r>
      <w:r>
        <w:rPr>
          <w:rFonts w:ascii="Arial Narrow" w:hAnsi="Arial Narrow"/>
          <w:spacing w:val="-1"/>
        </w:rPr>
        <w:t xml:space="preserve"> </w:t>
      </w:r>
      <w:r>
        <w:rPr>
          <w:rFonts w:ascii="Arial Narrow" w:hAnsi="Arial Narrow"/>
        </w:rPr>
        <w:t>même couleur.</w:t>
      </w:r>
      <w:r>
        <w:rPr>
          <w:rFonts w:ascii="Arial Narrow" w:hAnsi="Arial Narrow"/>
          <w:spacing w:val="-2"/>
        </w:rPr>
        <w:t xml:space="preserve"> </w:t>
      </w:r>
      <w:r>
        <w:rPr>
          <w:rFonts w:ascii="Arial Narrow" w:hAnsi="Arial Narrow"/>
        </w:rPr>
        <w:t>Ils</w:t>
      </w:r>
      <w:r>
        <w:rPr>
          <w:rFonts w:ascii="Arial Narrow" w:hAnsi="Arial Narrow"/>
          <w:spacing w:val="-2"/>
        </w:rPr>
        <w:t xml:space="preserve"> </w:t>
      </w:r>
      <w:r>
        <w:rPr>
          <w:rFonts w:ascii="Arial Narrow" w:hAnsi="Arial Narrow"/>
        </w:rPr>
        <w:t>sont</w:t>
      </w:r>
      <w:r>
        <w:rPr>
          <w:rFonts w:ascii="Arial Narrow" w:hAnsi="Arial Narrow"/>
          <w:spacing w:val="2"/>
        </w:rPr>
        <w:t xml:space="preserve"> </w:t>
      </w:r>
      <w:r>
        <w:rPr>
          <w:rFonts w:ascii="Arial Narrow" w:hAnsi="Arial Narrow"/>
        </w:rPr>
        <w:t>positionnés</w:t>
      </w:r>
      <w:r>
        <w:rPr>
          <w:rFonts w:ascii="Arial Narrow" w:hAnsi="Arial Narrow"/>
          <w:spacing w:val="-1"/>
        </w:rPr>
        <w:t xml:space="preserve"> </w:t>
      </w:r>
      <w:r>
        <w:rPr>
          <w:rFonts w:ascii="Arial Narrow" w:hAnsi="Arial Narrow"/>
        </w:rPr>
        <w:t>en vis</w:t>
      </w:r>
      <w:r>
        <w:rPr>
          <w:rFonts w:ascii="Arial Narrow" w:hAnsi="Arial Narrow"/>
          <w:spacing w:val="-3"/>
        </w:rPr>
        <w:t xml:space="preserve"> </w:t>
      </w:r>
      <w:r>
        <w:rPr>
          <w:rFonts w:ascii="Arial Narrow" w:hAnsi="Arial Narrow"/>
        </w:rPr>
        <w:t>à vis,</w:t>
      </w:r>
      <w:r>
        <w:rPr>
          <w:rFonts w:ascii="Arial Narrow" w:hAnsi="Arial Narrow"/>
          <w:spacing w:val="-2"/>
        </w:rPr>
        <w:t xml:space="preserve"> </w:t>
      </w:r>
      <w:r>
        <w:rPr>
          <w:rFonts w:ascii="Arial Narrow" w:hAnsi="Arial Narrow"/>
        </w:rPr>
        <w:t>sans</w:t>
      </w:r>
      <w:r>
        <w:rPr>
          <w:rFonts w:ascii="Arial Narrow" w:hAnsi="Arial Narrow"/>
          <w:spacing w:val="1"/>
        </w:rPr>
        <w:t xml:space="preserve"> </w:t>
      </w:r>
      <w:r>
        <w:rPr>
          <w:rFonts w:ascii="Arial Narrow" w:hAnsi="Arial Narrow"/>
        </w:rPr>
        <w:t>croisements.</w:t>
      </w:r>
    </w:p>
    <w:p w14:paraId="7B0682E4" w14:textId="77777777" w:rsidR="0029722D" w:rsidRPr="00BA08EF" w:rsidRDefault="0029722D" w:rsidP="001F20B2">
      <w:pPr>
        <w:pStyle w:val="Corpsdetexte"/>
        <w:jc w:val="both"/>
        <w:rPr>
          <w:rFonts w:ascii="Arial Narrow" w:hAnsi="Arial Narrow"/>
        </w:rPr>
      </w:pPr>
    </w:p>
    <w:p w14:paraId="43D84BDB" w14:textId="77777777" w:rsidR="0029722D" w:rsidRPr="00BA08EF" w:rsidRDefault="0029722D" w:rsidP="001F20B2">
      <w:pPr>
        <w:pStyle w:val="Titre5"/>
        <w:spacing w:after="38"/>
        <w:jc w:val="center"/>
        <w:rPr>
          <w:rFonts w:ascii="Arial Narrow" w:hAnsi="Arial Narrow"/>
        </w:rPr>
      </w:pPr>
      <w:r>
        <w:rPr>
          <w:rFonts w:ascii="Arial Narrow" w:hAnsi="Arial Narrow"/>
        </w:rPr>
        <w:t>Tableau 1</w:t>
      </w:r>
      <w:r>
        <w:rPr>
          <w:rFonts w:ascii="Arial Narrow" w:hAnsi="Arial Narrow"/>
          <w:spacing w:val="-2"/>
        </w:rPr>
        <w:t xml:space="preserve"> </w:t>
      </w:r>
      <w:r>
        <w:rPr>
          <w:rFonts w:ascii="Arial Narrow" w:hAnsi="Arial Narrow"/>
        </w:rPr>
        <w:t>:</w:t>
      </w:r>
      <w:r>
        <w:rPr>
          <w:rFonts w:ascii="Arial Narrow" w:hAnsi="Arial Narrow"/>
          <w:spacing w:val="-2"/>
        </w:rPr>
        <w:t xml:space="preserve"> </w:t>
      </w:r>
      <w:r>
        <w:rPr>
          <w:rFonts w:ascii="Arial Narrow" w:hAnsi="Arial Narrow"/>
        </w:rPr>
        <w:t>Caractéristiques</w:t>
      </w:r>
      <w:r>
        <w:rPr>
          <w:rFonts w:ascii="Arial Narrow" w:hAnsi="Arial Narrow"/>
          <w:spacing w:val="-1"/>
        </w:rPr>
        <w:t xml:space="preserve"> </w:t>
      </w:r>
      <w:r>
        <w:rPr>
          <w:rFonts w:ascii="Arial Narrow" w:hAnsi="Arial Narrow"/>
        </w:rPr>
        <w:t>mécaniques des</w:t>
      </w:r>
      <w:r>
        <w:rPr>
          <w:rFonts w:ascii="Arial Narrow" w:hAnsi="Arial Narrow"/>
          <w:spacing w:val="-3"/>
        </w:rPr>
        <w:t xml:space="preserve"> </w:t>
      </w:r>
      <w:r>
        <w:rPr>
          <w:rFonts w:ascii="Arial Narrow" w:hAnsi="Arial Narrow"/>
        </w:rPr>
        <w:t>fourreaux</w:t>
      </w:r>
      <w:r>
        <w:rPr>
          <w:rFonts w:ascii="Arial Narrow" w:hAnsi="Arial Narrow"/>
          <w:spacing w:val="-1"/>
        </w:rPr>
        <w:t xml:space="preserve"> </w:t>
      </w:r>
      <w:r>
        <w:rPr>
          <w:rFonts w:ascii="Arial Narrow" w:hAnsi="Arial Narrow"/>
        </w:rPr>
        <w:t>de</w:t>
      </w:r>
      <w:r>
        <w:rPr>
          <w:rFonts w:ascii="Arial Narrow" w:hAnsi="Arial Narrow"/>
          <w:spacing w:val="-4"/>
        </w:rPr>
        <w:t xml:space="preserve"> </w:t>
      </w:r>
      <w:r>
        <w:rPr>
          <w:rFonts w:ascii="Arial Narrow" w:hAnsi="Arial Narrow"/>
        </w:rPr>
        <w:t>type</w:t>
      </w:r>
      <w:r>
        <w:rPr>
          <w:rFonts w:ascii="Arial Narrow" w:hAnsi="Arial Narrow"/>
          <w:spacing w:val="-2"/>
        </w:rPr>
        <w:t xml:space="preserve"> </w:t>
      </w:r>
      <w:r>
        <w:rPr>
          <w:rFonts w:ascii="Arial Narrow" w:hAnsi="Arial Narrow"/>
        </w:rPr>
        <w:t>PEHD</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8"/>
        <w:gridCol w:w="4282"/>
      </w:tblGrid>
      <w:tr w:rsidR="0029722D" w:rsidRPr="00BA08EF" w14:paraId="780A9A84" w14:textId="77777777" w:rsidTr="00FA4D6C">
        <w:trPr>
          <w:trHeight w:val="304"/>
          <w:jc w:val="center"/>
        </w:trPr>
        <w:tc>
          <w:tcPr>
            <w:tcW w:w="4508" w:type="dxa"/>
            <w:shd w:val="clear" w:color="auto" w:fill="BEBEBE"/>
          </w:tcPr>
          <w:p w14:paraId="5BE2E11B" w14:textId="77777777" w:rsidR="0029722D" w:rsidRPr="00BA08EF" w:rsidRDefault="0029722D" w:rsidP="001F20B2">
            <w:pPr>
              <w:pStyle w:val="TableParagraph"/>
              <w:spacing w:before="38"/>
              <w:ind w:left="0"/>
              <w:jc w:val="both"/>
              <w:rPr>
                <w:rFonts w:ascii="Arial Narrow" w:hAnsi="Arial Narrow"/>
              </w:rPr>
            </w:pPr>
            <w:r>
              <w:rPr>
                <w:rFonts w:ascii="Arial Narrow" w:hAnsi="Arial Narrow"/>
              </w:rPr>
              <w:t>Caractéristiques</w:t>
            </w:r>
          </w:p>
        </w:tc>
        <w:tc>
          <w:tcPr>
            <w:tcW w:w="4282" w:type="dxa"/>
            <w:shd w:val="clear" w:color="auto" w:fill="BEBEBE"/>
          </w:tcPr>
          <w:p w14:paraId="29E2ACC4" w14:textId="77777777" w:rsidR="0029722D" w:rsidRPr="00BA08EF" w:rsidRDefault="0029722D" w:rsidP="001F20B2">
            <w:pPr>
              <w:pStyle w:val="TableParagraph"/>
              <w:spacing w:before="38"/>
              <w:ind w:left="0"/>
              <w:jc w:val="both"/>
              <w:rPr>
                <w:rFonts w:ascii="Arial Narrow" w:hAnsi="Arial Narrow"/>
              </w:rPr>
            </w:pPr>
            <w:r>
              <w:rPr>
                <w:rFonts w:ascii="Arial Narrow" w:hAnsi="Arial Narrow"/>
              </w:rPr>
              <w:t>Prescriptions</w:t>
            </w:r>
            <w:r>
              <w:rPr>
                <w:rFonts w:ascii="Arial Narrow" w:hAnsi="Arial Narrow"/>
                <w:spacing w:val="-4"/>
              </w:rPr>
              <w:t xml:space="preserve"> </w:t>
            </w:r>
            <w:r>
              <w:rPr>
                <w:rFonts w:ascii="Arial Narrow" w:hAnsi="Arial Narrow"/>
              </w:rPr>
              <w:t>ou</w:t>
            </w:r>
            <w:r>
              <w:rPr>
                <w:rFonts w:ascii="Arial Narrow" w:hAnsi="Arial Narrow"/>
                <w:spacing w:val="-4"/>
              </w:rPr>
              <w:t xml:space="preserve"> </w:t>
            </w:r>
            <w:r>
              <w:rPr>
                <w:rFonts w:ascii="Arial Narrow" w:hAnsi="Arial Narrow"/>
              </w:rPr>
              <w:t>valeurs</w:t>
            </w:r>
            <w:r>
              <w:rPr>
                <w:rFonts w:ascii="Arial Narrow" w:hAnsi="Arial Narrow"/>
                <w:spacing w:val="-3"/>
              </w:rPr>
              <w:t xml:space="preserve"> </w:t>
            </w:r>
            <w:r>
              <w:rPr>
                <w:rFonts w:ascii="Arial Narrow" w:hAnsi="Arial Narrow"/>
              </w:rPr>
              <w:t>attendues</w:t>
            </w:r>
          </w:p>
        </w:tc>
      </w:tr>
      <w:tr w:rsidR="0029722D" w:rsidRPr="00BA08EF" w14:paraId="385D7509" w14:textId="77777777" w:rsidTr="00FA4D6C">
        <w:trPr>
          <w:trHeight w:val="230"/>
          <w:jc w:val="center"/>
        </w:trPr>
        <w:tc>
          <w:tcPr>
            <w:tcW w:w="4508" w:type="dxa"/>
          </w:tcPr>
          <w:p w14:paraId="49D6A673"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Densité</w:t>
            </w:r>
          </w:p>
        </w:tc>
        <w:tc>
          <w:tcPr>
            <w:tcW w:w="4282" w:type="dxa"/>
          </w:tcPr>
          <w:p w14:paraId="4ABC6437"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0,950</w:t>
            </w:r>
            <w:r>
              <w:rPr>
                <w:rFonts w:ascii="Arial Narrow" w:hAnsi="Arial Narrow"/>
                <w:spacing w:val="-4"/>
              </w:rPr>
              <w:t xml:space="preserve"> </w:t>
            </w:r>
            <w:r>
              <w:rPr>
                <w:rFonts w:ascii="Arial Narrow" w:hAnsi="Arial Narrow"/>
              </w:rPr>
              <w:t>g/cm</w:t>
            </w:r>
          </w:p>
        </w:tc>
      </w:tr>
      <w:tr w:rsidR="0029722D" w:rsidRPr="00BA08EF" w14:paraId="37FCEFA5" w14:textId="77777777" w:rsidTr="00FA4D6C">
        <w:trPr>
          <w:trHeight w:val="460"/>
          <w:jc w:val="center"/>
        </w:trPr>
        <w:tc>
          <w:tcPr>
            <w:tcW w:w="4508" w:type="dxa"/>
          </w:tcPr>
          <w:p w14:paraId="745FB90D" w14:textId="77777777" w:rsidR="0029722D" w:rsidRPr="00BA08EF" w:rsidRDefault="0029722D" w:rsidP="001F20B2">
            <w:pPr>
              <w:pStyle w:val="TableParagraph"/>
              <w:spacing w:line="230" w:lineRule="exact"/>
              <w:ind w:left="0"/>
              <w:jc w:val="both"/>
              <w:rPr>
                <w:rFonts w:ascii="Arial Narrow" w:hAnsi="Arial Narrow"/>
              </w:rPr>
            </w:pPr>
            <w:r>
              <w:rPr>
                <w:rFonts w:ascii="Arial Narrow" w:hAnsi="Arial Narrow"/>
              </w:rPr>
              <w:t>Rayon</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courbure</w:t>
            </w:r>
            <w:r>
              <w:rPr>
                <w:rFonts w:ascii="Arial Narrow" w:hAnsi="Arial Narrow"/>
                <w:spacing w:val="1"/>
              </w:rPr>
              <w:t xml:space="preserve"> </w:t>
            </w:r>
            <w:r>
              <w:rPr>
                <w:rFonts w:ascii="Arial Narrow" w:hAnsi="Arial Narrow"/>
              </w:rPr>
              <w:t>minimum</w:t>
            </w:r>
            <w:r>
              <w:rPr>
                <w:rFonts w:ascii="Arial Narrow" w:hAnsi="Arial Narrow"/>
                <w:spacing w:val="1"/>
              </w:rPr>
              <w:t xml:space="preserve"> </w:t>
            </w:r>
            <w:r>
              <w:rPr>
                <w:rFonts w:ascii="Arial Narrow" w:hAnsi="Arial Narrow"/>
              </w:rPr>
              <w:t>admissible</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la</w:t>
            </w:r>
            <w:r>
              <w:rPr>
                <w:rFonts w:ascii="Arial Narrow" w:hAnsi="Arial Narrow"/>
                <w:spacing w:val="-53"/>
              </w:rPr>
              <w:t xml:space="preserve"> </w:t>
            </w:r>
            <w:r>
              <w:rPr>
                <w:rFonts w:ascii="Arial Narrow" w:hAnsi="Arial Narrow"/>
              </w:rPr>
              <w:t>pose</w:t>
            </w:r>
            <w:r>
              <w:rPr>
                <w:rFonts w:ascii="Arial Narrow" w:hAnsi="Arial Narrow"/>
                <w:spacing w:val="-2"/>
              </w:rPr>
              <w:t xml:space="preserve"> </w:t>
            </w:r>
            <w:r>
              <w:rPr>
                <w:rFonts w:ascii="Arial Narrow" w:hAnsi="Arial Narrow"/>
              </w:rPr>
              <w:t>en,</w:t>
            </w:r>
            <w:r>
              <w:rPr>
                <w:rFonts w:ascii="Arial Narrow" w:hAnsi="Arial Narrow"/>
                <w:spacing w:val="-1"/>
              </w:rPr>
              <w:t xml:space="preserve"> </w:t>
            </w:r>
            <w:r>
              <w:rPr>
                <w:rFonts w:ascii="Arial Narrow" w:hAnsi="Arial Narrow"/>
              </w:rPr>
              <w:t>fonction</w:t>
            </w:r>
            <w:r>
              <w:rPr>
                <w:rFonts w:ascii="Arial Narrow" w:hAnsi="Arial Narrow"/>
                <w:spacing w:val="-2"/>
              </w:rPr>
              <w:t xml:space="preserve"> </w:t>
            </w:r>
            <w:r>
              <w:rPr>
                <w:rFonts w:ascii="Arial Narrow" w:hAnsi="Arial Narrow"/>
              </w:rPr>
              <w:t>de</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température</w:t>
            </w:r>
          </w:p>
        </w:tc>
        <w:tc>
          <w:tcPr>
            <w:tcW w:w="4282" w:type="dxa"/>
          </w:tcPr>
          <w:p w14:paraId="174B1F50" w14:textId="77777777" w:rsidR="0029722D" w:rsidRPr="00BA08EF" w:rsidRDefault="0029722D" w:rsidP="001F20B2">
            <w:pPr>
              <w:pStyle w:val="TableParagraph"/>
              <w:spacing w:before="114"/>
              <w:ind w:left="0"/>
              <w:jc w:val="both"/>
              <w:rPr>
                <w:rFonts w:ascii="Arial Narrow" w:hAnsi="Arial Narrow"/>
              </w:rPr>
            </w:pPr>
            <w:r>
              <w:rPr>
                <w:rFonts w:ascii="Arial Narrow" w:hAnsi="Arial Narrow"/>
              </w:rPr>
              <w:t>20×DN</w:t>
            </w:r>
            <w:r>
              <w:rPr>
                <w:rFonts w:ascii="Arial Narrow" w:hAnsi="Arial Narrow"/>
                <w:spacing w:val="-2"/>
              </w:rPr>
              <w:t xml:space="preserve"> </w:t>
            </w:r>
            <w:r>
              <w:rPr>
                <w:rFonts w:ascii="Arial Narrow" w:hAnsi="Arial Narrow"/>
              </w:rPr>
              <w:t>du</w:t>
            </w:r>
            <w:r>
              <w:rPr>
                <w:rFonts w:ascii="Arial Narrow" w:hAnsi="Arial Narrow"/>
                <w:spacing w:val="-2"/>
              </w:rPr>
              <w:t xml:space="preserve"> </w:t>
            </w:r>
            <w:r>
              <w:rPr>
                <w:rFonts w:ascii="Arial Narrow" w:hAnsi="Arial Narrow"/>
              </w:rPr>
              <w:t>tube</w:t>
            </w:r>
            <w:r>
              <w:rPr>
                <w:rFonts w:ascii="Arial Narrow" w:hAnsi="Arial Narrow"/>
                <w:spacing w:val="-2"/>
              </w:rPr>
              <w:t xml:space="preserve"> </w:t>
            </w:r>
            <w:r>
              <w:rPr>
                <w:rFonts w:ascii="Arial Narrow" w:hAnsi="Arial Narrow"/>
              </w:rPr>
              <w:t>à</w:t>
            </w:r>
            <w:r>
              <w:rPr>
                <w:rFonts w:ascii="Arial Narrow" w:hAnsi="Arial Narrow"/>
                <w:spacing w:val="1"/>
              </w:rPr>
              <w:t xml:space="preserve"> </w:t>
            </w:r>
            <w:r>
              <w:rPr>
                <w:rFonts w:ascii="Arial Narrow" w:hAnsi="Arial Narrow"/>
              </w:rPr>
              <w:t>20°</w:t>
            </w:r>
            <w:r>
              <w:rPr>
                <w:rFonts w:ascii="Arial Narrow" w:hAnsi="Arial Narrow"/>
                <w:spacing w:val="-2"/>
              </w:rPr>
              <w:t xml:space="preserve"> </w:t>
            </w:r>
            <w:r>
              <w:rPr>
                <w:rFonts w:ascii="Arial Narrow" w:hAnsi="Arial Narrow"/>
              </w:rPr>
              <w:t>C</w:t>
            </w:r>
          </w:p>
        </w:tc>
      </w:tr>
      <w:tr w:rsidR="0029722D" w:rsidRPr="00BA08EF" w14:paraId="139F82D4" w14:textId="77777777" w:rsidTr="00FA4D6C">
        <w:trPr>
          <w:trHeight w:val="230"/>
          <w:jc w:val="center"/>
        </w:trPr>
        <w:tc>
          <w:tcPr>
            <w:tcW w:w="4508" w:type="dxa"/>
          </w:tcPr>
          <w:p w14:paraId="7D824D87"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Rondeur</w:t>
            </w:r>
          </w:p>
        </w:tc>
        <w:tc>
          <w:tcPr>
            <w:tcW w:w="4282" w:type="dxa"/>
          </w:tcPr>
          <w:p w14:paraId="0AE523EA"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5%</w:t>
            </w:r>
            <w:r>
              <w:rPr>
                <w:rFonts w:ascii="Arial Narrow" w:hAnsi="Arial Narrow"/>
                <w:spacing w:val="-4"/>
              </w:rPr>
              <w:t xml:space="preserve"> </w:t>
            </w:r>
            <w:r>
              <w:rPr>
                <w:rFonts w:ascii="Arial Narrow" w:hAnsi="Arial Narrow"/>
              </w:rPr>
              <w:t>après</w:t>
            </w:r>
            <w:r>
              <w:rPr>
                <w:rFonts w:ascii="Arial Narrow" w:hAnsi="Arial Narrow"/>
                <w:spacing w:val="-3"/>
              </w:rPr>
              <w:t xml:space="preserve"> </w:t>
            </w:r>
            <w:r>
              <w:rPr>
                <w:rFonts w:ascii="Arial Narrow" w:hAnsi="Arial Narrow"/>
              </w:rPr>
              <w:t>fabrication</w:t>
            </w:r>
          </w:p>
        </w:tc>
      </w:tr>
      <w:tr w:rsidR="0029722D" w:rsidRPr="00BA08EF" w14:paraId="2B2E38E5" w14:textId="77777777" w:rsidTr="00FA4D6C">
        <w:trPr>
          <w:trHeight w:val="230"/>
          <w:jc w:val="center"/>
        </w:trPr>
        <w:tc>
          <w:tcPr>
            <w:tcW w:w="4508" w:type="dxa"/>
          </w:tcPr>
          <w:p w14:paraId="696AC90B"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Résistance</w:t>
            </w:r>
            <w:r>
              <w:rPr>
                <w:rFonts w:ascii="Arial Narrow" w:hAnsi="Arial Narrow"/>
                <w:spacing w:val="-1"/>
              </w:rPr>
              <w:t xml:space="preserve"> </w:t>
            </w:r>
            <w:r>
              <w:rPr>
                <w:rFonts w:ascii="Arial Narrow" w:hAnsi="Arial Narrow"/>
              </w:rPr>
              <w:t>à</w:t>
            </w:r>
            <w:r>
              <w:rPr>
                <w:rFonts w:ascii="Arial Narrow" w:hAnsi="Arial Narrow"/>
                <w:spacing w:val="-3"/>
              </w:rPr>
              <w:t xml:space="preserve"> </w:t>
            </w:r>
            <w:r>
              <w:rPr>
                <w:rFonts w:ascii="Arial Narrow" w:hAnsi="Arial Narrow"/>
              </w:rPr>
              <w:t>la</w:t>
            </w:r>
            <w:r>
              <w:rPr>
                <w:rFonts w:ascii="Arial Narrow" w:hAnsi="Arial Narrow"/>
                <w:spacing w:val="-2"/>
              </w:rPr>
              <w:t xml:space="preserve"> </w:t>
            </w:r>
            <w:r>
              <w:rPr>
                <w:rFonts w:ascii="Arial Narrow" w:hAnsi="Arial Narrow"/>
              </w:rPr>
              <w:t>compression</w:t>
            </w:r>
          </w:p>
        </w:tc>
        <w:tc>
          <w:tcPr>
            <w:tcW w:w="4282" w:type="dxa"/>
          </w:tcPr>
          <w:p w14:paraId="40AF9685"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10h</w:t>
            </w:r>
            <w:r>
              <w:rPr>
                <w:rFonts w:ascii="Arial Narrow" w:hAnsi="Arial Narrow"/>
                <w:spacing w:val="-2"/>
              </w:rPr>
              <w:t xml:space="preserve"> </w:t>
            </w:r>
            <w:r>
              <w:rPr>
                <w:rFonts w:ascii="Arial Narrow" w:hAnsi="Arial Narrow"/>
              </w:rPr>
              <w:t>/ 20°</w:t>
            </w:r>
            <w:r>
              <w:rPr>
                <w:rFonts w:ascii="Arial Narrow" w:hAnsi="Arial Narrow"/>
                <w:spacing w:val="-2"/>
              </w:rPr>
              <w:t xml:space="preserve"> </w:t>
            </w:r>
            <w:r>
              <w:rPr>
                <w:rFonts w:ascii="Arial Narrow" w:hAnsi="Arial Narrow"/>
              </w:rPr>
              <w:t>C</w:t>
            </w:r>
            <w:r>
              <w:rPr>
                <w:rFonts w:ascii="Arial Narrow" w:hAnsi="Arial Narrow"/>
                <w:spacing w:val="-2"/>
              </w:rPr>
              <w:t xml:space="preserve"> </w:t>
            </w:r>
            <w:r>
              <w:rPr>
                <w:rFonts w:ascii="Arial Narrow" w:hAnsi="Arial Narrow"/>
              </w:rPr>
              <w:t>/ 10</w:t>
            </w:r>
            <w:r>
              <w:rPr>
                <w:rFonts w:ascii="Arial Narrow" w:hAnsi="Arial Narrow"/>
                <w:spacing w:val="-1"/>
              </w:rPr>
              <w:t xml:space="preserve"> </w:t>
            </w:r>
            <w:r>
              <w:rPr>
                <w:rFonts w:ascii="Arial Narrow" w:hAnsi="Arial Narrow"/>
              </w:rPr>
              <w:t>bars</w:t>
            </w:r>
          </w:p>
        </w:tc>
      </w:tr>
      <w:tr w:rsidR="0029722D" w:rsidRPr="00BA08EF" w14:paraId="4018667E" w14:textId="77777777" w:rsidTr="00FA4D6C">
        <w:trPr>
          <w:trHeight w:val="230"/>
          <w:jc w:val="center"/>
        </w:trPr>
        <w:tc>
          <w:tcPr>
            <w:tcW w:w="4508" w:type="dxa"/>
          </w:tcPr>
          <w:p w14:paraId="27497518"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Rétorsion</w:t>
            </w:r>
            <w:r>
              <w:rPr>
                <w:rFonts w:ascii="Arial Narrow" w:hAnsi="Arial Narrow"/>
                <w:spacing w:val="-5"/>
              </w:rPr>
              <w:t xml:space="preserve"> </w:t>
            </w:r>
            <w:r>
              <w:rPr>
                <w:rFonts w:ascii="Arial Narrow" w:hAnsi="Arial Narrow"/>
              </w:rPr>
              <w:t>longitudinale</w:t>
            </w:r>
          </w:p>
        </w:tc>
        <w:tc>
          <w:tcPr>
            <w:tcW w:w="4282" w:type="dxa"/>
          </w:tcPr>
          <w:p w14:paraId="481DF3A2"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&lt;</w:t>
            </w:r>
            <w:r>
              <w:rPr>
                <w:rFonts w:ascii="Arial Narrow" w:hAnsi="Arial Narrow"/>
                <w:spacing w:val="-1"/>
              </w:rPr>
              <w:t xml:space="preserve"> </w:t>
            </w:r>
            <w:r>
              <w:rPr>
                <w:rFonts w:ascii="Arial Narrow" w:hAnsi="Arial Narrow"/>
              </w:rPr>
              <w:t>3%</w:t>
            </w:r>
          </w:p>
        </w:tc>
      </w:tr>
    </w:tbl>
    <w:p w14:paraId="2F044C88" w14:textId="77777777" w:rsidR="001247C1" w:rsidRDefault="001247C1" w:rsidP="001F20B2">
      <w:pPr>
        <w:pStyle w:val="Corpsdetexte"/>
        <w:jc w:val="both"/>
        <w:rPr>
          <w:rFonts w:ascii="Arial Narrow" w:hAnsi="Arial Narrow"/>
        </w:rPr>
      </w:pPr>
    </w:p>
    <w:p w14:paraId="0320C50C" w14:textId="7E196352"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8"/>
        </w:rPr>
        <w:t xml:space="preserve"> </w:t>
      </w:r>
      <w:r>
        <w:rPr>
          <w:rFonts w:ascii="Arial Narrow" w:hAnsi="Arial Narrow"/>
        </w:rPr>
        <w:t>tubes</w:t>
      </w:r>
      <w:r>
        <w:rPr>
          <w:rFonts w:ascii="Arial Narrow" w:hAnsi="Arial Narrow"/>
          <w:spacing w:val="-11"/>
        </w:rPr>
        <w:t xml:space="preserve"> </w:t>
      </w:r>
      <w:r>
        <w:rPr>
          <w:rFonts w:ascii="Arial Narrow" w:hAnsi="Arial Narrow"/>
        </w:rPr>
        <w:t>en</w:t>
      </w:r>
      <w:r>
        <w:rPr>
          <w:rFonts w:ascii="Arial Narrow" w:hAnsi="Arial Narrow"/>
          <w:spacing w:val="-8"/>
        </w:rPr>
        <w:t xml:space="preserve"> </w:t>
      </w:r>
      <w:r>
        <w:rPr>
          <w:rFonts w:ascii="Arial Narrow" w:hAnsi="Arial Narrow"/>
        </w:rPr>
        <w:t>PVC</w:t>
      </w:r>
      <w:r>
        <w:rPr>
          <w:rFonts w:ascii="Arial Narrow" w:hAnsi="Arial Narrow"/>
          <w:spacing w:val="-12"/>
        </w:rPr>
        <w:t xml:space="preserve"> </w:t>
      </w:r>
      <w:r>
        <w:rPr>
          <w:rFonts w:ascii="Arial Narrow" w:hAnsi="Arial Narrow"/>
        </w:rPr>
        <w:t>sont</w:t>
      </w:r>
      <w:r>
        <w:rPr>
          <w:rFonts w:ascii="Arial Narrow" w:hAnsi="Arial Narrow"/>
          <w:spacing w:val="-9"/>
        </w:rPr>
        <w:t xml:space="preserve"> </w:t>
      </w:r>
      <w:r>
        <w:rPr>
          <w:rFonts w:ascii="Arial Narrow" w:hAnsi="Arial Narrow"/>
        </w:rPr>
        <w:t>utilisés</w:t>
      </w:r>
      <w:r>
        <w:rPr>
          <w:rFonts w:ascii="Arial Narrow" w:hAnsi="Arial Narrow"/>
          <w:spacing w:val="-9"/>
        </w:rPr>
        <w:t xml:space="preserve"> </w:t>
      </w:r>
      <w:r>
        <w:rPr>
          <w:rFonts w:ascii="Arial Narrow" w:hAnsi="Arial Narrow"/>
        </w:rPr>
        <w:t>en</w:t>
      </w:r>
      <w:r>
        <w:rPr>
          <w:rFonts w:ascii="Arial Narrow" w:hAnsi="Arial Narrow"/>
          <w:spacing w:val="-8"/>
        </w:rPr>
        <w:t xml:space="preserve"> </w:t>
      </w:r>
      <w:r>
        <w:rPr>
          <w:rFonts w:ascii="Arial Narrow" w:hAnsi="Arial Narrow"/>
        </w:rPr>
        <w:t>domaine</w:t>
      </w:r>
      <w:r>
        <w:rPr>
          <w:rFonts w:ascii="Arial Narrow" w:hAnsi="Arial Narrow"/>
          <w:spacing w:val="-12"/>
        </w:rPr>
        <w:t xml:space="preserve"> </w:t>
      </w:r>
      <w:r>
        <w:rPr>
          <w:rFonts w:ascii="Arial Narrow" w:hAnsi="Arial Narrow"/>
        </w:rPr>
        <w:t>urbain,</w:t>
      </w:r>
      <w:r>
        <w:rPr>
          <w:rFonts w:ascii="Arial Narrow" w:hAnsi="Arial Narrow"/>
          <w:spacing w:val="-7"/>
        </w:rPr>
        <w:t xml:space="preserve"> </w:t>
      </w:r>
      <w:r>
        <w:rPr>
          <w:rFonts w:ascii="Arial Narrow" w:hAnsi="Arial Narrow"/>
        </w:rPr>
        <w:t>pour</w:t>
      </w:r>
      <w:r>
        <w:rPr>
          <w:rFonts w:ascii="Arial Narrow" w:hAnsi="Arial Narrow"/>
          <w:spacing w:val="-8"/>
        </w:rPr>
        <w:t xml:space="preserve"> </w:t>
      </w:r>
      <w:r>
        <w:rPr>
          <w:rFonts w:ascii="Arial Narrow" w:hAnsi="Arial Narrow"/>
        </w:rPr>
        <w:t>les</w:t>
      </w:r>
      <w:r>
        <w:rPr>
          <w:rFonts w:ascii="Arial Narrow" w:hAnsi="Arial Narrow"/>
          <w:spacing w:val="-8"/>
        </w:rPr>
        <w:t xml:space="preserve"> </w:t>
      </w:r>
      <w:r>
        <w:rPr>
          <w:rFonts w:ascii="Arial Narrow" w:hAnsi="Arial Narrow"/>
        </w:rPr>
        <w:t>infrastructures</w:t>
      </w:r>
      <w:r>
        <w:rPr>
          <w:rFonts w:ascii="Arial Narrow" w:hAnsi="Arial Narrow"/>
          <w:spacing w:val="-11"/>
        </w:rPr>
        <w:t xml:space="preserve"> </w:t>
      </w:r>
      <w:r>
        <w:rPr>
          <w:rFonts w:ascii="Arial Narrow" w:hAnsi="Arial Narrow"/>
        </w:rPr>
        <w:t>sous</w:t>
      </w:r>
      <w:r>
        <w:rPr>
          <w:rFonts w:ascii="Arial Narrow" w:hAnsi="Arial Narrow"/>
          <w:spacing w:val="-7"/>
        </w:rPr>
        <w:t xml:space="preserve"> </w:t>
      </w:r>
      <w:r>
        <w:rPr>
          <w:rFonts w:ascii="Arial Narrow" w:hAnsi="Arial Narrow"/>
        </w:rPr>
        <w:t>voie</w:t>
      </w:r>
      <w:r>
        <w:rPr>
          <w:rFonts w:ascii="Arial Narrow" w:hAnsi="Arial Narrow"/>
          <w:spacing w:val="-9"/>
        </w:rPr>
        <w:t xml:space="preserve"> </w:t>
      </w:r>
      <w:r>
        <w:rPr>
          <w:rFonts w:ascii="Arial Narrow" w:hAnsi="Arial Narrow"/>
        </w:rPr>
        <w:t>publique,</w:t>
      </w:r>
      <w:r>
        <w:rPr>
          <w:rFonts w:ascii="Arial Narrow" w:hAnsi="Arial Narrow"/>
          <w:spacing w:val="-59"/>
        </w:rPr>
        <w:t xml:space="preserve"> </w:t>
      </w:r>
      <w:r>
        <w:rPr>
          <w:rFonts w:ascii="Arial Narrow" w:hAnsi="Arial Narrow"/>
        </w:rPr>
        <w:t>sous chaussée</w:t>
      </w:r>
      <w:r>
        <w:rPr>
          <w:rFonts w:ascii="Arial Narrow" w:hAnsi="Arial Narrow"/>
          <w:spacing w:val="-2"/>
        </w:rPr>
        <w:t xml:space="preserve"> </w:t>
      </w:r>
      <w:r>
        <w:rPr>
          <w:rFonts w:ascii="Arial Narrow" w:hAnsi="Arial Narrow"/>
        </w:rPr>
        <w:t>ou</w:t>
      </w:r>
      <w:r>
        <w:rPr>
          <w:rFonts w:ascii="Arial Narrow" w:hAnsi="Arial Narrow"/>
          <w:spacing w:val="-2"/>
        </w:rPr>
        <w:t xml:space="preserve"> </w:t>
      </w:r>
      <w:r>
        <w:rPr>
          <w:rFonts w:ascii="Arial Narrow" w:hAnsi="Arial Narrow"/>
        </w:rPr>
        <w:t>sous</w:t>
      </w:r>
      <w:r>
        <w:rPr>
          <w:rFonts w:ascii="Arial Narrow" w:hAnsi="Arial Narrow"/>
          <w:spacing w:val="-3"/>
        </w:rPr>
        <w:t xml:space="preserve"> </w:t>
      </w:r>
      <w:r>
        <w:rPr>
          <w:rFonts w:ascii="Arial Narrow" w:hAnsi="Arial Narrow"/>
        </w:rPr>
        <w:t>trottoir.</w:t>
      </w:r>
      <w:r>
        <w:rPr>
          <w:rFonts w:ascii="Arial Narrow" w:hAnsi="Arial Narrow"/>
          <w:spacing w:val="-1"/>
        </w:rPr>
        <w:t xml:space="preserve"> </w:t>
      </w:r>
      <w:r>
        <w:rPr>
          <w:rFonts w:ascii="Arial Narrow" w:hAnsi="Arial Narrow"/>
        </w:rPr>
        <w:t>Ils</w:t>
      </w:r>
      <w:r>
        <w:rPr>
          <w:rFonts w:ascii="Arial Narrow" w:hAnsi="Arial Narrow"/>
          <w:spacing w:val="-2"/>
        </w:rPr>
        <w:t xml:space="preserve"> </w:t>
      </w:r>
      <w:r>
        <w:rPr>
          <w:rFonts w:ascii="Arial Narrow" w:hAnsi="Arial Narrow"/>
        </w:rPr>
        <w:t>sont</w:t>
      </w:r>
      <w:r>
        <w:rPr>
          <w:rFonts w:ascii="Arial Narrow" w:hAnsi="Arial Narrow"/>
          <w:spacing w:val="-2"/>
        </w:rPr>
        <w:t xml:space="preserve"> </w:t>
      </w:r>
      <w:r>
        <w:rPr>
          <w:rFonts w:ascii="Arial Narrow" w:hAnsi="Arial Narrow"/>
        </w:rPr>
        <w:t>utilisés pour</w:t>
      </w:r>
      <w:r>
        <w:rPr>
          <w:rFonts w:ascii="Arial Narrow" w:hAnsi="Arial Narrow"/>
          <w:spacing w:val="1"/>
        </w:rPr>
        <w:t xml:space="preserve"> </w:t>
      </w:r>
      <w:r>
        <w:rPr>
          <w:rFonts w:ascii="Arial Narrow" w:hAnsi="Arial Narrow"/>
        </w:rPr>
        <w:t>des</w:t>
      </w:r>
      <w:r>
        <w:rPr>
          <w:rFonts w:ascii="Arial Narrow" w:hAnsi="Arial Narrow"/>
          <w:spacing w:val="-2"/>
        </w:rPr>
        <w:t xml:space="preserve"> </w:t>
      </w:r>
      <w:r>
        <w:rPr>
          <w:rFonts w:ascii="Arial Narrow" w:hAnsi="Arial Narrow"/>
        </w:rPr>
        <w:t>courtes</w:t>
      </w:r>
      <w:r>
        <w:rPr>
          <w:rFonts w:ascii="Arial Narrow" w:hAnsi="Arial Narrow"/>
          <w:spacing w:val="-3"/>
        </w:rPr>
        <w:t xml:space="preserve"> </w:t>
      </w:r>
      <w:r>
        <w:rPr>
          <w:rFonts w:ascii="Arial Narrow" w:hAnsi="Arial Narrow"/>
        </w:rPr>
        <w:t>distances</w:t>
      </w:r>
      <w:r>
        <w:rPr>
          <w:rFonts w:ascii="Arial Narrow" w:hAnsi="Arial Narrow"/>
          <w:spacing w:val="-4"/>
        </w:rPr>
        <w:t xml:space="preserve"> </w:t>
      </w:r>
      <w:r>
        <w:rPr>
          <w:rFonts w:ascii="Arial Narrow" w:hAnsi="Arial Narrow"/>
        </w:rPr>
        <w:t>(moins de</w:t>
      </w:r>
      <w:r>
        <w:rPr>
          <w:rFonts w:ascii="Arial Narrow" w:hAnsi="Arial Narrow"/>
          <w:spacing w:val="-3"/>
        </w:rPr>
        <w:t xml:space="preserve"> </w:t>
      </w:r>
      <w:r>
        <w:rPr>
          <w:rFonts w:ascii="Arial Narrow" w:hAnsi="Arial Narrow"/>
        </w:rPr>
        <w:t>300</w:t>
      </w:r>
      <w:r>
        <w:rPr>
          <w:rFonts w:ascii="Arial Narrow" w:hAnsi="Arial Narrow"/>
          <w:spacing w:val="-2"/>
        </w:rPr>
        <w:t xml:space="preserve"> </w:t>
      </w:r>
      <w:r>
        <w:rPr>
          <w:rFonts w:ascii="Arial Narrow" w:hAnsi="Arial Narrow"/>
        </w:rPr>
        <w:t>m).</w:t>
      </w:r>
    </w:p>
    <w:p w14:paraId="1B340599" w14:textId="77777777" w:rsidR="0029722D" w:rsidRPr="00BA08EF" w:rsidRDefault="0029722D" w:rsidP="001F20B2">
      <w:pPr>
        <w:pStyle w:val="Corpsdetexte"/>
        <w:spacing w:before="7"/>
        <w:jc w:val="both"/>
        <w:rPr>
          <w:rFonts w:ascii="Arial Narrow" w:hAnsi="Arial Narrow"/>
        </w:rPr>
      </w:pPr>
    </w:p>
    <w:p w14:paraId="35C786D1" w14:textId="77777777" w:rsidR="0029722D" w:rsidRPr="00BA08EF" w:rsidRDefault="0029722D" w:rsidP="001F20B2">
      <w:pPr>
        <w:pStyle w:val="Titre5"/>
        <w:numPr>
          <w:ilvl w:val="2"/>
          <w:numId w:val="24"/>
        </w:numPr>
        <w:tabs>
          <w:tab w:val="left" w:pos="1105"/>
        </w:tabs>
        <w:spacing w:before="119"/>
        <w:ind w:left="0" w:firstLine="0"/>
        <w:jc w:val="both"/>
        <w:rPr>
          <w:rFonts w:ascii="Arial Narrow" w:hAnsi="Arial Narrow"/>
        </w:rPr>
      </w:pPr>
      <w:bookmarkStart w:id="14" w:name="_bookmark48"/>
      <w:bookmarkEnd w:id="14"/>
      <w:r>
        <w:rPr>
          <w:rFonts w:ascii="Arial Narrow" w:hAnsi="Arial Narrow"/>
        </w:rPr>
        <w:t>Rayons</w:t>
      </w:r>
      <w:r>
        <w:rPr>
          <w:rFonts w:ascii="Arial Narrow" w:hAnsi="Arial Narrow"/>
          <w:spacing w:val="-1"/>
        </w:rPr>
        <w:t xml:space="preserve"> </w:t>
      </w:r>
      <w:r>
        <w:rPr>
          <w:rFonts w:ascii="Arial Narrow" w:hAnsi="Arial Narrow"/>
        </w:rPr>
        <w:t>de courbure</w:t>
      </w:r>
      <w:r>
        <w:rPr>
          <w:rFonts w:ascii="Arial Narrow" w:hAnsi="Arial Narrow"/>
          <w:spacing w:val="1"/>
        </w:rPr>
        <w:t xml:space="preserve"> </w:t>
      </w:r>
      <w:r>
        <w:rPr>
          <w:rFonts w:ascii="Arial Narrow" w:hAnsi="Arial Narrow"/>
        </w:rPr>
        <w:t>à</w:t>
      </w:r>
      <w:r>
        <w:rPr>
          <w:rFonts w:ascii="Arial Narrow" w:hAnsi="Arial Narrow"/>
          <w:spacing w:val="-4"/>
        </w:rPr>
        <w:t xml:space="preserve"> </w:t>
      </w:r>
      <w:r>
        <w:rPr>
          <w:rFonts w:ascii="Arial Narrow" w:hAnsi="Arial Narrow"/>
        </w:rPr>
        <w:t>respecter</w:t>
      </w:r>
    </w:p>
    <w:p w14:paraId="428BCE4D" w14:textId="77777777" w:rsidR="0029722D" w:rsidRPr="00BA08EF" w:rsidRDefault="0029722D" w:rsidP="001F20B2">
      <w:pPr>
        <w:pStyle w:val="Corpsdetexte"/>
        <w:spacing w:before="119"/>
        <w:jc w:val="both"/>
        <w:rPr>
          <w:rFonts w:ascii="Arial Narrow" w:hAnsi="Arial Narrow"/>
        </w:rPr>
      </w:pPr>
      <w:r>
        <w:rPr>
          <w:rFonts w:ascii="Arial Narrow" w:hAnsi="Arial Narrow"/>
        </w:rPr>
        <w:t>Le PEHD ne doit pas subir une courbure de rayon inférieur à 20×DN où DN est son diamètre</w:t>
      </w:r>
      <w:r>
        <w:rPr>
          <w:rFonts w:ascii="Arial Narrow" w:hAnsi="Arial Narrow"/>
          <w:spacing w:val="-59"/>
        </w:rPr>
        <w:t xml:space="preserve"> </w:t>
      </w:r>
      <w:r>
        <w:rPr>
          <w:rFonts w:ascii="Arial Narrow" w:hAnsi="Arial Narrow"/>
        </w:rPr>
        <w:t>extérieur.</w:t>
      </w:r>
      <w:r>
        <w:rPr>
          <w:rFonts w:ascii="Arial Narrow" w:hAnsi="Arial Narrow"/>
          <w:spacing w:val="-9"/>
        </w:rPr>
        <w:t xml:space="preserve"> </w:t>
      </w:r>
      <w:r>
        <w:rPr>
          <w:rFonts w:ascii="Arial Narrow" w:hAnsi="Arial Narrow"/>
        </w:rPr>
        <w:t>Le</w:t>
      </w:r>
      <w:r>
        <w:rPr>
          <w:rFonts w:ascii="Arial Narrow" w:hAnsi="Arial Narrow"/>
          <w:spacing w:val="-13"/>
        </w:rPr>
        <w:t xml:space="preserve"> </w:t>
      </w:r>
      <w:r>
        <w:rPr>
          <w:rFonts w:ascii="Arial Narrow" w:hAnsi="Arial Narrow"/>
        </w:rPr>
        <w:t>rayon</w:t>
      </w:r>
      <w:r>
        <w:rPr>
          <w:rFonts w:ascii="Arial Narrow" w:hAnsi="Arial Narrow"/>
          <w:spacing w:val="-13"/>
        </w:rPr>
        <w:t xml:space="preserve"> </w:t>
      </w:r>
      <w:r>
        <w:rPr>
          <w:rFonts w:ascii="Arial Narrow" w:hAnsi="Arial Narrow"/>
        </w:rPr>
        <w:t>de</w:t>
      </w:r>
      <w:r>
        <w:rPr>
          <w:rFonts w:ascii="Arial Narrow" w:hAnsi="Arial Narrow"/>
          <w:spacing w:val="-11"/>
        </w:rPr>
        <w:t xml:space="preserve"> </w:t>
      </w:r>
      <w:r>
        <w:rPr>
          <w:rFonts w:ascii="Arial Narrow" w:hAnsi="Arial Narrow"/>
        </w:rPr>
        <w:t>courbure</w:t>
      </w:r>
      <w:r>
        <w:rPr>
          <w:rFonts w:ascii="Arial Narrow" w:hAnsi="Arial Narrow"/>
          <w:spacing w:val="-12"/>
        </w:rPr>
        <w:t xml:space="preserve"> </w:t>
      </w:r>
      <w:r>
        <w:rPr>
          <w:rFonts w:ascii="Arial Narrow" w:hAnsi="Arial Narrow"/>
        </w:rPr>
        <w:t>minimal</w:t>
      </w:r>
      <w:r>
        <w:rPr>
          <w:rFonts w:ascii="Arial Narrow" w:hAnsi="Arial Narrow"/>
          <w:spacing w:val="-11"/>
        </w:rPr>
        <w:t xml:space="preserve"> </w:t>
      </w:r>
      <w:r>
        <w:rPr>
          <w:rFonts w:ascii="Arial Narrow" w:hAnsi="Arial Narrow"/>
        </w:rPr>
        <w:t>à</w:t>
      </w:r>
      <w:r>
        <w:rPr>
          <w:rFonts w:ascii="Arial Narrow" w:hAnsi="Arial Narrow"/>
          <w:spacing w:val="-10"/>
        </w:rPr>
        <w:t xml:space="preserve"> </w:t>
      </w:r>
      <w:r>
        <w:rPr>
          <w:rFonts w:ascii="Arial Narrow" w:hAnsi="Arial Narrow"/>
        </w:rPr>
        <w:t>appliquer</w:t>
      </w:r>
      <w:r>
        <w:rPr>
          <w:rFonts w:ascii="Arial Narrow" w:hAnsi="Arial Narrow"/>
          <w:spacing w:val="-9"/>
        </w:rPr>
        <w:t xml:space="preserve"> </w:t>
      </w:r>
      <w:r>
        <w:rPr>
          <w:rFonts w:ascii="Arial Narrow" w:hAnsi="Arial Narrow"/>
        </w:rPr>
        <w:t>à</w:t>
      </w:r>
      <w:r>
        <w:rPr>
          <w:rFonts w:ascii="Arial Narrow" w:hAnsi="Arial Narrow"/>
          <w:spacing w:val="-10"/>
        </w:rPr>
        <w:t xml:space="preserve"> </w:t>
      </w:r>
      <w:r>
        <w:rPr>
          <w:rFonts w:ascii="Arial Narrow" w:hAnsi="Arial Narrow"/>
        </w:rPr>
        <w:t>un</w:t>
      </w:r>
      <w:r>
        <w:rPr>
          <w:rFonts w:ascii="Arial Narrow" w:hAnsi="Arial Narrow"/>
          <w:spacing w:val="-10"/>
        </w:rPr>
        <w:t xml:space="preserve"> </w:t>
      </w:r>
      <w:r>
        <w:rPr>
          <w:rFonts w:ascii="Arial Narrow" w:hAnsi="Arial Narrow"/>
        </w:rPr>
        <w:t>PEHD</w:t>
      </w:r>
      <w:r>
        <w:rPr>
          <w:rFonts w:ascii="Arial Narrow" w:hAnsi="Arial Narrow"/>
          <w:spacing w:val="-11"/>
        </w:rPr>
        <w:t xml:space="preserve"> </w:t>
      </w:r>
      <w:r>
        <w:rPr>
          <w:rFonts w:ascii="Arial Narrow" w:hAnsi="Arial Narrow"/>
        </w:rPr>
        <w:t>33/40</w:t>
      </w:r>
      <w:r>
        <w:rPr>
          <w:rFonts w:ascii="Arial Narrow" w:hAnsi="Arial Narrow"/>
          <w:spacing w:val="-10"/>
        </w:rPr>
        <w:t xml:space="preserve"> </w:t>
      </w:r>
      <w:r>
        <w:rPr>
          <w:rFonts w:ascii="Arial Narrow" w:hAnsi="Arial Narrow"/>
        </w:rPr>
        <w:t>est</w:t>
      </w:r>
      <w:r>
        <w:rPr>
          <w:rFonts w:ascii="Arial Narrow" w:hAnsi="Arial Narrow"/>
          <w:spacing w:val="-9"/>
        </w:rPr>
        <w:t xml:space="preserve"> </w:t>
      </w:r>
      <w:r>
        <w:rPr>
          <w:rFonts w:ascii="Arial Narrow" w:hAnsi="Arial Narrow"/>
        </w:rPr>
        <w:t>donc</w:t>
      </w:r>
      <w:r>
        <w:rPr>
          <w:rFonts w:ascii="Arial Narrow" w:hAnsi="Arial Narrow"/>
          <w:spacing w:val="-10"/>
        </w:rPr>
        <w:t xml:space="preserve"> </w:t>
      </w:r>
      <w:r>
        <w:rPr>
          <w:rFonts w:ascii="Arial Narrow" w:hAnsi="Arial Narrow"/>
        </w:rPr>
        <w:t>800</w:t>
      </w:r>
      <w:r>
        <w:rPr>
          <w:rFonts w:ascii="Arial Narrow" w:hAnsi="Arial Narrow"/>
          <w:spacing w:val="-2"/>
        </w:rPr>
        <w:t xml:space="preserve"> </w:t>
      </w:r>
      <w:r>
        <w:rPr>
          <w:rFonts w:ascii="Arial Narrow" w:hAnsi="Arial Narrow"/>
        </w:rPr>
        <w:t>mm.</w:t>
      </w:r>
      <w:r>
        <w:rPr>
          <w:rFonts w:ascii="Arial Narrow" w:hAnsi="Arial Narrow"/>
          <w:spacing w:val="-9"/>
        </w:rPr>
        <w:t xml:space="preserve"> </w:t>
      </w:r>
      <w:r>
        <w:rPr>
          <w:rFonts w:ascii="Arial Narrow" w:hAnsi="Arial Narrow"/>
        </w:rPr>
        <w:t>Cette</w:t>
      </w:r>
      <w:r>
        <w:rPr>
          <w:rFonts w:ascii="Arial Narrow" w:hAnsi="Arial Narrow"/>
          <w:spacing w:val="-59"/>
        </w:rPr>
        <w:t xml:space="preserve"> </w:t>
      </w:r>
      <w:r>
        <w:rPr>
          <w:rFonts w:ascii="Arial Narrow" w:hAnsi="Arial Narrow"/>
        </w:rPr>
        <w:t>règle est toutefois à vérifier selon le produit fourni</w:t>
      </w:r>
      <w:r>
        <w:rPr>
          <w:rFonts w:ascii="Arial Narrow" w:hAnsi="Arial Narrow"/>
          <w:spacing w:val="1"/>
        </w:rPr>
        <w:t xml:space="preserve"> </w:t>
      </w:r>
      <w:r>
        <w:rPr>
          <w:rFonts w:ascii="Arial Narrow" w:hAnsi="Arial Narrow"/>
        </w:rPr>
        <w:t>: le rayon de courbure minimal doit</w:t>
      </w:r>
      <w:r>
        <w:rPr>
          <w:rFonts w:ascii="Arial Narrow" w:hAnsi="Arial Narrow"/>
          <w:spacing w:val="1"/>
        </w:rPr>
        <w:t xml:space="preserve"> </w:t>
      </w:r>
      <w:r>
        <w:rPr>
          <w:rFonts w:ascii="Arial Narrow" w:hAnsi="Arial Narrow"/>
        </w:rPr>
        <w:t>impérativement</w:t>
      </w:r>
      <w:r>
        <w:rPr>
          <w:rFonts w:ascii="Arial Narrow" w:hAnsi="Arial Narrow"/>
          <w:spacing w:val="-2"/>
        </w:rPr>
        <w:t xml:space="preserve"> </w:t>
      </w:r>
      <w:r>
        <w:rPr>
          <w:rFonts w:ascii="Arial Narrow" w:hAnsi="Arial Narrow"/>
        </w:rPr>
        <w:t>figurer</w:t>
      </w:r>
      <w:r>
        <w:rPr>
          <w:rFonts w:ascii="Arial Narrow" w:hAnsi="Arial Narrow"/>
          <w:spacing w:val="-1"/>
        </w:rPr>
        <w:t xml:space="preserve"> </w:t>
      </w:r>
      <w:r>
        <w:rPr>
          <w:rFonts w:ascii="Arial Narrow" w:hAnsi="Arial Narrow"/>
        </w:rPr>
        <w:t>sur la</w:t>
      </w:r>
      <w:r>
        <w:rPr>
          <w:rFonts w:ascii="Arial Narrow" w:hAnsi="Arial Narrow"/>
          <w:spacing w:val="-2"/>
        </w:rPr>
        <w:t xml:space="preserve"> </w:t>
      </w:r>
      <w:r>
        <w:rPr>
          <w:rFonts w:ascii="Arial Narrow" w:hAnsi="Arial Narrow"/>
        </w:rPr>
        <w:t>fiche</w:t>
      </w:r>
      <w:r>
        <w:rPr>
          <w:rFonts w:ascii="Arial Narrow" w:hAnsi="Arial Narrow"/>
          <w:spacing w:val="-3"/>
        </w:rPr>
        <w:t xml:space="preserve"> </w:t>
      </w:r>
      <w:r>
        <w:rPr>
          <w:rFonts w:ascii="Arial Narrow" w:hAnsi="Arial Narrow"/>
        </w:rPr>
        <w:t>technique délivrée par le</w:t>
      </w:r>
      <w:r>
        <w:rPr>
          <w:rFonts w:ascii="Arial Narrow" w:hAnsi="Arial Narrow"/>
          <w:spacing w:val="-2"/>
        </w:rPr>
        <w:t xml:space="preserve"> </w:t>
      </w:r>
      <w:r>
        <w:rPr>
          <w:rFonts w:ascii="Arial Narrow" w:hAnsi="Arial Narrow"/>
        </w:rPr>
        <w:t>fabricant.</w:t>
      </w:r>
    </w:p>
    <w:p w14:paraId="087639AA" w14:textId="77777777" w:rsidR="0029722D" w:rsidRPr="00BA08EF" w:rsidRDefault="0029722D" w:rsidP="001F20B2">
      <w:pPr>
        <w:pStyle w:val="Corpsdetexte"/>
        <w:jc w:val="both"/>
        <w:rPr>
          <w:rFonts w:ascii="Arial Narrow" w:hAnsi="Arial Narrow"/>
        </w:rPr>
      </w:pPr>
    </w:p>
    <w:p w14:paraId="3A8EF27E" w14:textId="77777777" w:rsidR="0029722D" w:rsidRPr="00BA08EF" w:rsidRDefault="0029722D" w:rsidP="001F20B2">
      <w:pPr>
        <w:pStyle w:val="Titre5"/>
        <w:spacing w:after="38"/>
        <w:jc w:val="center"/>
        <w:rPr>
          <w:rFonts w:ascii="Arial Narrow" w:hAnsi="Arial Narrow"/>
        </w:rPr>
      </w:pPr>
      <w:r>
        <w:rPr>
          <w:rFonts w:ascii="Arial Narrow" w:hAnsi="Arial Narrow"/>
        </w:rPr>
        <w:t>Tableau 2</w:t>
      </w:r>
      <w:r>
        <w:rPr>
          <w:rFonts w:ascii="Arial Narrow" w:hAnsi="Arial Narrow"/>
          <w:spacing w:val="-3"/>
        </w:rPr>
        <w:t xml:space="preserve"> </w:t>
      </w:r>
      <w:r>
        <w:rPr>
          <w:rFonts w:ascii="Arial Narrow" w:hAnsi="Arial Narrow"/>
        </w:rPr>
        <w:t>:</w:t>
      </w:r>
      <w:r>
        <w:rPr>
          <w:rFonts w:ascii="Arial Narrow" w:hAnsi="Arial Narrow"/>
          <w:spacing w:val="-1"/>
        </w:rPr>
        <w:t xml:space="preserve"> </w:t>
      </w:r>
      <w:r>
        <w:rPr>
          <w:rFonts w:ascii="Arial Narrow" w:hAnsi="Arial Narrow"/>
        </w:rPr>
        <w:t>Rayons</w:t>
      </w:r>
      <w:r>
        <w:rPr>
          <w:rFonts w:ascii="Arial Narrow" w:hAnsi="Arial Narrow"/>
          <w:spacing w:val="-1"/>
        </w:rPr>
        <w:t xml:space="preserve"> </w:t>
      </w:r>
      <w:r>
        <w:rPr>
          <w:rFonts w:ascii="Arial Narrow" w:hAnsi="Arial Narrow"/>
        </w:rPr>
        <w:t>de</w:t>
      </w:r>
      <w:r>
        <w:rPr>
          <w:rFonts w:ascii="Arial Narrow" w:hAnsi="Arial Narrow"/>
          <w:spacing w:val="-5"/>
        </w:rPr>
        <w:t xml:space="preserve"> </w:t>
      </w:r>
      <w:r>
        <w:rPr>
          <w:rFonts w:ascii="Arial Narrow" w:hAnsi="Arial Narrow"/>
        </w:rPr>
        <w:t>courbure applicables</w:t>
      </w:r>
      <w:r>
        <w:rPr>
          <w:rFonts w:ascii="Arial Narrow" w:hAnsi="Arial Narrow"/>
          <w:spacing w:val="-1"/>
        </w:rPr>
        <w:t xml:space="preserve"> </w:t>
      </w:r>
      <w:r>
        <w:rPr>
          <w:rFonts w:ascii="Arial Narrow" w:hAnsi="Arial Narrow"/>
        </w:rPr>
        <w:t>aux micro-tubes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3574"/>
      </w:tblGrid>
      <w:tr w:rsidR="0029722D" w:rsidRPr="00BA08EF" w14:paraId="2EDA82C6" w14:textId="77777777" w:rsidTr="00342DB3">
        <w:trPr>
          <w:trHeight w:val="316"/>
          <w:jc w:val="center"/>
        </w:trPr>
        <w:tc>
          <w:tcPr>
            <w:tcW w:w="3656" w:type="dxa"/>
            <w:shd w:val="clear" w:color="auto" w:fill="BEBEBE"/>
            <w:vAlign w:val="center"/>
          </w:tcPr>
          <w:p w14:paraId="18F9AD68" w14:textId="77777777" w:rsidR="0029722D" w:rsidRPr="00BA08EF" w:rsidRDefault="0029722D" w:rsidP="00342DB3">
            <w:pPr>
              <w:pStyle w:val="TableParagraph"/>
              <w:spacing w:line="229" w:lineRule="exact"/>
              <w:ind w:left="0"/>
              <w:jc w:val="center"/>
              <w:rPr>
                <w:rFonts w:ascii="Arial Narrow" w:hAnsi="Arial Narrow"/>
              </w:rPr>
            </w:pPr>
            <w:r>
              <w:rPr>
                <w:rFonts w:ascii="Arial Narrow" w:hAnsi="Arial Narrow"/>
              </w:rPr>
              <w:t>Caractéristiques</w:t>
            </w:r>
          </w:p>
        </w:tc>
        <w:tc>
          <w:tcPr>
            <w:tcW w:w="3574" w:type="dxa"/>
            <w:shd w:val="clear" w:color="auto" w:fill="BEBEBE"/>
            <w:vAlign w:val="center"/>
          </w:tcPr>
          <w:p w14:paraId="3D7E3C42" w14:textId="77777777" w:rsidR="0029722D" w:rsidRPr="00BA08EF" w:rsidRDefault="0029722D" w:rsidP="00342DB3">
            <w:pPr>
              <w:pStyle w:val="TableParagraph"/>
              <w:spacing w:line="229" w:lineRule="exact"/>
              <w:ind w:left="0"/>
              <w:jc w:val="center"/>
              <w:rPr>
                <w:rFonts w:ascii="Arial Narrow" w:hAnsi="Arial Narrow"/>
              </w:rPr>
            </w:pPr>
            <w:r>
              <w:rPr>
                <w:rFonts w:ascii="Arial Narrow" w:hAnsi="Arial Narrow"/>
              </w:rPr>
              <w:t>Prescriptions</w:t>
            </w:r>
            <w:r>
              <w:rPr>
                <w:rFonts w:ascii="Arial Narrow" w:hAnsi="Arial Narrow"/>
                <w:spacing w:val="-4"/>
              </w:rPr>
              <w:t xml:space="preserve"> </w:t>
            </w:r>
            <w:r>
              <w:rPr>
                <w:rFonts w:ascii="Arial Narrow" w:hAnsi="Arial Narrow"/>
              </w:rPr>
              <w:t>ou</w:t>
            </w:r>
            <w:r>
              <w:rPr>
                <w:rFonts w:ascii="Arial Narrow" w:hAnsi="Arial Narrow"/>
                <w:spacing w:val="-4"/>
              </w:rPr>
              <w:t xml:space="preserve"> </w:t>
            </w:r>
            <w:r>
              <w:rPr>
                <w:rFonts w:ascii="Arial Narrow" w:hAnsi="Arial Narrow"/>
              </w:rPr>
              <w:t>valeurs</w:t>
            </w:r>
            <w:r>
              <w:rPr>
                <w:rFonts w:ascii="Arial Narrow" w:hAnsi="Arial Narrow"/>
                <w:spacing w:val="-3"/>
              </w:rPr>
              <w:t xml:space="preserve"> </w:t>
            </w:r>
            <w:r>
              <w:rPr>
                <w:rFonts w:ascii="Arial Narrow" w:hAnsi="Arial Narrow"/>
              </w:rPr>
              <w:t>attendues</w:t>
            </w:r>
          </w:p>
        </w:tc>
      </w:tr>
      <w:tr w:rsidR="0029722D" w:rsidRPr="00BA08EF" w14:paraId="295AC1A0" w14:textId="77777777" w:rsidTr="00FA4D6C">
        <w:trPr>
          <w:trHeight w:val="230"/>
          <w:jc w:val="center"/>
        </w:trPr>
        <w:tc>
          <w:tcPr>
            <w:tcW w:w="3656" w:type="dxa"/>
          </w:tcPr>
          <w:p w14:paraId="0FD7B4C2"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Tolérances</w:t>
            </w:r>
            <w:r>
              <w:rPr>
                <w:rFonts w:ascii="Arial Narrow" w:hAnsi="Arial Narrow"/>
                <w:spacing w:val="-7"/>
              </w:rPr>
              <w:t xml:space="preserve"> </w:t>
            </w:r>
            <w:r>
              <w:rPr>
                <w:rFonts w:ascii="Arial Narrow" w:hAnsi="Arial Narrow"/>
              </w:rPr>
              <w:t>sur</w:t>
            </w:r>
            <w:r>
              <w:rPr>
                <w:rFonts w:ascii="Arial Narrow" w:hAnsi="Arial Narrow"/>
                <w:spacing w:val="-8"/>
              </w:rPr>
              <w:t xml:space="preserve"> </w:t>
            </w:r>
            <w:r>
              <w:rPr>
                <w:rFonts w:ascii="Arial Narrow" w:hAnsi="Arial Narrow"/>
              </w:rPr>
              <w:t>l’ovalisation</w:t>
            </w:r>
          </w:p>
        </w:tc>
        <w:tc>
          <w:tcPr>
            <w:tcW w:w="3574" w:type="dxa"/>
          </w:tcPr>
          <w:p w14:paraId="613E2D3F" w14:textId="77777777" w:rsidR="0029722D" w:rsidRPr="00BA08EF" w:rsidRDefault="0029722D" w:rsidP="00342DB3">
            <w:pPr>
              <w:pStyle w:val="TableParagraph"/>
              <w:spacing w:line="210" w:lineRule="exact"/>
              <w:ind w:left="0"/>
              <w:jc w:val="center"/>
              <w:rPr>
                <w:rFonts w:ascii="Arial Narrow" w:hAnsi="Arial Narrow"/>
              </w:rPr>
            </w:pPr>
            <w:r>
              <w:rPr>
                <w:rFonts w:ascii="Arial Narrow" w:hAnsi="Arial Narrow"/>
              </w:rPr>
              <w:t>5%</w:t>
            </w:r>
          </w:p>
        </w:tc>
      </w:tr>
      <w:tr w:rsidR="0029722D" w:rsidRPr="00BA08EF" w14:paraId="431ABF23" w14:textId="77777777" w:rsidTr="00FA4D6C">
        <w:trPr>
          <w:trHeight w:val="230"/>
          <w:jc w:val="center"/>
        </w:trPr>
        <w:tc>
          <w:tcPr>
            <w:tcW w:w="3656" w:type="dxa"/>
          </w:tcPr>
          <w:p w14:paraId="19C2D4A5"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Résistance</w:t>
            </w:r>
            <w:r>
              <w:rPr>
                <w:rFonts w:ascii="Arial Narrow" w:hAnsi="Arial Narrow"/>
                <w:spacing w:val="-1"/>
              </w:rPr>
              <w:t xml:space="preserve"> </w:t>
            </w:r>
            <w:r>
              <w:rPr>
                <w:rFonts w:ascii="Arial Narrow" w:hAnsi="Arial Narrow"/>
              </w:rPr>
              <w:t>à</w:t>
            </w:r>
            <w:r>
              <w:rPr>
                <w:rFonts w:ascii="Arial Narrow" w:hAnsi="Arial Narrow"/>
                <w:spacing w:val="-3"/>
              </w:rPr>
              <w:t xml:space="preserve"> </w:t>
            </w:r>
            <w:r>
              <w:rPr>
                <w:rFonts w:ascii="Arial Narrow" w:hAnsi="Arial Narrow"/>
              </w:rPr>
              <w:t>la</w:t>
            </w:r>
            <w:r>
              <w:rPr>
                <w:rFonts w:ascii="Arial Narrow" w:hAnsi="Arial Narrow"/>
                <w:spacing w:val="-3"/>
              </w:rPr>
              <w:t xml:space="preserve"> </w:t>
            </w:r>
            <w:r>
              <w:rPr>
                <w:rFonts w:ascii="Arial Narrow" w:hAnsi="Arial Narrow"/>
              </w:rPr>
              <w:t>traction</w:t>
            </w:r>
          </w:p>
        </w:tc>
        <w:tc>
          <w:tcPr>
            <w:tcW w:w="3574" w:type="dxa"/>
          </w:tcPr>
          <w:p w14:paraId="62647649" w14:textId="77777777" w:rsidR="0029722D" w:rsidRPr="00BA08EF" w:rsidRDefault="0029722D" w:rsidP="00342DB3">
            <w:pPr>
              <w:pStyle w:val="TableParagraph"/>
              <w:spacing w:line="210" w:lineRule="exact"/>
              <w:ind w:left="0"/>
              <w:jc w:val="center"/>
              <w:rPr>
                <w:rFonts w:ascii="Arial Narrow" w:hAnsi="Arial Narrow"/>
              </w:rPr>
            </w:pPr>
            <w:r>
              <w:rPr>
                <w:rFonts w:ascii="Arial Narrow" w:hAnsi="Arial Narrow"/>
              </w:rPr>
              <w:t>Au</w:t>
            </w:r>
            <w:r>
              <w:rPr>
                <w:rFonts w:ascii="Arial Narrow" w:hAnsi="Arial Narrow"/>
                <w:spacing w:val="-1"/>
              </w:rPr>
              <w:t xml:space="preserve"> </w:t>
            </w:r>
            <w:r>
              <w:rPr>
                <w:rFonts w:ascii="Arial Narrow" w:hAnsi="Arial Narrow"/>
              </w:rPr>
              <w:t>moins</w:t>
            </w:r>
            <w:r>
              <w:rPr>
                <w:rFonts w:ascii="Arial Narrow" w:hAnsi="Arial Narrow"/>
                <w:spacing w:val="-1"/>
              </w:rPr>
              <w:t xml:space="preserve"> </w:t>
            </w:r>
            <w:r>
              <w:rPr>
                <w:rFonts w:ascii="Arial Narrow" w:hAnsi="Arial Narrow"/>
              </w:rPr>
              <w:t>45</w:t>
            </w:r>
            <w:r>
              <w:rPr>
                <w:rFonts w:ascii="Arial Narrow" w:hAnsi="Arial Narrow"/>
                <w:spacing w:val="-1"/>
              </w:rPr>
              <w:t xml:space="preserve"> </w:t>
            </w:r>
            <w:r>
              <w:rPr>
                <w:rFonts w:ascii="Arial Narrow" w:hAnsi="Arial Narrow"/>
              </w:rPr>
              <w:t>MPa</w:t>
            </w:r>
          </w:p>
        </w:tc>
      </w:tr>
      <w:tr w:rsidR="0029722D" w:rsidRPr="00BA08EF" w14:paraId="77ADA31C" w14:textId="77777777" w:rsidTr="00FA4D6C">
        <w:trPr>
          <w:trHeight w:val="230"/>
          <w:jc w:val="center"/>
        </w:trPr>
        <w:tc>
          <w:tcPr>
            <w:tcW w:w="3656" w:type="dxa"/>
          </w:tcPr>
          <w:p w14:paraId="74237BC7"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Résistance</w:t>
            </w:r>
            <w:r>
              <w:rPr>
                <w:rFonts w:ascii="Arial Narrow" w:hAnsi="Arial Narrow"/>
                <w:spacing w:val="-5"/>
              </w:rPr>
              <w:t xml:space="preserve"> </w:t>
            </w:r>
            <w:r>
              <w:rPr>
                <w:rFonts w:ascii="Arial Narrow" w:hAnsi="Arial Narrow"/>
              </w:rPr>
              <w:t>à</w:t>
            </w:r>
            <w:r>
              <w:rPr>
                <w:rFonts w:ascii="Arial Narrow" w:hAnsi="Arial Narrow"/>
                <w:spacing w:val="-7"/>
              </w:rPr>
              <w:t xml:space="preserve"> </w:t>
            </w:r>
            <w:r>
              <w:rPr>
                <w:rFonts w:ascii="Arial Narrow" w:hAnsi="Arial Narrow"/>
              </w:rPr>
              <w:t>l’écrasement</w:t>
            </w:r>
          </w:p>
        </w:tc>
        <w:tc>
          <w:tcPr>
            <w:tcW w:w="3574" w:type="dxa"/>
          </w:tcPr>
          <w:p w14:paraId="105067DF" w14:textId="30639E04" w:rsidR="0029722D" w:rsidRPr="00BA08EF" w:rsidRDefault="00342DB3" w:rsidP="00342DB3">
            <w:pPr>
              <w:pStyle w:val="TableParagraph"/>
              <w:tabs>
                <w:tab w:val="left" w:pos="1606"/>
              </w:tabs>
              <w:spacing w:line="210" w:lineRule="exact"/>
              <w:ind w:left="0"/>
              <w:jc w:val="center"/>
              <w:rPr>
                <w:rFonts w:ascii="Arial Narrow" w:hAnsi="Arial Narrow"/>
              </w:rPr>
            </w:pPr>
            <w:r>
              <w:rPr>
                <w:rFonts w:ascii="Arial Narrow" w:hAnsi="Arial Narrow"/>
              </w:rPr>
              <w:t>&gt;</w:t>
            </w:r>
            <w:r w:rsidR="0029722D">
              <w:rPr>
                <w:rFonts w:ascii="Arial Narrow" w:hAnsi="Arial Narrow"/>
              </w:rPr>
              <w:t>450</w:t>
            </w:r>
            <w:r w:rsidR="0029722D">
              <w:rPr>
                <w:rFonts w:ascii="Arial Narrow" w:hAnsi="Arial Narrow"/>
                <w:spacing w:val="-3"/>
              </w:rPr>
              <w:t xml:space="preserve"> </w:t>
            </w:r>
            <w:r w:rsidR="0029722D">
              <w:rPr>
                <w:rFonts w:ascii="Arial Narrow" w:hAnsi="Arial Narrow"/>
              </w:rPr>
              <w:t>N</w:t>
            </w:r>
          </w:p>
        </w:tc>
      </w:tr>
    </w:tbl>
    <w:p w14:paraId="58521B4A" w14:textId="77777777" w:rsidR="001B34A2" w:rsidRDefault="001B34A2" w:rsidP="001F20B2">
      <w:pPr>
        <w:pStyle w:val="Corpsdetexte"/>
        <w:spacing w:before="7"/>
        <w:jc w:val="both"/>
        <w:rPr>
          <w:rFonts w:ascii="Arial Narrow" w:hAnsi="Arial Narrow"/>
          <w:b/>
        </w:rPr>
      </w:pPr>
    </w:p>
    <w:p w14:paraId="51B60C8F" w14:textId="77777777" w:rsidR="008D4CBA" w:rsidRPr="00BA08EF" w:rsidRDefault="008D4CBA" w:rsidP="001F20B2">
      <w:pPr>
        <w:pStyle w:val="Corpsdetexte"/>
        <w:spacing w:before="7"/>
        <w:jc w:val="both"/>
        <w:rPr>
          <w:rFonts w:ascii="Arial Narrow" w:hAnsi="Arial Narrow"/>
          <w:b/>
        </w:rPr>
      </w:pPr>
    </w:p>
    <w:p w14:paraId="3EB5FAC7" w14:textId="77777777" w:rsidR="001B34A2" w:rsidRPr="00BA08EF" w:rsidRDefault="001B34A2" w:rsidP="001F20B2">
      <w:pPr>
        <w:pStyle w:val="Corpsdetexte"/>
        <w:shd w:val="clear" w:color="auto" w:fill="F4EDF9"/>
        <w:spacing w:before="7"/>
        <w:jc w:val="both"/>
        <w:rPr>
          <w:rFonts w:ascii="Arial Narrow" w:hAnsi="Arial Narrow"/>
        </w:rPr>
      </w:pPr>
      <w:r>
        <w:rPr>
          <w:rFonts w:ascii="Arial Narrow" w:hAnsi="Arial Narrow"/>
          <w:b/>
          <w:bCs/>
          <w:u w:val="single"/>
        </w:rPr>
        <w:t>Question 3</w:t>
      </w:r>
      <w:r>
        <w:rPr>
          <w:rFonts w:ascii="Arial Narrow" w:hAnsi="Arial Narrow"/>
        </w:rPr>
        <w:t xml:space="preserve"> :</w:t>
      </w:r>
    </w:p>
    <w:p w14:paraId="68FB6DA3" w14:textId="39E9A1F5" w:rsidR="001B34A2" w:rsidRPr="00BA08EF" w:rsidRDefault="001B34A2" w:rsidP="001F20B2">
      <w:pPr>
        <w:pStyle w:val="Corpsdetexte"/>
        <w:shd w:val="clear" w:color="auto" w:fill="F4EDF9"/>
        <w:spacing w:before="7"/>
        <w:jc w:val="both"/>
        <w:rPr>
          <w:rFonts w:ascii="Arial Narrow" w:hAnsi="Arial Narrow"/>
        </w:rPr>
      </w:pPr>
      <w:r>
        <w:rPr>
          <w:rFonts w:ascii="Arial Narrow" w:hAnsi="Arial Narrow"/>
        </w:rPr>
        <w:t>3.1) Les spécifications techniques relatives aux conduites souterraines (nature des matériaux, diamètres, rayons de courbure minimaux, profondeurs de pose) vous paraissent-elles conformes aux exigences d’un réseau fibre optique pérenne et évolutif ?</w:t>
      </w:r>
    </w:p>
    <w:p w14:paraId="7297B110" w14:textId="77777777" w:rsidR="001F20B2" w:rsidRDefault="001F20B2" w:rsidP="001F20B2">
      <w:pPr>
        <w:pStyle w:val="Corpsdetexte"/>
        <w:shd w:val="clear" w:color="auto" w:fill="F4EDF9"/>
        <w:spacing w:before="7"/>
        <w:jc w:val="both"/>
        <w:rPr>
          <w:rFonts w:ascii="Arial Narrow" w:hAnsi="Arial Narrow"/>
        </w:rPr>
      </w:pPr>
    </w:p>
    <w:p w14:paraId="636683D4" w14:textId="3A79ED77" w:rsidR="001B34A2" w:rsidRPr="00BA08EF" w:rsidRDefault="001B34A2" w:rsidP="001F20B2">
      <w:pPr>
        <w:pStyle w:val="Corpsdetexte"/>
        <w:shd w:val="clear" w:color="auto" w:fill="F4EDF9"/>
        <w:spacing w:before="7"/>
        <w:jc w:val="both"/>
        <w:rPr>
          <w:rFonts w:ascii="Arial Narrow" w:hAnsi="Arial Narrow"/>
        </w:rPr>
      </w:pPr>
      <w:r>
        <w:rPr>
          <w:rFonts w:ascii="Arial Narrow" w:hAnsi="Arial Narrow"/>
        </w:rPr>
        <w:t>3.2) Les dispositions prévues garantissent-elles la durabilité mécanique des fourreaux et leur capacité d’extension pour intégrer des réseaux supplémentaires à moyen et long terme ?</w:t>
      </w:r>
    </w:p>
    <w:p w14:paraId="71C6E592" w14:textId="77777777" w:rsidR="001F20B2" w:rsidRDefault="001F20B2" w:rsidP="001F20B2">
      <w:pPr>
        <w:pStyle w:val="Corpsdetexte"/>
        <w:shd w:val="clear" w:color="auto" w:fill="F4EDF9"/>
        <w:spacing w:before="7"/>
        <w:jc w:val="both"/>
        <w:rPr>
          <w:rFonts w:ascii="Arial Narrow" w:hAnsi="Arial Narrow"/>
        </w:rPr>
      </w:pPr>
    </w:p>
    <w:p w14:paraId="1CF7C156" w14:textId="3EB2F0A6" w:rsidR="001B34A2" w:rsidRPr="00BA08EF" w:rsidRDefault="001B34A2" w:rsidP="001F20B2">
      <w:pPr>
        <w:pStyle w:val="Corpsdetexte"/>
        <w:shd w:val="clear" w:color="auto" w:fill="F4EDF9"/>
        <w:spacing w:before="7"/>
        <w:jc w:val="both"/>
        <w:rPr>
          <w:rFonts w:ascii="Arial Narrow" w:hAnsi="Arial Narrow"/>
        </w:rPr>
      </w:pPr>
      <w:r>
        <w:rPr>
          <w:rFonts w:ascii="Arial Narrow" w:hAnsi="Arial Narrow"/>
        </w:rPr>
        <w:t>3.3) Quels ajustements techniques ou normalisations complémentaires recommandez-vous concernant les conduites souterraines (types de matériaux, méthodes de pose, caractéristiques mécaniques) ?</w:t>
      </w:r>
    </w:p>
    <w:p w14:paraId="0DC987BB" w14:textId="77777777" w:rsidR="0004423C" w:rsidRDefault="0004423C" w:rsidP="001F20B2">
      <w:pPr>
        <w:pStyle w:val="Titre5"/>
        <w:tabs>
          <w:tab w:val="left" w:pos="829"/>
        </w:tabs>
        <w:jc w:val="both"/>
        <w:rPr>
          <w:rFonts w:ascii="Arial Narrow" w:hAnsi="Arial Narrow"/>
        </w:rPr>
      </w:pPr>
      <w:bookmarkStart w:id="15" w:name="_bookmark49"/>
      <w:bookmarkEnd w:id="15"/>
    </w:p>
    <w:p w14:paraId="42EB3FA0" w14:textId="3A208CE2" w:rsidR="0029722D" w:rsidRDefault="0029722D" w:rsidP="001F20B2">
      <w:pPr>
        <w:pStyle w:val="Titre5"/>
        <w:numPr>
          <w:ilvl w:val="1"/>
          <w:numId w:val="12"/>
        </w:numPr>
        <w:tabs>
          <w:tab w:val="left" w:pos="829"/>
        </w:tabs>
        <w:ind w:left="0" w:firstLine="0"/>
        <w:jc w:val="both"/>
        <w:rPr>
          <w:rFonts w:ascii="Arial Narrow" w:hAnsi="Arial Narrow"/>
        </w:rPr>
      </w:pPr>
      <w:r>
        <w:rPr>
          <w:rFonts w:ascii="Arial Narrow" w:hAnsi="Arial Narrow"/>
        </w:rPr>
        <w:t>Les chambres</w:t>
      </w:r>
      <w:r>
        <w:rPr>
          <w:rFonts w:ascii="Arial Narrow" w:hAnsi="Arial Narrow"/>
          <w:spacing w:val="-2"/>
        </w:rPr>
        <w:t xml:space="preserve"> </w:t>
      </w:r>
      <w:r>
        <w:rPr>
          <w:rFonts w:ascii="Arial Narrow" w:hAnsi="Arial Narrow"/>
        </w:rPr>
        <w:t>et</w:t>
      </w:r>
      <w:r>
        <w:rPr>
          <w:rFonts w:ascii="Arial Narrow" w:hAnsi="Arial Narrow"/>
          <w:spacing w:val="-1"/>
        </w:rPr>
        <w:t xml:space="preserve"> </w:t>
      </w:r>
      <w:r>
        <w:rPr>
          <w:rFonts w:ascii="Arial Narrow" w:hAnsi="Arial Narrow"/>
        </w:rPr>
        <w:t>regards</w:t>
      </w:r>
    </w:p>
    <w:p w14:paraId="538BF47D" w14:textId="77777777" w:rsidR="0004423C" w:rsidRPr="0004423C" w:rsidRDefault="0004423C" w:rsidP="001F20B2"/>
    <w:p w14:paraId="55F4B863" w14:textId="68C71980" w:rsidR="0029722D" w:rsidRPr="00BA08EF" w:rsidRDefault="0029722D" w:rsidP="001F20B2">
      <w:pPr>
        <w:pStyle w:val="Titre5"/>
        <w:numPr>
          <w:ilvl w:val="2"/>
          <w:numId w:val="30"/>
        </w:numPr>
        <w:tabs>
          <w:tab w:val="left" w:pos="829"/>
        </w:tabs>
        <w:ind w:left="0" w:firstLine="0"/>
        <w:jc w:val="both"/>
        <w:rPr>
          <w:rFonts w:ascii="Arial Narrow" w:hAnsi="Arial Narrow"/>
        </w:rPr>
      </w:pPr>
      <w:bookmarkStart w:id="16" w:name="_bookmark50"/>
      <w:bookmarkEnd w:id="16"/>
      <w:r>
        <w:rPr>
          <w:rFonts w:ascii="Arial Narrow" w:hAnsi="Arial Narrow"/>
        </w:rPr>
        <w:t>Types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chambres</w:t>
      </w:r>
    </w:p>
    <w:p w14:paraId="046911D9" w14:textId="77777777" w:rsidR="0084208B" w:rsidRPr="00BA08EF" w:rsidRDefault="0084208B" w:rsidP="001F20B2">
      <w:pPr>
        <w:spacing w:after="160" w:line="278" w:lineRule="auto"/>
        <w:jc w:val="both"/>
        <w:rPr>
          <w:rFonts w:ascii="Arial Narrow" w:hAnsi="Arial Narrow"/>
          <w:lang w:val="fr-CI"/>
        </w:rPr>
      </w:pPr>
      <w:r>
        <w:rPr>
          <w:rFonts w:ascii="Arial Narrow" w:hAnsi="Arial Narrow"/>
          <w:lang w:val="fr-CI"/>
        </w:rPr>
        <w:t>Le choix de la chambre dépend de l'emplacement (trottoir ou chaussée) et de l'usage (tirage, raccordement ou distribution). Les modèles standards (souvent en béton ou matériaux composites) les plus courants sont les </w:t>
      </w:r>
      <w:r>
        <w:rPr>
          <w:rFonts w:ascii="Arial Narrow" w:hAnsi="Arial Narrow"/>
          <w:b/>
          <w:bCs/>
          <w:lang w:val="fr-CI"/>
        </w:rPr>
        <w:t>L</w:t>
      </w:r>
      <w:r>
        <w:rPr>
          <w:rFonts w:ascii="Arial Narrow" w:hAnsi="Arial Narrow"/>
          <w:lang w:val="fr-CI"/>
        </w:rPr>
        <w:t> (trottoirs et zones piétonnes) et les </w:t>
      </w:r>
      <w:r>
        <w:rPr>
          <w:rFonts w:ascii="Arial Narrow" w:hAnsi="Arial Narrow"/>
          <w:b/>
          <w:bCs/>
          <w:lang w:val="fr-CI"/>
        </w:rPr>
        <w:t>K</w:t>
      </w:r>
      <w:r>
        <w:rPr>
          <w:rFonts w:ascii="Arial Narrow" w:hAnsi="Arial Narrow"/>
          <w:lang w:val="fr-CI"/>
        </w:rPr>
        <w:t> (chaussées soumises au trafic lourd). </w:t>
      </w:r>
    </w:p>
    <w:p w14:paraId="4DDE76D7" w14:textId="77777777" w:rsidR="0084208B" w:rsidRPr="00BA08EF" w:rsidRDefault="0084208B" w:rsidP="001F20B2">
      <w:pPr>
        <w:spacing w:after="160" w:line="278" w:lineRule="auto"/>
        <w:jc w:val="both"/>
        <w:rPr>
          <w:rFonts w:ascii="Arial Narrow" w:hAnsi="Arial Narrow"/>
          <w:lang w:val="fr-CI"/>
        </w:rPr>
      </w:pPr>
      <w:r>
        <w:rPr>
          <w:rFonts w:ascii="Arial Narrow" w:hAnsi="Arial Narrow"/>
          <w:lang w:val="fr-CI"/>
        </w:rPr>
        <w:t>Voici les modèles et dimensions couramment utilisés pour la fibre optique :</w:t>
      </w:r>
    </w:p>
    <w:p w14:paraId="6A81FB1B" w14:textId="77777777" w:rsidR="0084208B" w:rsidRPr="00BA08EF" w:rsidRDefault="0084208B" w:rsidP="001F20B2">
      <w:pPr>
        <w:pStyle w:val="Paragraphedeliste"/>
        <w:widowControl/>
        <w:numPr>
          <w:ilvl w:val="0"/>
          <w:numId w:val="18"/>
        </w:numPr>
        <w:autoSpaceDE/>
        <w:autoSpaceDN/>
        <w:spacing w:after="160" w:line="278" w:lineRule="auto"/>
        <w:ind w:left="0" w:firstLine="0"/>
        <w:jc w:val="both"/>
        <w:rPr>
          <w:rFonts w:ascii="Arial Narrow" w:hAnsi="Arial Narrow"/>
          <w:b/>
          <w:bCs/>
        </w:rPr>
      </w:pPr>
      <w:r>
        <w:rPr>
          <w:rFonts w:ascii="Arial Narrow" w:hAnsi="Arial Narrow"/>
          <w:b/>
          <w:bCs/>
        </w:rPr>
        <w:t>Les chambres sous trottoir (Gamme L)</w:t>
      </w:r>
    </w:p>
    <w:p w14:paraId="178B3552" w14:textId="77777777" w:rsidR="0084208B" w:rsidRPr="00BA08EF" w:rsidRDefault="0084208B" w:rsidP="001F20B2">
      <w:pPr>
        <w:spacing w:after="160" w:line="278" w:lineRule="auto"/>
        <w:jc w:val="both"/>
        <w:rPr>
          <w:rFonts w:ascii="Arial Narrow" w:hAnsi="Arial Narrow"/>
          <w:lang w:val="fr-CI"/>
        </w:rPr>
      </w:pPr>
      <w:r>
        <w:rPr>
          <w:rFonts w:ascii="Arial Narrow" w:hAnsi="Arial Narrow"/>
          <w:lang w:val="fr-CI"/>
        </w:rPr>
        <w:t>Ces chambres sont idéales pour les cheminements piétons, les accotements et les espaces verts.</w:t>
      </w:r>
    </w:p>
    <w:p w14:paraId="52893D97" w14:textId="77777777" w:rsidR="0084208B" w:rsidRPr="00BA08EF" w:rsidRDefault="0084208B" w:rsidP="001F20B2">
      <w:pPr>
        <w:widowControl/>
        <w:numPr>
          <w:ilvl w:val="0"/>
          <w:numId w:val="19"/>
        </w:numPr>
        <w:autoSpaceDE/>
        <w:autoSpaceDN/>
        <w:spacing w:after="160" w:line="278" w:lineRule="auto"/>
        <w:ind w:left="0" w:firstLine="0"/>
        <w:jc w:val="both"/>
        <w:rPr>
          <w:rFonts w:ascii="Arial Narrow" w:hAnsi="Arial Narrow"/>
          <w:lang w:val="fr-CI"/>
        </w:rPr>
      </w:pPr>
      <w:r>
        <w:rPr>
          <w:rFonts w:ascii="Arial Narrow" w:hAnsi="Arial Narrow"/>
          <w:b/>
          <w:bCs/>
          <w:lang w:val="fr-CI"/>
        </w:rPr>
        <w:t>Chambre L0T / L1T :</w:t>
      </w:r>
      <w:r>
        <w:rPr>
          <w:rFonts w:ascii="Arial Narrow" w:hAnsi="Arial Narrow"/>
          <w:lang w:val="fr-CI"/>
        </w:rPr>
        <w:t> Utilisées comme regards de branchement ou pour le passage simple. Dimensionnées pour les petits réseaux et le raccordement terminal. </w:t>
      </w:r>
    </w:p>
    <w:p w14:paraId="760CA989" w14:textId="77777777" w:rsidR="0084208B" w:rsidRPr="00BA08EF" w:rsidRDefault="0084208B" w:rsidP="001F20B2">
      <w:pPr>
        <w:widowControl/>
        <w:numPr>
          <w:ilvl w:val="0"/>
          <w:numId w:val="19"/>
        </w:numPr>
        <w:autoSpaceDE/>
        <w:autoSpaceDN/>
        <w:spacing w:after="160" w:line="278" w:lineRule="auto"/>
        <w:ind w:left="0" w:firstLine="0"/>
        <w:jc w:val="both"/>
        <w:rPr>
          <w:rFonts w:ascii="Arial Narrow" w:hAnsi="Arial Narrow"/>
          <w:lang w:val="fr-CI"/>
        </w:rPr>
      </w:pPr>
      <w:r>
        <w:rPr>
          <w:rFonts w:ascii="Arial Narrow" w:hAnsi="Arial Narrow"/>
          <w:b/>
          <w:bCs/>
          <w:lang w:val="fr-CI"/>
        </w:rPr>
        <w:t>Chambre L2T :</w:t>
      </w:r>
      <w:r>
        <w:rPr>
          <w:rFonts w:ascii="Arial Narrow" w:hAnsi="Arial Narrow"/>
          <w:lang w:val="fr-CI"/>
        </w:rPr>
        <w:t> Le modèle standard pour le Point de Branchement Optique (PBO) ou le Point de Raccordement (PR). Elle est conçue pour desservir en moyenne 5 à 7 logements et accueillir les boîtiers d'épissure. </w:t>
      </w:r>
    </w:p>
    <w:p w14:paraId="5ED0EB3F" w14:textId="77777777" w:rsidR="0084208B" w:rsidRPr="00BA08EF" w:rsidRDefault="0084208B" w:rsidP="001F20B2">
      <w:pPr>
        <w:widowControl/>
        <w:numPr>
          <w:ilvl w:val="0"/>
          <w:numId w:val="19"/>
        </w:numPr>
        <w:autoSpaceDE/>
        <w:autoSpaceDN/>
        <w:spacing w:after="160" w:line="278" w:lineRule="auto"/>
        <w:ind w:left="0" w:firstLine="0"/>
        <w:jc w:val="both"/>
        <w:rPr>
          <w:rFonts w:ascii="Arial Narrow" w:hAnsi="Arial Narrow"/>
          <w:lang w:val="fr-CI"/>
        </w:rPr>
      </w:pPr>
      <w:r>
        <w:rPr>
          <w:rFonts w:ascii="Arial Narrow" w:hAnsi="Arial Narrow"/>
          <w:b/>
          <w:bCs/>
          <w:lang w:val="fr-CI"/>
        </w:rPr>
        <w:t>Chambre L3T :</w:t>
      </w:r>
      <w:r>
        <w:rPr>
          <w:rFonts w:ascii="Arial Narrow" w:hAnsi="Arial Narrow"/>
          <w:lang w:val="fr-CI"/>
        </w:rPr>
        <w:t> Plus grande, idéale aux carrefours ou pour les nœuds de distribution plus denses. </w:t>
      </w:r>
    </w:p>
    <w:p w14:paraId="0FDDC11B" w14:textId="77777777" w:rsidR="0084208B" w:rsidRPr="00BA08EF" w:rsidRDefault="0084208B" w:rsidP="001F20B2">
      <w:pPr>
        <w:pStyle w:val="Paragraphedeliste"/>
        <w:widowControl/>
        <w:numPr>
          <w:ilvl w:val="0"/>
          <w:numId w:val="18"/>
        </w:numPr>
        <w:autoSpaceDE/>
        <w:autoSpaceDN/>
        <w:spacing w:after="160" w:line="278" w:lineRule="auto"/>
        <w:ind w:left="0" w:firstLine="0"/>
        <w:jc w:val="both"/>
        <w:rPr>
          <w:rFonts w:ascii="Arial Narrow" w:hAnsi="Arial Narrow"/>
          <w:b/>
          <w:bCs/>
        </w:rPr>
      </w:pPr>
      <w:r>
        <w:rPr>
          <w:rFonts w:ascii="Arial Narrow" w:hAnsi="Arial Narrow"/>
          <w:b/>
          <w:bCs/>
        </w:rPr>
        <w:t>Les chambres sous chaussée (Gamme K)</w:t>
      </w:r>
    </w:p>
    <w:p w14:paraId="4945EDE4" w14:textId="77777777" w:rsidR="0084208B" w:rsidRPr="00BA08EF" w:rsidRDefault="0084208B" w:rsidP="001F20B2">
      <w:pPr>
        <w:spacing w:after="160" w:line="278" w:lineRule="auto"/>
        <w:jc w:val="both"/>
        <w:rPr>
          <w:rFonts w:ascii="Arial Narrow" w:hAnsi="Arial Narrow"/>
          <w:lang w:val="fr-CI"/>
        </w:rPr>
      </w:pPr>
      <w:r>
        <w:rPr>
          <w:rFonts w:ascii="Arial Narrow" w:hAnsi="Arial Narrow"/>
          <w:lang w:val="fr-CI"/>
        </w:rPr>
        <w:t>Conçues pour résister au passage de véhicules et charges lourdes (norme </w:t>
      </w:r>
      <w:r>
        <w:rPr>
          <w:rFonts w:ascii="Arial Narrow" w:hAnsi="Arial Narrow"/>
          <w:noProof/>
          <w:lang w:val="fr-CI"/>
        </w:rPr>
        <w:drawing>
          <wp:anchor distT="0" distB="0" distL="114300" distR="114300" simplePos="0" relativeHeight="251685888" behindDoc="0" locked="0" layoutInCell="1" allowOverlap="1" wp14:anchorId="2BD5D387" wp14:editId="4520B031">
            <wp:simplePos x="899160" y="8374380"/>
            <wp:positionH relativeFrom="column">
              <wp:align>left</wp:align>
            </wp:positionH>
            <wp:positionV relativeFrom="paragraph">
              <wp:align>top</wp:align>
            </wp:positionV>
            <wp:extent cx="7620" cy="7620"/>
            <wp:effectExtent l="0" t="0" r="0" b="0"/>
            <wp:wrapSquare wrapText="bothSides"/>
            <wp:docPr id="776209805"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anchor>
        </w:drawing>
      </w:r>
      <w:r>
        <w:rPr>
          <w:rFonts w:ascii="Arial Narrow" w:hAnsi="Arial Narrow"/>
          <w:noProof/>
          <w:lang w:val="fr-CI"/>
        </w:rPr>
        <w:drawing>
          <wp:inline distT="0" distB="0" distL="0" distR="0" wp14:anchorId="121432F4" wp14:editId="2BF36461">
            <wp:extent cx="7620" cy="7620"/>
            <wp:effectExtent l="0" t="0" r="0" b="0"/>
            <wp:docPr id="739659407"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AC42FCD" w14:textId="77777777" w:rsidR="0084208B" w:rsidRPr="00BA08EF" w:rsidRDefault="0084208B" w:rsidP="001F20B2">
      <w:pPr>
        <w:widowControl/>
        <w:numPr>
          <w:ilvl w:val="0"/>
          <w:numId w:val="20"/>
        </w:numPr>
        <w:autoSpaceDE/>
        <w:autoSpaceDN/>
        <w:spacing w:after="160" w:line="278" w:lineRule="auto"/>
        <w:ind w:left="0" w:firstLine="0"/>
        <w:jc w:val="both"/>
        <w:rPr>
          <w:rFonts w:ascii="Arial Narrow" w:hAnsi="Arial Narrow"/>
          <w:lang w:val="fr-CI"/>
        </w:rPr>
      </w:pPr>
      <w:r>
        <w:rPr>
          <w:rFonts w:ascii="Arial Narrow" w:hAnsi="Arial Narrow"/>
          <w:b/>
          <w:bCs/>
          <w:lang w:val="fr-CI"/>
        </w:rPr>
        <w:t>Chambre K1C / K2C :</w:t>
      </w:r>
      <w:r>
        <w:rPr>
          <w:rFonts w:ascii="Arial Narrow" w:hAnsi="Arial Narrow"/>
          <w:lang w:val="fr-CI"/>
        </w:rPr>
        <w:t> Souvent requises pour les passages sous parkings, entrées de lotissements ou chaussées.</w:t>
      </w:r>
    </w:p>
    <w:p w14:paraId="736A9B7E" w14:textId="77777777" w:rsidR="0084208B" w:rsidRPr="00BA08EF" w:rsidRDefault="0084208B" w:rsidP="001F20B2">
      <w:pPr>
        <w:widowControl/>
        <w:numPr>
          <w:ilvl w:val="0"/>
          <w:numId w:val="20"/>
        </w:numPr>
        <w:autoSpaceDE/>
        <w:autoSpaceDN/>
        <w:spacing w:after="160" w:line="278" w:lineRule="auto"/>
        <w:ind w:left="0" w:firstLine="0"/>
        <w:jc w:val="both"/>
        <w:rPr>
          <w:rFonts w:ascii="Arial Narrow" w:hAnsi="Arial Narrow"/>
          <w:lang w:val="fr-CI"/>
        </w:rPr>
      </w:pPr>
      <w:r>
        <w:rPr>
          <w:rFonts w:ascii="Arial Narrow" w:hAnsi="Arial Narrow"/>
          <w:b/>
          <w:bCs/>
          <w:lang w:val="fr-CI"/>
        </w:rPr>
        <w:t>Chambre K3C :</w:t>
      </w:r>
      <w:r>
        <w:rPr>
          <w:rFonts w:ascii="Arial Narrow" w:hAnsi="Arial Narrow"/>
          <w:lang w:val="fr-CI"/>
        </w:rPr>
        <w:t> Recommandée pour les grands collecteurs ou les espaces nécessitant l'intégration d'équipements de protection de grande capacité. </w:t>
      </w:r>
    </w:p>
    <w:p w14:paraId="5BDC30AD" w14:textId="6B051811" w:rsidR="0084208B" w:rsidRPr="00BA08EF" w:rsidRDefault="0084208B" w:rsidP="001F20B2">
      <w:pPr>
        <w:pStyle w:val="Paragraphedeliste"/>
        <w:numPr>
          <w:ilvl w:val="0"/>
          <w:numId w:val="18"/>
        </w:numPr>
        <w:spacing w:after="160" w:line="278" w:lineRule="auto"/>
        <w:ind w:left="0" w:firstLine="0"/>
        <w:jc w:val="both"/>
        <w:rPr>
          <w:rFonts w:ascii="Arial Narrow" w:hAnsi="Arial Narrow"/>
          <w:b/>
          <w:bCs/>
          <w:lang w:val="fr-CI"/>
        </w:rPr>
      </w:pPr>
      <w:r>
        <w:rPr>
          <w:rFonts w:ascii="Arial Narrow" w:hAnsi="Arial Narrow"/>
          <w:b/>
          <w:bCs/>
          <w:lang w:val="fr-CI"/>
        </w:rPr>
        <w:t>Les matériaux de fabrication</w:t>
      </w:r>
    </w:p>
    <w:p w14:paraId="29443916" w14:textId="77777777" w:rsidR="0084208B" w:rsidRPr="00BA08EF" w:rsidRDefault="0084208B" w:rsidP="001F20B2">
      <w:pPr>
        <w:widowControl/>
        <w:numPr>
          <w:ilvl w:val="0"/>
          <w:numId w:val="21"/>
        </w:numPr>
        <w:autoSpaceDE/>
        <w:autoSpaceDN/>
        <w:spacing w:after="160" w:line="278" w:lineRule="auto"/>
        <w:ind w:left="0" w:firstLine="0"/>
        <w:jc w:val="both"/>
        <w:rPr>
          <w:rFonts w:ascii="Arial Narrow" w:hAnsi="Arial Narrow"/>
          <w:lang w:val="fr-CI"/>
        </w:rPr>
      </w:pPr>
      <w:r>
        <w:rPr>
          <w:rFonts w:ascii="Arial Narrow" w:hAnsi="Arial Narrow"/>
          <w:lang w:val="fr-CI"/>
        </w:rPr>
        <w:t>Chambre en Béton</w:t>
      </w:r>
      <w:r>
        <w:rPr>
          <w:rFonts w:ascii="Arial Narrow" w:hAnsi="Arial Narrow"/>
          <w:b/>
          <w:bCs/>
          <w:lang w:val="fr-CI"/>
        </w:rPr>
        <w:t xml:space="preserve"> :</w:t>
      </w:r>
      <w:r>
        <w:rPr>
          <w:rFonts w:ascii="Arial Narrow" w:hAnsi="Arial Narrow"/>
          <w:lang w:val="fr-CI"/>
        </w:rPr>
        <w:t> Le standard traditionnel. Très résistant, assure une excellente stabilité de l'infrastructure sur le long terme.</w:t>
      </w:r>
    </w:p>
    <w:p w14:paraId="394ECB79" w14:textId="77777777" w:rsidR="0084208B" w:rsidRPr="00BA08EF" w:rsidRDefault="0084208B" w:rsidP="001F20B2">
      <w:pPr>
        <w:widowControl/>
        <w:numPr>
          <w:ilvl w:val="0"/>
          <w:numId w:val="21"/>
        </w:numPr>
        <w:autoSpaceDE/>
        <w:autoSpaceDN/>
        <w:spacing w:after="160" w:line="278" w:lineRule="auto"/>
        <w:ind w:left="0" w:firstLine="0"/>
        <w:jc w:val="both"/>
        <w:rPr>
          <w:rFonts w:ascii="Arial Narrow" w:hAnsi="Arial Narrow"/>
          <w:lang w:val="fr-CI"/>
        </w:rPr>
      </w:pPr>
      <w:r>
        <w:rPr>
          <w:rFonts w:ascii="Arial Narrow" w:hAnsi="Arial Narrow"/>
          <w:lang w:val="fr-CI"/>
        </w:rPr>
        <w:t>Chambre en Composite (SMC) ou PRV</w:t>
      </w:r>
      <w:r>
        <w:rPr>
          <w:rFonts w:ascii="Arial Narrow" w:hAnsi="Arial Narrow"/>
          <w:b/>
          <w:bCs/>
          <w:lang w:val="fr-CI"/>
        </w:rPr>
        <w:t xml:space="preserve"> :</w:t>
      </w:r>
      <w:r>
        <w:rPr>
          <w:rFonts w:ascii="Arial Narrow" w:hAnsi="Arial Narrow"/>
          <w:lang w:val="fr-CI"/>
        </w:rPr>
        <w:t> De plus en plus populaire. Plus légère, elle permet une manutention plus facile et une installation plus rapide sans engin de levage lourd. </w:t>
      </w:r>
    </w:p>
    <w:p w14:paraId="6C6C7D8A" w14:textId="77777777" w:rsidR="0029722D" w:rsidRPr="00BA08EF" w:rsidRDefault="0029722D" w:rsidP="001F20B2">
      <w:pPr>
        <w:pStyle w:val="Corpsdetexte"/>
        <w:spacing w:before="5"/>
        <w:jc w:val="both"/>
        <w:rPr>
          <w:rFonts w:ascii="Arial Narrow" w:hAnsi="Arial Narrow"/>
        </w:rPr>
      </w:pPr>
    </w:p>
    <w:p w14:paraId="191903EE" w14:textId="77777777" w:rsidR="0029722D" w:rsidRPr="00BA08EF" w:rsidRDefault="0029722D" w:rsidP="001F20B2">
      <w:pPr>
        <w:pStyle w:val="Titre5"/>
        <w:numPr>
          <w:ilvl w:val="2"/>
          <w:numId w:val="30"/>
        </w:numPr>
        <w:tabs>
          <w:tab w:val="left" w:pos="829"/>
        </w:tabs>
        <w:ind w:left="0" w:firstLine="0"/>
        <w:jc w:val="both"/>
        <w:rPr>
          <w:rFonts w:ascii="Arial Narrow" w:hAnsi="Arial Narrow"/>
        </w:rPr>
      </w:pPr>
      <w:bookmarkStart w:id="17" w:name="_bookmark52"/>
      <w:bookmarkEnd w:id="17"/>
      <w:r>
        <w:rPr>
          <w:rFonts w:ascii="Arial Narrow" w:hAnsi="Arial Narrow"/>
        </w:rPr>
        <w:t>Positionnement</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chambres</w:t>
      </w:r>
    </w:p>
    <w:p w14:paraId="6FB89168" w14:textId="77777777" w:rsidR="0029722D" w:rsidRPr="00BA08EF" w:rsidRDefault="0029722D" w:rsidP="001F20B2">
      <w:pPr>
        <w:pStyle w:val="Corpsdetexte"/>
        <w:spacing w:before="120"/>
        <w:jc w:val="both"/>
        <w:rPr>
          <w:rFonts w:ascii="Arial Narrow" w:hAnsi="Arial Narrow"/>
        </w:rPr>
      </w:pPr>
      <w:r>
        <w:rPr>
          <w:rFonts w:ascii="Arial Narrow" w:hAnsi="Arial Narrow"/>
        </w:rPr>
        <w:t>Par</w:t>
      </w:r>
      <w:r>
        <w:rPr>
          <w:rFonts w:ascii="Arial Narrow" w:hAnsi="Arial Narrow"/>
          <w:spacing w:val="-5"/>
        </w:rPr>
        <w:t xml:space="preserve"> </w:t>
      </w:r>
      <w:r>
        <w:rPr>
          <w:rFonts w:ascii="Arial Narrow" w:hAnsi="Arial Narrow"/>
        </w:rPr>
        <w:t>les</w:t>
      </w:r>
      <w:r>
        <w:rPr>
          <w:rFonts w:ascii="Arial Narrow" w:hAnsi="Arial Narrow"/>
          <w:spacing w:val="-10"/>
        </w:rPr>
        <w:t xml:space="preserve"> </w:t>
      </w:r>
      <w:r>
        <w:rPr>
          <w:rFonts w:ascii="Arial Narrow" w:hAnsi="Arial Narrow"/>
        </w:rPr>
        <w:t>techniques</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portage</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câble,</w:t>
      </w:r>
      <w:r>
        <w:rPr>
          <w:rFonts w:ascii="Arial Narrow" w:hAnsi="Arial Narrow"/>
          <w:spacing w:val="-7"/>
        </w:rPr>
        <w:t xml:space="preserve"> </w:t>
      </w:r>
      <w:r>
        <w:rPr>
          <w:rFonts w:ascii="Arial Narrow" w:hAnsi="Arial Narrow"/>
        </w:rPr>
        <w:t>il</w:t>
      </w:r>
      <w:r>
        <w:rPr>
          <w:rFonts w:ascii="Arial Narrow" w:hAnsi="Arial Narrow"/>
          <w:spacing w:val="-8"/>
        </w:rPr>
        <w:t xml:space="preserve"> </w:t>
      </w:r>
      <w:r>
        <w:rPr>
          <w:rFonts w:ascii="Arial Narrow" w:hAnsi="Arial Narrow"/>
        </w:rPr>
        <w:t>est</w:t>
      </w:r>
      <w:r>
        <w:rPr>
          <w:rFonts w:ascii="Arial Narrow" w:hAnsi="Arial Narrow"/>
          <w:spacing w:val="-7"/>
        </w:rPr>
        <w:t xml:space="preserve"> </w:t>
      </w:r>
      <w:r>
        <w:rPr>
          <w:rFonts w:ascii="Arial Narrow" w:hAnsi="Arial Narrow"/>
        </w:rPr>
        <w:t>possible</w:t>
      </w:r>
      <w:r>
        <w:rPr>
          <w:rFonts w:ascii="Arial Narrow" w:hAnsi="Arial Narrow"/>
          <w:spacing w:val="-5"/>
        </w:rPr>
        <w:t xml:space="preserve"> </w:t>
      </w:r>
      <w:r>
        <w:rPr>
          <w:rFonts w:ascii="Arial Narrow" w:hAnsi="Arial Narrow"/>
        </w:rPr>
        <w:t>de</w:t>
      </w:r>
      <w:r>
        <w:rPr>
          <w:rFonts w:ascii="Arial Narrow" w:hAnsi="Arial Narrow"/>
          <w:spacing w:val="-6"/>
        </w:rPr>
        <w:t xml:space="preserve"> </w:t>
      </w:r>
      <w:r>
        <w:rPr>
          <w:rFonts w:ascii="Arial Narrow" w:hAnsi="Arial Narrow"/>
        </w:rPr>
        <w:t>porter</w:t>
      </w:r>
      <w:r>
        <w:rPr>
          <w:rFonts w:ascii="Arial Narrow" w:hAnsi="Arial Narrow"/>
          <w:spacing w:val="-6"/>
        </w:rPr>
        <w:t xml:space="preserve"> </w:t>
      </w:r>
      <w:r>
        <w:rPr>
          <w:rFonts w:ascii="Arial Narrow" w:hAnsi="Arial Narrow"/>
        </w:rPr>
        <w:t>sur</w:t>
      </w:r>
      <w:r>
        <w:rPr>
          <w:rFonts w:ascii="Arial Narrow" w:hAnsi="Arial Narrow"/>
          <w:spacing w:val="-7"/>
        </w:rPr>
        <w:t xml:space="preserve"> </w:t>
      </w:r>
      <w:r>
        <w:rPr>
          <w:rFonts w:ascii="Arial Narrow" w:hAnsi="Arial Narrow"/>
        </w:rPr>
        <w:t>des</w:t>
      </w:r>
      <w:r>
        <w:rPr>
          <w:rFonts w:ascii="Arial Narrow" w:hAnsi="Arial Narrow"/>
          <w:spacing w:val="-7"/>
        </w:rPr>
        <w:t xml:space="preserve"> </w:t>
      </w:r>
      <w:r>
        <w:rPr>
          <w:rFonts w:ascii="Arial Narrow" w:hAnsi="Arial Narrow"/>
        </w:rPr>
        <w:t>distances</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câble</w:t>
      </w:r>
      <w:r>
        <w:rPr>
          <w:rFonts w:ascii="Arial Narrow" w:hAnsi="Arial Narrow"/>
          <w:spacing w:val="-8"/>
        </w:rPr>
        <w:t xml:space="preserve"> </w:t>
      </w:r>
      <w:r>
        <w:rPr>
          <w:rFonts w:ascii="Arial Narrow" w:hAnsi="Arial Narrow"/>
        </w:rPr>
        <w:t>de</w:t>
      </w:r>
      <w:r>
        <w:rPr>
          <w:rFonts w:ascii="Arial Narrow" w:hAnsi="Arial Narrow"/>
          <w:spacing w:val="-59"/>
        </w:rPr>
        <w:t xml:space="preserve"> </w:t>
      </w:r>
      <w:r>
        <w:rPr>
          <w:rFonts w:ascii="Arial Narrow" w:hAnsi="Arial Narrow"/>
        </w:rPr>
        <w:t>2000 m. Étant donné la divergence entre la longueur du génie civil et la longueur du câble, il</w:t>
      </w:r>
      <w:r>
        <w:rPr>
          <w:rFonts w:ascii="Arial Narrow" w:hAnsi="Arial Narrow"/>
          <w:spacing w:val="1"/>
        </w:rPr>
        <w:t xml:space="preserve"> </w:t>
      </w:r>
      <w:r>
        <w:rPr>
          <w:rFonts w:ascii="Arial Narrow" w:hAnsi="Arial Narrow"/>
        </w:rPr>
        <w:t>est prudent de prévoir des distances inter chambres un peu inférieure, pour intégrer les</w:t>
      </w:r>
      <w:r>
        <w:rPr>
          <w:rFonts w:ascii="Arial Narrow" w:hAnsi="Arial Narrow"/>
          <w:spacing w:val="1"/>
        </w:rPr>
        <w:t xml:space="preserve"> </w:t>
      </w:r>
      <w:r>
        <w:rPr>
          <w:rFonts w:ascii="Arial Narrow" w:hAnsi="Arial Narrow"/>
        </w:rPr>
        <w:t>différences entre les longueurs de câble et la longueur de génie civil, principalement pour les</w:t>
      </w:r>
      <w:r>
        <w:rPr>
          <w:rFonts w:ascii="Arial Narrow" w:hAnsi="Arial Narrow"/>
          <w:spacing w:val="-59"/>
        </w:rPr>
        <w:t xml:space="preserve"> </w:t>
      </w:r>
      <w:r>
        <w:rPr>
          <w:rFonts w:ascii="Arial Narrow" w:hAnsi="Arial Narrow"/>
        </w:rPr>
        <w:t>loves de câbles</w:t>
      </w:r>
      <w:r>
        <w:rPr>
          <w:rFonts w:ascii="Arial Narrow" w:hAnsi="Arial Narrow"/>
          <w:spacing w:val="-2"/>
        </w:rPr>
        <w:t xml:space="preserve"> </w:t>
      </w:r>
      <w:r>
        <w:rPr>
          <w:rFonts w:ascii="Arial Narrow" w:hAnsi="Arial Narrow"/>
        </w:rPr>
        <w:t>à</w:t>
      </w:r>
      <w:r>
        <w:rPr>
          <w:rFonts w:ascii="Arial Narrow" w:hAnsi="Arial Narrow"/>
          <w:spacing w:val="-2"/>
        </w:rPr>
        <w:t xml:space="preserve"> </w:t>
      </w:r>
      <w:r>
        <w:rPr>
          <w:rFonts w:ascii="Arial Narrow" w:hAnsi="Arial Narrow"/>
        </w:rPr>
        <w:t>réaliser</w:t>
      </w:r>
      <w:r>
        <w:rPr>
          <w:rFonts w:ascii="Arial Narrow" w:hAnsi="Arial Narrow"/>
          <w:spacing w:val="1"/>
        </w:rPr>
        <w:t xml:space="preserve"> </w:t>
      </w:r>
      <w:r>
        <w:rPr>
          <w:rFonts w:ascii="Arial Narrow" w:hAnsi="Arial Narrow"/>
        </w:rPr>
        <w:t>au</w:t>
      </w:r>
      <w:r>
        <w:rPr>
          <w:rFonts w:ascii="Arial Narrow" w:hAnsi="Arial Narrow"/>
          <w:spacing w:val="-2"/>
        </w:rPr>
        <w:t xml:space="preserve"> </w:t>
      </w:r>
      <w:r>
        <w:rPr>
          <w:rFonts w:ascii="Arial Narrow" w:hAnsi="Arial Narrow"/>
        </w:rPr>
        <w:t>niveau des</w:t>
      </w:r>
      <w:r>
        <w:rPr>
          <w:rFonts w:ascii="Arial Narrow" w:hAnsi="Arial Narrow"/>
          <w:spacing w:val="-2"/>
        </w:rPr>
        <w:t xml:space="preserve"> </w:t>
      </w:r>
      <w:r>
        <w:rPr>
          <w:rFonts w:ascii="Arial Narrow" w:hAnsi="Arial Narrow"/>
        </w:rPr>
        <w:t>chambres.</w:t>
      </w:r>
    </w:p>
    <w:p w14:paraId="16AF3BB8" w14:textId="77777777" w:rsidR="0029722D" w:rsidRPr="00BA08EF" w:rsidRDefault="0029722D" w:rsidP="001F20B2">
      <w:pPr>
        <w:pStyle w:val="Corpsdetexte"/>
        <w:spacing w:before="10"/>
        <w:jc w:val="both"/>
        <w:rPr>
          <w:rFonts w:ascii="Arial Narrow" w:hAnsi="Arial Narrow"/>
        </w:rPr>
      </w:pPr>
    </w:p>
    <w:p w14:paraId="5DFDD78D" w14:textId="4F68E307" w:rsidR="0029722D" w:rsidRPr="00BA08EF" w:rsidRDefault="0088537D" w:rsidP="001F20B2">
      <w:pPr>
        <w:pStyle w:val="Titre5"/>
        <w:numPr>
          <w:ilvl w:val="2"/>
          <w:numId w:val="30"/>
        </w:numPr>
        <w:tabs>
          <w:tab w:val="left" w:pos="829"/>
        </w:tabs>
        <w:ind w:left="0" w:firstLine="0"/>
        <w:jc w:val="both"/>
        <w:rPr>
          <w:rFonts w:ascii="Arial Narrow" w:hAnsi="Arial Narrow"/>
        </w:rPr>
      </w:pPr>
      <w:r>
        <w:rPr>
          <w:rFonts w:ascii="Arial Narrow" w:hAnsi="Arial Narrow"/>
        </w:rPr>
        <w:t>Civil</w:t>
      </w:r>
      <w:r>
        <w:rPr>
          <w:rFonts w:ascii="Arial Narrow" w:hAnsi="Arial Narrow"/>
          <w:spacing w:val="-3"/>
        </w:rPr>
        <w:t xml:space="preserve"> </w:t>
      </w:r>
      <w:r>
        <w:rPr>
          <w:rFonts w:ascii="Arial Narrow" w:hAnsi="Arial Narrow"/>
        </w:rPr>
        <w:t>complémentaire</w:t>
      </w:r>
      <w:r>
        <w:rPr>
          <w:rFonts w:ascii="Arial Narrow" w:hAnsi="Arial Narrow"/>
          <w:spacing w:val="1"/>
        </w:rPr>
        <w:t xml:space="preserve"> </w:t>
      </w:r>
      <w:r>
        <w:rPr>
          <w:rFonts w:ascii="Arial Narrow" w:hAnsi="Arial Narrow"/>
        </w:rPr>
        <w:t>:</w:t>
      </w:r>
      <w:r>
        <w:rPr>
          <w:rFonts w:ascii="Arial Narrow" w:hAnsi="Arial Narrow"/>
          <w:spacing w:val="-1"/>
        </w:rPr>
        <w:t xml:space="preserve"> </w:t>
      </w:r>
      <w:r>
        <w:rPr>
          <w:rFonts w:ascii="Arial Narrow" w:hAnsi="Arial Narrow"/>
        </w:rPr>
        <w:t>réalisation</w:t>
      </w:r>
      <w:r>
        <w:rPr>
          <w:rFonts w:ascii="Arial Narrow" w:hAnsi="Arial Narrow"/>
          <w:spacing w:val="-3"/>
        </w:rPr>
        <w:t xml:space="preserve"> </w:t>
      </w:r>
      <w:r>
        <w:rPr>
          <w:rFonts w:ascii="Arial Narrow" w:hAnsi="Arial Narrow"/>
        </w:rPr>
        <w:t>de</w:t>
      </w:r>
      <w:r>
        <w:rPr>
          <w:rFonts w:ascii="Arial Narrow" w:hAnsi="Arial Narrow"/>
          <w:spacing w:val="-2"/>
        </w:rPr>
        <w:t xml:space="preserve"> </w:t>
      </w:r>
      <w:r>
        <w:rPr>
          <w:rFonts w:ascii="Arial Narrow" w:hAnsi="Arial Narrow"/>
        </w:rPr>
        <w:t>tranchées</w:t>
      </w:r>
    </w:p>
    <w:p w14:paraId="6433D6B2" w14:textId="77777777" w:rsidR="00157AA4" w:rsidRDefault="0029722D" w:rsidP="001F20B2">
      <w:pPr>
        <w:pStyle w:val="Corpsdetexte"/>
        <w:spacing w:before="119"/>
        <w:jc w:val="both"/>
        <w:rPr>
          <w:rFonts w:ascii="Arial Narrow" w:hAnsi="Arial Narrow"/>
          <w:spacing w:val="-59"/>
        </w:rPr>
      </w:pPr>
      <w:r>
        <w:rPr>
          <w:rFonts w:ascii="Arial Narrow" w:hAnsi="Arial Narrow"/>
        </w:rPr>
        <w:t>Si certains travaux de génie civil pour la pose de conduites sont nécessaires, en dehors de la</w:t>
      </w:r>
      <w:r>
        <w:rPr>
          <w:rFonts w:ascii="Arial Narrow" w:hAnsi="Arial Narrow"/>
          <w:spacing w:val="-59"/>
        </w:rPr>
        <w:t xml:space="preserve"> </w:t>
      </w:r>
      <w:r>
        <w:rPr>
          <w:rFonts w:ascii="Arial Narrow" w:hAnsi="Arial Narrow"/>
        </w:rPr>
        <w:t>réalisation de travaux routiers, il faudra se référer au tableau de profils d’activité ci-dessous,</w:t>
      </w:r>
      <w:r>
        <w:rPr>
          <w:rFonts w:ascii="Arial Narrow" w:hAnsi="Arial Narrow"/>
          <w:spacing w:val="1"/>
        </w:rPr>
        <w:t xml:space="preserve"> </w:t>
      </w:r>
      <w:r>
        <w:rPr>
          <w:rFonts w:ascii="Arial Narrow" w:hAnsi="Arial Narrow"/>
        </w:rPr>
        <w:t>qui</w:t>
      </w:r>
      <w:r>
        <w:rPr>
          <w:rFonts w:ascii="Arial Narrow" w:hAnsi="Arial Narrow"/>
          <w:spacing w:val="-7"/>
        </w:rPr>
        <w:t xml:space="preserve"> </w:t>
      </w:r>
      <w:r>
        <w:rPr>
          <w:rFonts w:ascii="Arial Narrow" w:hAnsi="Arial Narrow"/>
        </w:rPr>
        <w:t>définit</w:t>
      </w:r>
      <w:r>
        <w:rPr>
          <w:rFonts w:ascii="Arial Narrow" w:hAnsi="Arial Narrow"/>
          <w:spacing w:val="-4"/>
        </w:rPr>
        <w:t xml:space="preserve"> </w:t>
      </w:r>
      <w:r>
        <w:rPr>
          <w:rFonts w:ascii="Arial Narrow" w:hAnsi="Arial Narrow"/>
        </w:rPr>
        <w:t>le</w:t>
      </w:r>
      <w:r>
        <w:rPr>
          <w:rFonts w:ascii="Arial Narrow" w:hAnsi="Arial Narrow"/>
          <w:spacing w:val="-8"/>
        </w:rPr>
        <w:t xml:space="preserve"> </w:t>
      </w:r>
      <w:r>
        <w:rPr>
          <w:rFonts w:ascii="Arial Narrow" w:hAnsi="Arial Narrow"/>
        </w:rPr>
        <w:t>mode</w:t>
      </w:r>
      <w:r>
        <w:rPr>
          <w:rFonts w:ascii="Arial Narrow" w:hAnsi="Arial Narrow"/>
          <w:spacing w:val="-5"/>
        </w:rPr>
        <w:t xml:space="preserve"> </w:t>
      </w:r>
      <w:r>
        <w:rPr>
          <w:rFonts w:ascii="Arial Narrow" w:hAnsi="Arial Narrow"/>
        </w:rPr>
        <w:t>opératoire</w:t>
      </w:r>
      <w:r>
        <w:rPr>
          <w:rFonts w:ascii="Arial Narrow" w:hAnsi="Arial Narrow"/>
          <w:spacing w:val="-5"/>
        </w:rPr>
        <w:t xml:space="preserve"> </w:t>
      </w:r>
      <w:r>
        <w:rPr>
          <w:rFonts w:ascii="Arial Narrow" w:hAnsi="Arial Narrow"/>
        </w:rPr>
        <w:t>à</w:t>
      </w:r>
      <w:r>
        <w:rPr>
          <w:rFonts w:ascii="Arial Narrow" w:hAnsi="Arial Narrow"/>
          <w:spacing w:val="-5"/>
        </w:rPr>
        <w:t xml:space="preserve"> </w:t>
      </w:r>
      <w:r>
        <w:rPr>
          <w:rFonts w:ascii="Arial Narrow" w:hAnsi="Arial Narrow"/>
        </w:rPr>
        <w:t>adopter</w:t>
      </w:r>
      <w:r>
        <w:rPr>
          <w:rFonts w:ascii="Arial Narrow" w:hAnsi="Arial Narrow"/>
          <w:spacing w:val="-8"/>
        </w:rPr>
        <w:t xml:space="preserve"> </w:t>
      </w:r>
      <w:r>
        <w:rPr>
          <w:rFonts w:ascii="Arial Narrow" w:hAnsi="Arial Narrow"/>
        </w:rPr>
        <w:t>selon</w:t>
      </w:r>
      <w:r>
        <w:rPr>
          <w:rFonts w:ascii="Arial Narrow" w:hAnsi="Arial Narrow"/>
          <w:spacing w:val="-6"/>
        </w:rPr>
        <w:t xml:space="preserve"> </w:t>
      </w:r>
      <w:r>
        <w:rPr>
          <w:rFonts w:ascii="Arial Narrow" w:hAnsi="Arial Narrow"/>
        </w:rPr>
        <w:t>le</w:t>
      </w:r>
      <w:r>
        <w:rPr>
          <w:rFonts w:ascii="Arial Narrow" w:hAnsi="Arial Narrow"/>
          <w:spacing w:val="-8"/>
        </w:rPr>
        <w:t xml:space="preserve"> </w:t>
      </w:r>
      <w:r>
        <w:rPr>
          <w:rFonts w:ascii="Arial Narrow" w:hAnsi="Arial Narrow"/>
        </w:rPr>
        <w:t>terrain</w:t>
      </w:r>
      <w:r>
        <w:rPr>
          <w:rFonts w:ascii="Arial Narrow" w:hAnsi="Arial Narrow"/>
          <w:spacing w:val="-5"/>
        </w:rPr>
        <w:t xml:space="preserve"> </w:t>
      </w:r>
      <w:r>
        <w:rPr>
          <w:rFonts w:ascii="Arial Narrow" w:hAnsi="Arial Narrow"/>
        </w:rPr>
        <w:t>dans</w:t>
      </w:r>
      <w:r>
        <w:rPr>
          <w:rFonts w:ascii="Arial Narrow" w:hAnsi="Arial Narrow"/>
          <w:spacing w:val="-8"/>
        </w:rPr>
        <w:t xml:space="preserve"> </w:t>
      </w:r>
      <w:r>
        <w:rPr>
          <w:rFonts w:ascii="Arial Narrow" w:hAnsi="Arial Narrow"/>
        </w:rPr>
        <w:t>lequel</w:t>
      </w:r>
      <w:r>
        <w:rPr>
          <w:rFonts w:ascii="Arial Narrow" w:hAnsi="Arial Narrow"/>
          <w:spacing w:val="-6"/>
        </w:rPr>
        <w:t xml:space="preserve"> </w:t>
      </w:r>
      <w:r>
        <w:rPr>
          <w:rFonts w:ascii="Arial Narrow" w:hAnsi="Arial Narrow"/>
        </w:rPr>
        <w:t>les</w:t>
      </w:r>
      <w:r>
        <w:rPr>
          <w:rFonts w:ascii="Arial Narrow" w:hAnsi="Arial Narrow"/>
          <w:spacing w:val="-5"/>
        </w:rPr>
        <w:t xml:space="preserve"> </w:t>
      </w:r>
      <w:r>
        <w:rPr>
          <w:rFonts w:ascii="Arial Narrow" w:hAnsi="Arial Narrow"/>
        </w:rPr>
        <w:t>travaux</w:t>
      </w:r>
      <w:r>
        <w:rPr>
          <w:rFonts w:ascii="Arial Narrow" w:hAnsi="Arial Narrow"/>
          <w:spacing w:val="-6"/>
        </w:rPr>
        <w:t xml:space="preserve"> </w:t>
      </w:r>
      <w:r>
        <w:rPr>
          <w:rFonts w:ascii="Arial Narrow" w:hAnsi="Arial Narrow"/>
        </w:rPr>
        <w:t>sont</w:t>
      </w:r>
      <w:r>
        <w:rPr>
          <w:rFonts w:ascii="Arial Narrow" w:hAnsi="Arial Narrow"/>
          <w:spacing w:val="-6"/>
        </w:rPr>
        <w:t xml:space="preserve"> </w:t>
      </w:r>
      <w:r>
        <w:rPr>
          <w:rFonts w:ascii="Arial Narrow" w:hAnsi="Arial Narrow"/>
        </w:rPr>
        <w:t>à</w:t>
      </w:r>
      <w:r>
        <w:rPr>
          <w:rFonts w:ascii="Arial Narrow" w:hAnsi="Arial Narrow"/>
          <w:spacing w:val="-8"/>
        </w:rPr>
        <w:t xml:space="preserve"> </w:t>
      </w:r>
      <w:r>
        <w:rPr>
          <w:rFonts w:ascii="Arial Narrow" w:hAnsi="Arial Narrow"/>
        </w:rPr>
        <w:t>réaliser.</w:t>
      </w:r>
      <w:r>
        <w:rPr>
          <w:rFonts w:ascii="Arial Narrow" w:hAnsi="Arial Narrow"/>
          <w:spacing w:val="-59"/>
        </w:rPr>
        <w:t xml:space="preserve"> </w:t>
      </w:r>
    </w:p>
    <w:p w14:paraId="6A4D9F06" w14:textId="3EDA9FDE" w:rsidR="00157AA4" w:rsidRDefault="0029722D" w:rsidP="001F20B2">
      <w:pPr>
        <w:pStyle w:val="Corpsdetexte"/>
        <w:spacing w:before="119"/>
        <w:jc w:val="both"/>
        <w:rPr>
          <w:rFonts w:ascii="Arial Narrow" w:hAnsi="Arial Narrow"/>
        </w:rPr>
      </w:pPr>
      <w:r>
        <w:rPr>
          <w:rFonts w:ascii="Arial Narrow" w:hAnsi="Arial Narrow"/>
        </w:rPr>
        <w:t>La caractérisation du terrain en phase étude est importante, et une adaptation est doit être</w:t>
      </w:r>
      <w:r>
        <w:rPr>
          <w:rFonts w:ascii="Arial Narrow" w:hAnsi="Arial Narrow"/>
          <w:spacing w:val="1"/>
        </w:rPr>
        <w:t xml:space="preserve"> </w:t>
      </w:r>
      <w:r>
        <w:rPr>
          <w:rFonts w:ascii="Arial Narrow" w:hAnsi="Arial Narrow"/>
        </w:rPr>
        <w:t>prévue</w:t>
      </w:r>
      <w:r>
        <w:rPr>
          <w:rFonts w:ascii="Arial Narrow" w:hAnsi="Arial Narrow"/>
          <w:spacing w:val="-10"/>
        </w:rPr>
        <w:t xml:space="preserve"> </w:t>
      </w:r>
      <w:r>
        <w:rPr>
          <w:rFonts w:ascii="Arial Narrow" w:hAnsi="Arial Narrow"/>
        </w:rPr>
        <w:t>pendant</w:t>
      </w:r>
      <w:r>
        <w:rPr>
          <w:rFonts w:ascii="Arial Narrow" w:hAnsi="Arial Narrow"/>
          <w:spacing w:val="-10"/>
        </w:rPr>
        <w:t xml:space="preserve"> </w:t>
      </w:r>
      <w:r>
        <w:rPr>
          <w:rFonts w:ascii="Arial Narrow" w:hAnsi="Arial Narrow"/>
        </w:rPr>
        <w:t>les</w:t>
      </w:r>
      <w:r>
        <w:rPr>
          <w:rFonts w:ascii="Arial Narrow" w:hAnsi="Arial Narrow"/>
          <w:spacing w:val="-9"/>
        </w:rPr>
        <w:t xml:space="preserve"> </w:t>
      </w:r>
      <w:r>
        <w:rPr>
          <w:rFonts w:ascii="Arial Narrow" w:hAnsi="Arial Narrow"/>
        </w:rPr>
        <w:t>travaux</w:t>
      </w:r>
      <w:r>
        <w:rPr>
          <w:rFonts w:ascii="Arial Narrow" w:hAnsi="Arial Narrow"/>
          <w:spacing w:val="-9"/>
        </w:rPr>
        <w:t xml:space="preserve"> </w:t>
      </w:r>
      <w:r>
        <w:rPr>
          <w:rFonts w:ascii="Arial Narrow" w:hAnsi="Arial Narrow"/>
        </w:rPr>
        <w:t>en</w:t>
      </w:r>
      <w:r>
        <w:rPr>
          <w:rFonts w:ascii="Arial Narrow" w:hAnsi="Arial Narrow"/>
          <w:spacing w:val="-9"/>
        </w:rPr>
        <w:t xml:space="preserve"> </w:t>
      </w:r>
      <w:r>
        <w:rPr>
          <w:rFonts w:ascii="Arial Narrow" w:hAnsi="Arial Narrow"/>
        </w:rPr>
        <w:t>fonction</w:t>
      </w:r>
      <w:r>
        <w:rPr>
          <w:rFonts w:ascii="Arial Narrow" w:hAnsi="Arial Narrow"/>
          <w:spacing w:val="-9"/>
        </w:rPr>
        <w:t xml:space="preserve"> </w:t>
      </w:r>
      <w:r>
        <w:rPr>
          <w:rFonts w:ascii="Arial Narrow" w:hAnsi="Arial Narrow"/>
        </w:rPr>
        <w:t>de</w:t>
      </w:r>
      <w:r>
        <w:rPr>
          <w:rFonts w:ascii="Arial Narrow" w:hAnsi="Arial Narrow"/>
          <w:spacing w:val="-9"/>
        </w:rPr>
        <w:t xml:space="preserve"> </w:t>
      </w:r>
      <w:r>
        <w:rPr>
          <w:rFonts w:ascii="Arial Narrow" w:hAnsi="Arial Narrow"/>
        </w:rPr>
        <w:t>ce</w:t>
      </w:r>
      <w:r>
        <w:rPr>
          <w:rFonts w:ascii="Arial Narrow" w:hAnsi="Arial Narrow"/>
          <w:spacing w:val="-9"/>
        </w:rPr>
        <w:t xml:space="preserve"> </w:t>
      </w:r>
      <w:r>
        <w:rPr>
          <w:rFonts w:ascii="Arial Narrow" w:hAnsi="Arial Narrow"/>
        </w:rPr>
        <w:t>qui</w:t>
      </w:r>
      <w:r>
        <w:rPr>
          <w:rFonts w:ascii="Arial Narrow" w:hAnsi="Arial Narrow"/>
          <w:spacing w:val="-12"/>
        </w:rPr>
        <w:t xml:space="preserve"> </w:t>
      </w:r>
      <w:r>
        <w:rPr>
          <w:rFonts w:ascii="Arial Narrow" w:hAnsi="Arial Narrow"/>
        </w:rPr>
        <w:t>n’aura</w:t>
      </w:r>
      <w:r>
        <w:rPr>
          <w:rFonts w:ascii="Arial Narrow" w:hAnsi="Arial Narrow"/>
          <w:spacing w:val="-10"/>
        </w:rPr>
        <w:t xml:space="preserve"> </w:t>
      </w:r>
      <w:r>
        <w:rPr>
          <w:rFonts w:ascii="Arial Narrow" w:hAnsi="Arial Narrow"/>
        </w:rPr>
        <w:t>pas</w:t>
      </w:r>
      <w:r>
        <w:rPr>
          <w:rFonts w:ascii="Arial Narrow" w:hAnsi="Arial Narrow"/>
          <w:spacing w:val="-8"/>
        </w:rPr>
        <w:t xml:space="preserve"> </w:t>
      </w:r>
      <w:r>
        <w:rPr>
          <w:rFonts w:ascii="Arial Narrow" w:hAnsi="Arial Narrow"/>
        </w:rPr>
        <w:t>pu</w:t>
      </w:r>
      <w:r>
        <w:rPr>
          <w:rFonts w:ascii="Arial Narrow" w:hAnsi="Arial Narrow"/>
          <w:spacing w:val="-9"/>
        </w:rPr>
        <w:t xml:space="preserve"> </w:t>
      </w:r>
      <w:r>
        <w:rPr>
          <w:rFonts w:ascii="Arial Narrow" w:hAnsi="Arial Narrow"/>
        </w:rPr>
        <w:t>être</w:t>
      </w:r>
      <w:r>
        <w:rPr>
          <w:rFonts w:ascii="Arial Narrow" w:hAnsi="Arial Narrow"/>
          <w:spacing w:val="-9"/>
        </w:rPr>
        <w:t xml:space="preserve"> </w:t>
      </w:r>
      <w:r>
        <w:rPr>
          <w:rFonts w:ascii="Arial Narrow" w:hAnsi="Arial Narrow"/>
        </w:rPr>
        <w:t>observé</w:t>
      </w:r>
      <w:r>
        <w:rPr>
          <w:rFonts w:ascii="Arial Narrow" w:hAnsi="Arial Narrow"/>
          <w:spacing w:val="-9"/>
        </w:rPr>
        <w:t xml:space="preserve"> </w:t>
      </w:r>
      <w:r>
        <w:rPr>
          <w:rFonts w:ascii="Arial Narrow" w:hAnsi="Arial Narrow"/>
        </w:rPr>
        <w:t>pendant</w:t>
      </w:r>
      <w:r>
        <w:rPr>
          <w:rFonts w:ascii="Arial Narrow" w:hAnsi="Arial Narrow"/>
          <w:spacing w:val="-7"/>
        </w:rPr>
        <w:t xml:space="preserve"> </w:t>
      </w:r>
      <w:r>
        <w:rPr>
          <w:rFonts w:ascii="Arial Narrow" w:hAnsi="Arial Narrow"/>
        </w:rPr>
        <w:t>la</w:t>
      </w:r>
      <w:r>
        <w:rPr>
          <w:rFonts w:ascii="Arial Narrow" w:hAnsi="Arial Narrow"/>
          <w:spacing w:val="-9"/>
        </w:rPr>
        <w:t xml:space="preserve"> </w:t>
      </w:r>
      <w:r>
        <w:rPr>
          <w:rFonts w:ascii="Arial Narrow" w:hAnsi="Arial Narrow"/>
        </w:rPr>
        <w:t>phase</w:t>
      </w:r>
      <w:r>
        <w:rPr>
          <w:rFonts w:ascii="Arial Narrow" w:hAnsi="Arial Narrow"/>
          <w:spacing w:val="-59"/>
        </w:rPr>
        <w:t xml:space="preserve"> </w:t>
      </w:r>
      <w:r>
        <w:rPr>
          <w:rFonts w:ascii="Arial Narrow" w:hAnsi="Arial Narrow"/>
        </w:rPr>
        <w:t xml:space="preserve">étude. </w:t>
      </w:r>
    </w:p>
    <w:p w14:paraId="6E431802" w14:textId="29743623" w:rsidR="0029722D" w:rsidRPr="00BA08EF" w:rsidRDefault="0029722D" w:rsidP="001F20B2">
      <w:pPr>
        <w:pStyle w:val="Corpsdetexte"/>
        <w:spacing w:before="119"/>
        <w:jc w:val="both"/>
        <w:rPr>
          <w:rFonts w:ascii="Arial Narrow" w:hAnsi="Arial Narrow"/>
        </w:rPr>
      </w:pPr>
      <w:r>
        <w:rPr>
          <w:rFonts w:ascii="Arial Narrow" w:hAnsi="Arial Narrow"/>
        </w:rPr>
        <w:t>Les travaux seront réalisés en parallèle de la route nationale, dans le domaine public</w:t>
      </w:r>
      <w:r>
        <w:rPr>
          <w:rFonts w:ascii="Arial Narrow" w:hAnsi="Arial Narrow"/>
          <w:spacing w:val="1"/>
        </w:rPr>
        <w:t xml:space="preserve"> </w:t>
      </w:r>
      <w:r>
        <w:rPr>
          <w:rFonts w:ascii="Arial Narrow" w:hAnsi="Arial Narrow"/>
        </w:rPr>
        <w:t>routier,</w:t>
      </w:r>
      <w:r>
        <w:rPr>
          <w:rFonts w:ascii="Arial Narrow" w:hAnsi="Arial Narrow"/>
          <w:spacing w:val="-7"/>
        </w:rPr>
        <w:t xml:space="preserve"> </w:t>
      </w:r>
      <w:r>
        <w:rPr>
          <w:rFonts w:ascii="Arial Narrow" w:hAnsi="Arial Narrow"/>
        </w:rPr>
        <w:t>à</w:t>
      </w:r>
      <w:r>
        <w:rPr>
          <w:rFonts w:ascii="Arial Narrow" w:hAnsi="Arial Narrow"/>
          <w:spacing w:val="-8"/>
        </w:rPr>
        <w:t xml:space="preserve"> </w:t>
      </w:r>
      <w:r>
        <w:rPr>
          <w:rFonts w:ascii="Arial Narrow" w:hAnsi="Arial Narrow"/>
        </w:rPr>
        <w:t>une</w:t>
      </w:r>
      <w:r>
        <w:rPr>
          <w:rFonts w:ascii="Arial Narrow" w:hAnsi="Arial Narrow"/>
          <w:spacing w:val="-8"/>
        </w:rPr>
        <w:t xml:space="preserve"> </w:t>
      </w:r>
      <w:r>
        <w:rPr>
          <w:rFonts w:ascii="Arial Narrow" w:hAnsi="Arial Narrow"/>
        </w:rPr>
        <w:t>distance</w:t>
      </w:r>
      <w:r>
        <w:rPr>
          <w:rFonts w:ascii="Arial Narrow" w:hAnsi="Arial Narrow"/>
          <w:spacing w:val="-8"/>
        </w:rPr>
        <w:t xml:space="preserve"> </w:t>
      </w:r>
      <w:r>
        <w:rPr>
          <w:rFonts w:ascii="Arial Narrow" w:hAnsi="Arial Narrow"/>
        </w:rPr>
        <w:t>qui</w:t>
      </w:r>
      <w:r>
        <w:rPr>
          <w:rFonts w:ascii="Arial Narrow" w:hAnsi="Arial Narrow"/>
          <w:spacing w:val="-9"/>
        </w:rPr>
        <w:t xml:space="preserve"> </w:t>
      </w:r>
      <w:r>
        <w:rPr>
          <w:rFonts w:ascii="Arial Narrow" w:hAnsi="Arial Narrow"/>
        </w:rPr>
        <w:t>varie</w:t>
      </w:r>
      <w:r>
        <w:rPr>
          <w:rFonts w:ascii="Arial Narrow" w:hAnsi="Arial Narrow"/>
          <w:spacing w:val="-8"/>
        </w:rPr>
        <w:t xml:space="preserve"> </w:t>
      </w:r>
      <w:r>
        <w:rPr>
          <w:rFonts w:ascii="Arial Narrow" w:hAnsi="Arial Narrow"/>
        </w:rPr>
        <w:lastRenderedPageBreak/>
        <w:t>entre</w:t>
      </w:r>
      <w:r>
        <w:rPr>
          <w:rFonts w:ascii="Arial Narrow" w:hAnsi="Arial Narrow"/>
          <w:spacing w:val="-8"/>
        </w:rPr>
        <w:t xml:space="preserve"> </w:t>
      </w:r>
      <w:r>
        <w:rPr>
          <w:rFonts w:ascii="Arial Narrow" w:hAnsi="Arial Narrow"/>
        </w:rPr>
        <w:t>20</w:t>
      </w:r>
      <w:r>
        <w:rPr>
          <w:rFonts w:ascii="Arial Narrow" w:hAnsi="Arial Narrow"/>
          <w:spacing w:val="-11"/>
        </w:rPr>
        <w:t xml:space="preserve"> </w:t>
      </w:r>
      <w:r>
        <w:rPr>
          <w:rFonts w:ascii="Arial Narrow" w:hAnsi="Arial Narrow"/>
        </w:rPr>
        <w:t>et</w:t>
      </w:r>
      <w:r>
        <w:rPr>
          <w:rFonts w:ascii="Arial Narrow" w:hAnsi="Arial Narrow"/>
          <w:spacing w:val="-7"/>
        </w:rPr>
        <w:t xml:space="preserve"> </w:t>
      </w:r>
      <w:r>
        <w:rPr>
          <w:rFonts w:ascii="Arial Narrow" w:hAnsi="Arial Narrow"/>
        </w:rPr>
        <w:t>30</w:t>
      </w:r>
      <w:r>
        <w:rPr>
          <w:rFonts w:ascii="Arial Narrow" w:hAnsi="Arial Narrow"/>
          <w:spacing w:val="-3"/>
        </w:rPr>
        <w:t xml:space="preserve"> </w:t>
      </w:r>
      <w:r>
        <w:rPr>
          <w:rFonts w:ascii="Arial Narrow" w:hAnsi="Arial Narrow"/>
        </w:rPr>
        <w:t>ms</w:t>
      </w:r>
      <w:r>
        <w:rPr>
          <w:rFonts w:ascii="Arial Narrow" w:hAnsi="Arial Narrow"/>
          <w:spacing w:val="-10"/>
        </w:rPr>
        <w:t xml:space="preserve"> </w:t>
      </w:r>
      <w:r>
        <w:rPr>
          <w:rFonts w:ascii="Arial Narrow" w:hAnsi="Arial Narrow"/>
        </w:rPr>
        <w:t>de</w:t>
      </w:r>
      <w:r>
        <w:rPr>
          <w:rFonts w:ascii="Arial Narrow" w:hAnsi="Arial Narrow"/>
          <w:spacing w:val="-8"/>
        </w:rPr>
        <w:t xml:space="preserve"> </w:t>
      </w:r>
      <w:r>
        <w:rPr>
          <w:rFonts w:ascii="Arial Narrow" w:hAnsi="Arial Narrow"/>
        </w:rPr>
        <w:t>l’axe</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la</w:t>
      </w:r>
      <w:r>
        <w:rPr>
          <w:rFonts w:ascii="Arial Narrow" w:hAnsi="Arial Narrow"/>
          <w:spacing w:val="-8"/>
        </w:rPr>
        <w:t xml:space="preserve"> </w:t>
      </w:r>
      <w:r>
        <w:rPr>
          <w:rFonts w:ascii="Arial Narrow" w:hAnsi="Arial Narrow"/>
        </w:rPr>
        <w:t>route</w:t>
      </w:r>
      <w:r>
        <w:rPr>
          <w:rFonts w:ascii="Arial Narrow" w:hAnsi="Arial Narrow"/>
          <w:spacing w:val="-8"/>
        </w:rPr>
        <w:t xml:space="preserve"> </w:t>
      </w:r>
      <w:r>
        <w:rPr>
          <w:rFonts w:ascii="Arial Narrow" w:hAnsi="Arial Narrow"/>
        </w:rPr>
        <w:t>à</w:t>
      </w:r>
      <w:r>
        <w:rPr>
          <w:rFonts w:ascii="Arial Narrow" w:hAnsi="Arial Narrow"/>
          <w:spacing w:val="-8"/>
        </w:rPr>
        <w:t xml:space="preserve"> </w:t>
      </w:r>
      <w:r>
        <w:rPr>
          <w:rFonts w:ascii="Arial Narrow" w:hAnsi="Arial Narrow"/>
        </w:rPr>
        <w:t>l’exception</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certains</w:t>
      </w:r>
      <w:r>
        <w:rPr>
          <w:rFonts w:ascii="Arial Narrow" w:hAnsi="Arial Narrow"/>
          <w:spacing w:val="-59"/>
        </w:rPr>
        <w:t xml:space="preserve"> </w:t>
      </w:r>
      <w:r>
        <w:rPr>
          <w:rFonts w:ascii="Arial Narrow" w:hAnsi="Arial Narrow"/>
        </w:rPr>
        <w:t>points</w:t>
      </w:r>
      <w:r>
        <w:rPr>
          <w:rFonts w:ascii="Arial Narrow" w:hAnsi="Arial Narrow"/>
          <w:spacing w:val="1"/>
        </w:rPr>
        <w:t xml:space="preserve"> </w:t>
      </w:r>
      <w:r>
        <w:rPr>
          <w:rFonts w:ascii="Arial Narrow" w:hAnsi="Arial Narrow"/>
        </w:rPr>
        <w:t>tels</w:t>
      </w:r>
      <w:r>
        <w:rPr>
          <w:rFonts w:ascii="Arial Narrow" w:hAnsi="Arial Narrow"/>
          <w:spacing w:val="1"/>
        </w:rPr>
        <w:t xml:space="preserve"> </w:t>
      </w:r>
      <w:r>
        <w:rPr>
          <w:rFonts w:ascii="Arial Narrow" w:hAnsi="Arial Narrow"/>
        </w:rPr>
        <w:t>que</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traversées</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ouvrages,</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routes,</w:t>
      </w:r>
      <w:r>
        <w:rPr>
          <w:rFonts w:ascii="Arial Narrow" w:hAnsi="Arial Narrow"/>
          <w:spacing w:val="1"/>
        </w:rPr>
        <w:t xml:space="preserve"> </w:t>
      </w:r>
      <w:r>
        <w:rPr>
          <w:rFonts w:ascii="Arial Narrow" w:hAnsi="Arial Narrow"/>
        </w:rPr>
        <w:t>ainsi</w:t>
      </w:r>
      <w:r>
        <w:rPr>
          <w:rFonts w:ascii="Arial Narrow" w:hAnsi="Arial Narrow"/>
          <w:spacing w:val="1"/>
        </w:rPr>
        <w:t xml:space="preserve"> </w:t>
      </w:r>
      <w:r>
        <w:rPr>
          <w:rFonts w:ascii="Arial Narrow" w:hAnsi="Arial Narrow"/>
        </w:rPr>
        <w:t>que</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points</w:t>
      </w:r>
      <w:r>
        <w:rPr>
          <w:rFonts w:ascii="Arial Narrow" w:hAnsi="Arial Narrow"/>
          <w:spacing w:val="1"/>
        </w:rPr>
        <w:t xml:space="preserve"> </w:t>
      </w:r>
      <w:r>
        <w:rPr>
          <w:rFonts w:ascii="Arial Narrow" w:hAnsi="Arial Narrow"/>
        </w:rPr>
        <w:t>critiques</w:t>
      </w:r>
      <w:r>
        <w:rPr>
          <w:rFonts w:ascii="Arial Narrow" w:hAnsi="Arial Narrow"/>
          <w:spacing w:val="-59"/>
        </w:rPr>
        <w:t xml:space="preserve"> </w:t>
      </w:r>
      <w:r>
        <w:rPr>
          <w:rFonts w:ascii="Arial Narrow" w:hAnsi="Arial Narrow"/>
        </w:rPr>
        <w:t>nécessitant</w:t>
      </w:r>
      <w:r>
        <w:rPr>
          <w:rFonts w:ascii="Arial Narrow" w:hAnsi="Arial Narrow"/>
          <w:spacing w:val="-2"/>
        </w:rPr>
        <w:t xml:space="preserve"> </w:t>
      </w:r>
      <w:r>
        <w:rPr>
          <w:rFonts w:ascii="Arial Narrow" w:hAnsi="Arial Narrow"/>
        </w:rPr>
        <w:t>des</w:t>
      </w:r>
      <w:r>
        <w:rPr>
          <w:rFonts w:ascii="Arial Narrow" w:hAnsi="Arial Narrow"/>
          <w:spacing w:val="-2"/>
        </w:rPr>
        <w:t xml:space="preserve"> </w:t>
      </w:r>
      <w:r>
        <w:rPr>
          <w:rFonts w:ascii="Arial Narrow" w:hAnsi="Arial Narrow"/>
        </w:rPr>
        <w:t>dérogations</w:t>
      </w:r>
      <w:r>
        <w:rPr>
          <w:rFonts w:ascii="Arial Narrow" w:hAnsi="Arial Narrow"/>
          <w:spacing w:val="1"/>
        </w:rPr>
        <w:t xml:space="preserve"> </w:t>
      </w:r>
      <w:r>
        <w:rPr>
          <w:rFonts w:ascii="Arial Narrow" w:hAnsi="Arial Narrow"/>
        </w:rPr>
        <w:t>des</w:t>
      </w:r>
      <w:r>
        <w:rPr>
          <w:rFonts w:ascii="Arial Narrow" w:hAnsi="Arial Narrow"/>
          <w:spacing w:val="-2"/>
        </w:rPr>
        <w:t xml:space="preserve"> </w:t>
      </w:r>
      <w:r>
        <w:rPr>
          <w:rFonts w:ascii="Arial Narrow" w:hAnsi="Arial Narrow"/>
        </w:rPr>
        <w:t>services</w:t>
      </w:r>
      <w:r>
        <w:rPr>
          <w:rFonts w:ascii="Arial Narrow" w:hAnsi="Arial Narrow"/>
          <w:spacing w:val="-2"/>
        </w:rPr>
        <w:t xml:space="preserve"> </w:t>
      </w:r>
      <w:r>
        <w:rPr>
          <w:rFonts w:ascii="Arial Narrow" w:hAnsi="Arial Narrow"/>
        </w:rPr>
        <w:t>du</w:t>
      </w:r>
      <w:r>
        <w:rPr>
          <w:rFonts w:ascii="Arial Narrow" w:hAnsi="Arial Narrow"/>
          <w:spacing w:val="-2"/>
        </w:rPr>
        <w:t xml:space="preserve"> </w:t>
      </w:r>
      <w:r>
        <w:rPr>
          <w:rFonts w:ascii="Arial Narrow" w:hAnsi="Arial Narrow"/>
        </w:rPr>
        <w:t>ministère</w:t>
      </w:r>
      <w:r>
        <w:rPr>
          <w:rFonts w:ascii="Arial Narrow" w:hAnsi="Arial Narrow"/>
          <w:spacing w:val="-2"/>
        </w:rPr>
        <w:t xml:space="preserve"> </w:t>
      </w:r>
      <w:r>
        <w:rPr>
          <w:rFonts w:ascii="Arial Narrow" w:hAnsi="Arial Narrow"/>
        </w:rPr>
        <w:t>chargé</w:t>
      </w:r>
      <w:r>
        <w:rPr>
          <w:rFonts w:ascii="Arial Narrow" w:hAnsi="Arial Narrow"/>
          <w:spacing w:val="-2"/>
        </w:rPr>
        <w:t xml:space="preserve"> </w:t>
      </w:r>
      <w:r>
        <w:rPr>
          <w:rFonts w:ascii="Arial Narrow" w:hAnsi="Arial Narrow"/>
        </w:rPr>
        <w:t>des</w:t>
      </w:r>
      <w:r>
        <w:rPr>
          <w:rFonts w:ascii="Arial Narrow" w:hAnsi="Arial Narrow"/>
          <w:spacing w:val="-2"/>
        </w:rPr>
        <w:t xml:space="preserve"> </w:t>
      </w:r>
      <w:r>
        <w:rPr>
          <w:rFonts w:ascii="Arial Narrow" w:hAnsi="Arial Narrow"/>
        </w:rPr>
        <w:t>routes.</w:t>
      </w:r>
    </w:p>
    <w:p w14:paraId="1EFCF220" w14:textId="77777777" w:rsidR="0029722D" w:rsidRPr="00BA08EF" w:rsidRDefault="0029722D" w:rsidP="001F20B2">
      <w:pPr>
        <w:pStyle w:val="Corpsdetexte"/>
        <w:jc w:val="both"/>
        <w:rPr>
          <w:rFonts w:ascii="Arial Narrow" w:hAnsi="Arial Narrow"/>
        </w:rPr>
      </w:pPr>
    </w:p>
    <w:p w14:paraId="68E17097" w14:textId="77777777" w:rsidR="0029722D" w:rsidRPr="00BA08EF" w:rsidRDefault="0029722D" w:rsidP="001F20B2">
      <w:pPr>
        <w:pStyle w:val="Corpsdetexte"/>
        <w:spacing w:before="1"/>
        <w:jc w:val="both"/>
        <w:rPr>
          <w:rFonts w:ascii="Arial Narrow" w:hAnsi="Arial Narrow"/>
        </w:rPr>
      </w:pPr>
      <w:r>
        <w:rPr>
          <w:rFonts w:ascii="Arial Narrow" w:hAnsi="Arial Narrow"/>
        </w:rPr>
        <w:t>Les</w:t>
      </w:r>
      <w:r>
        <w:rPr>
          <w:rFonts w:ascii="Arial Narrow" w:hAnsi="Arial Narrow"/>
          <w:spacing w:val="1"/>
        </w:rPr>
        <w:t xml:space="preserve"> </w:t>
      </w:r>
      <w:r>
        <w:rPr>
          <w:rFonts w:ascii="Arial Narrow" w:hAnsi="Arial Narrow"/>
        </w:rPr>
        <w:t>environnements</w:t>
      </w:r>
      <w:r>
        <w:rPr>
          <w:rFonts w:ascii="Arial Narrow" w:hAnsi="Arial Narrow"/>
          <w:spacing w:val="-1"/>
        </w:rPr>
        <w:t xml:space="preserve"> </w:t>
      </w:r>
      <w:r>
        <w:rPr>
          <w:rFonts w:ascii="Arial Narrow" w:hAnsi="Arial Narrow"/>
        </w:rPr>
        <w:t>identifiés</w:t>
      </w:r>
      <w:r>
        <w:rPr>
          <w:rFonts w:ascii="Arial Narrow" w:hAnsi="Arial Narrow"/>
          <w:spacing w:val="2"/>
        </w:rPr>
        <w:t xml:space="preserve"> </w:t>
      </w:r>
      <w:r>
        <w:rPr>
          <w:rFonts w:ascii="Arial Narrow" w:hAnsi="Arial Narrow"/>
        </w:rPr>
        <w:t>et</w:t>
      </w:r>
      <w:r>
        <w:rPr>
          <w:rFonts w:ascii="Arial Narrow" w:hAnsi="Arial Narrow"/>
          <w:spacing w:val="-1"/>
        </w:rPr>
        <w:t xml:space="preserve"> </w:t>
      </w:r>
      <w:r>
        <w:rPr>
          <w:rFonts w:ascii="Arial Narrow" w:hAnsi="Arial Narrow"/>
        </w:rPr>
        <w:t>les</w:t>
      </w:r>
      <w:r>
        <w:rPr>
          <w:rFonts w:ascii="Arial Narrow" w:hAnsi="Arial Narrow"/>
          <w:spacing w:val="2"/>
        </w:rPr>
        <w:t xml:space="preserve"> </w:t>
      </w:r>
      <w:r>
        <w:rPr>
          <w:rFonts w:ascii="Arial Narrow" w:hAnsi="Arial Narrow"/>
        </w:rPr>
        <w:t>types</w:t>
      </w:r>
      <w:r>
        <w:rPr>
          <w:rFonts w:ascii="Arial Narrow" w:hAnsi="Arial Narrow"/>
          <w:spacing w:val="2"/>
        </w:rPr>
        <w:t xml:space="preserve"> </w:t>
      </w:r>
      <w:r>
        <w:rPr>
          <w:rFonts w:ascii="Arial Narrow" w:hAnsi="Arial Narrow"/>
        </w:rPr>
        <w:t>de profils</w:t>
      </w:r>
      <w:r>
        <w:rPr>
          <w:rFonts w:ascii="Arial Narrow" w:hAnsi="Arial Narrow"/>
          <w:spacing w:val="2"/>
        </w:rPr>
        <w:t xml:space="preserve"> </w:t>
      </w:r>
      <w:r>
        <w:rPr>
          <w:rFonts w:ascii="Arial Narrow" w:hAnsi="Arial Narrow"/>
        </w:rPr>
        <w:t>des</w:t>
      </w:r>
      <w:r>
        <w:rPr>
          <w:rFonts w:ascii="Arial Narrow" w:hAnsi="Arial Narrow"/>
          <w:spacing w:val="2"/>
        </w:rPr>
        <w:t xml:space="preserve"> </w:t>
      </w:r>
      <w:r>
        <w:rPr>
          <w:rFonts w:ascii="Arial Narrow" w:hAnsi="Arial Narrow"/>
        </w:rPr>
        <w:t>tranchées</w:t>
      </w:r>
      <w:r>
        <w:rPr>
          <w:rFonts w:ascii="Arial Narrow" w:hAnsi="Arial Narrow"/>
          <w:spacing w:val="-1"/>
        </w:rPr>
        <w:t xml:space="preserve"> </w:t>
      </w:r>
      <w:r>
        <w:rPr>
          <w:rFonts w:ascii="Arial Narrow" w:hAnsi="Arial Narrow"/>
        </w:rPr>
        <w:t>seront conformément</w:t>
      </w:r>
      <w:r>
        <w:rPr>
          <w:rFonts w:ascii="Arial Narrow" w:hAnsi="Arial Narrow"/>
          <w:spacing w:val="1"/>
        </w:rPr>
        <w:t xml:space="preserve"> </w:t>
      </w:r>
      <w:r>
        <w:rPr>
          <w:rFonts w:ascii="Arial Narrow" w:hAnsi="Arial Narrow"/>
        </w:rPr>
        <w:t>aux</w:t>
      </w:r>
    </w:p>
    <w:p w14:paraId="2BA94F30" w14:textId="77777777" w:rsidR="0029722D" w:rsidRPr="00BA08EF" w:rsidRDefault="0029722D" w:rsidP="001F20B2">
      <w:pPr>
        <w:pStyle w:val="Corpsdetexte"/>
        <w:spacing w:before="1"/>
        <w:jc w:val="both"/>
        <w:rPr>
          <w:rFonts w:ascii="Arial Narrow" w:hAnsi="Arial Narrow"/>
        </w:rPr>
      </w:pPr>
      <w:proofErr w:type="gramStart"/>
      <w:r>
        <w:rPr>
          <w:rFonts w:ascii="Arial Narrow" w:hAnsi="Arial Narrow"/>
        </w:rPr>
        <w:t>règles</w:t>
      </w:r>
      <w:proofErr w:type="gramEnd"/>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l’art</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spécifiant</w:t>
      </w:r>
      <w:r>
        <w:rPr>
          <w:rFonts w:ascii="Arial Narrow" w:hAnsi="Arial Narrow"/>
          <w:spacing w:val="-1"/>
        </w:rPr>
        <w:t xml:space="preserve"> </w:t>
      </w:r>
      <w:r>
        <w:rPr>
          <w:rFonts w:ascii="Arial Narrow" w:hAnsi="Arial Narrow"/>
        </w:rPr>
        <w:t>les</w:t>
      </w:r>
      <w:r>
        <w:rPr>
          <w:rFonts w:ascii="Arial Narrow" w:hAnsi="Arial Narrow"/>
          <w:spacing w:val="-5"/>
        </w:rPr>
        <w:t xml:space="preserve"> </w:t>
      </w:r>
      <w:r>
        <w:rPr>
          <w:rFonts w:ascii="Arial Narrow" w:hAnsi="Arial Narrow"/>
        </w:rPr>
        <w:t>tranchées</w:t>
      </w:r>
      <w:r>
        <w:rPr>
          <w:rFonts w:ascii="Arial Narrow" w:hAnsi="Arial Narrow"/>
          <w:spacing w:val="-2"/>
        </w:rPr>
        <w:t xml:space="preserve"> </w:t>
      </w:r>
      <w:r>
        <w:rPr>
          <w:rFonts w:ascii="Arial Narrow" w:hAnsi="Arial Narrow"/>
        </w:rPr>
        <w:t>:</w:t>
      </w:r>
    </w:p>
    <w:p w14:paraId="194FA15B" w14:textId="77777777" w:rsidR="0029722D" w:rsidRPr="00BA08EF" w:rsidRDefault="0029722D" w:rsidP="001F20B2">
      <w:pPr>
        <w:pStyle w:val="Paragraphedeliste"/>
        <w:numPr>
          <w:ilvl w:val="3"/>
          <w:numId w:val="7"/>
        </w:numPr>
        <w:tabs>
          <w:tab w:val="left" w:pos="1116"/>
          <w:tab w:val="left" w:pos="1117"/>
        </w:tabs>
        <w:spacing w:before="1" w:line="268" w:lineRule="exact"/>
        <w:ind w:left="0" w:firstLine="0"/>
        <w:contextualSpacing w:val="0"/>
        <w:jc w:val="both"/>
        <w:rPr>
          <w:rFonts w:ascii="Arial Narrow" w:hAnsi="Arial Narrow"/>
        </w:rPr>
      </w:pPr>
      <w:r>
        <w:rPr>
          <w:rFonts w:ascii="Arial Narrow" w:hAnsi="Arial Narrow"/>
        </w:rPr>
        <w:t>Sur chaussées</w:t>
      </w:r>
      <w:r>
        <w:rPr>
          <w:rFonts w:ascii="Arial Narrow" w:hAnsi="Arial Narrow"/>
          <w:spacing w:val="-2"/>
        </w:rPr>
        <w:t xml:space="preserve"> </w:t>
      </w:r>
      <w:r>
        <w:rPr>
          <w:rFonts w:ascii="Arial Narrow" w:hAnsi="Arial Narrow"/>
        </w:rPr>
        <w:t>;</w:t>
      </w:r>
    </w:p>
    <w:p w14:paraId="1EEDED63" w14:textId="77777777" w:rsidR="0029722D" w:rsidRPr="00BA08EF" w:rsidRDefault="0029722D" w:rsidP="001F20B2">
      <w:pPr>
        <w:pStyle w:val="Paragraphedeliste"/>
        <w:numPr>
          <w:ilvl w:val="3"/>
          <w:numId w:val="7"/>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Sous</w:t>
      </w:r>
      <w:r>
        <w:rPr>
          <w:rFonts w:ascii="Arial Narrow" w:hAnsi="Arial Narrow"/>
          <w:spacing w:val="-1"/>
        </w:rPr>
        <w:t xml:space="preserve"> </w:t>
      </w:r>
      <w:r>
        <w:rPr>
          <w:rFonts w:ascii="Arial Narrow" w:hAnsi="Arial Narrow"/>
        </w:rPr>
        <w:t>accotement</w:t>
      </w:r>
      <w:r>
        <w:rPr>
          <w:rFonts w:ascii="Arial Narrow" w:hAnsi="Arial Narrow"/>
          <w:spacing w:val="-3"/>
        </w:rPr>
        <w:t xml:space="preserve"> </w:t>
      </w:r>
      <w:r>
        <w:rPr>
          <w:rFonts w:ascii="Arial Narrow" w:hAnsi="Arial Narrow"/>
        </w:rPr>
        <w:t>;</w:t>
      </w:r>
    </w:p>
    <w:p w14:paraId="28B8B3D3" w14:textId="77777777" w:rsidR="0029722D" w:rsidRPr="00BA08EF" w:rsidRDefault="0029722D" w:rsidP="001F20B2">
      <w:pPr>
        <w:pStyle w:val="Paragraphedeliste"/>
        <w:numPr>
          <w:ilvl w:val="3"/>
          <w:numId w:val="7"/>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Sous</w:t>
      </w:r>
      <w:r>
        <w:rPr>
          <w:rFonts w:ascii="Arial Narrow" w:hAnsi="Arial Narrow"/>
          <w:spacing w:val="1"/>
        </w:rPr>
        <w:t xml:space="preserve"> </w:t>
      </w:r>
      <w:r>
        <w:rPr>
          <w:rFonts w:ascii="Arial Narrow" w:hAnsi="Arial Narrow"/>
        </w:rPr>
        <w:t>espace</w:t>
      </w:r>
      <w:r>
        <w:rPr>
          <w:rFonts w:ascii="Arial Narrow" w:hAnsi="Arial Narrow"/>
          <w:spacing w:val="-2"/>
        </w:rPr>
        <w:t xml:space="preserve"> </w:t>
      </w:r>
      <w:r>
        <w:rPr>
          <w:rFonts w:ascii="Arial Narrow" w:hAnsi="Arial Narrow"/>
        </w:rPr>
        <w:t>vert</w:t>
      </w:r>
      <w:r>
        <w:rPr>
          <w:rFonts w:ascii="Arial Narrow" w:hAnsi="Arial Narrow"/>
          <w:spacing w:val="-1"/>
        </w:rPr>
        <w:t xml:space="preserve"> </w:t>
      </w:r>
      <w:r>
        <w:rPr>
          <w:rFonts w:ascii="Arial Narrow" w:hAnsi="Arial Narrow"/>
        </w:rPr>
        <w:t>;</w:t>
      </w:r>
    </w:p>
    <w:p w14:paraId="50D77CB8" w14:textId="77777777" w:rsidR="0029722D" w:rsidRPr="00BA08EF" w:rsidRDefault="0029722D" w:rsidP="001F20B2">
      <w:pPr>
        <w:pStyle w:val="Paragraphedeliste"/>
        <w:numPr>
          <w:ilvl w:val="3"/>
          <w:numId w:val="7"/>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Sous</w:t>
      </w:r>
      <w:r>
        <w:rPr>
          <w:rFonts w:ascii="Arial Narrow" w:hAnsi="Arial Narrow"/>
          <w:spacing w:val="-1"/>
        </w:rPr>
        <w:t xml:space="preserve"> </w:t>
      </w:r>
      <w:r>
        <w:rPr>
          <w:rFonts w:ascii="Arial Narrow" w:hAnsi="Arial Narrow"/>
        </w:rPr>
        <w:t>trottoirs.</w:t>
      </w:r>
    </w:p>
    <w:p w14:paraId="75D87B3A" w14:textId="77777777" w:rsidR="0029722D" w:rsidRPr="00BA08EF" w:rsidRDefault="0029722D" w:rsidP="001F20B2">
      <w:pPr>
        <w:pStyle w:val="Corpsdetexte"/>
        <w:spacing w:before="10"/>
        <w:jc w:val="both"/>
        <w:rPr>
          <w:rFonts w:ascii="Arial Narrow" w:hAnsi="Arial Narrow"/>
        </w:rPr>
      </w:pPr>
    </w:p>
    <w:p w14:paraId="0CFC5EDA" w14:textId="77777777"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9"/>
        </w:rPr>
        <w:t xml:space="preserve"> </w:t>
      </w:r>
      <w:r>
        <w:rPr>
          <w:rFonts w:ascii="Arial Narrow" w:hAnsi="Arial Narrow"/>
        </w:rPr>
        <w:t>profondeurs</w:t>
      </w:r>
      <w:r>
        <w:rPr>
          <w:rFonts w:ascii="Arial Narrow" w:hAnsi="Arial Narrow"/>
          <w:spacing w:val="10"/>
        </w:rPr>
        <w:t xml:space="preserve"> </w:t>
      </w:r>
      <w:r>
        <w:rPr>
          <w:rFonts w:ascii="Arial Narrow" w:hAnsi="Arial Narrow"/>
        </w:rPr>
        <w:t>de</w:t>
      </w:r>
      <w:r>
        <w:rPr>
          <w:rFonts w:ascii="Arial Narrow" w:hAnsi="Arial Narrow"/>
          <w:spacing w:val="6"/>
        </w:rPr>
        <w:t xml:space="preserve"> </w:t>
      </w:r>
      <w:r>
        <w:rPr>
          <w:rFonts w:ascii="Arial Narrow" w:hAnsi="Arial Narrow"/>
        </w:rPr>
        <w:t>tranchés</w:t>
      </w:r>
      <w:r>
        <w:rPr>
          <w:rFonts w:ascii="Arial Narrow" w:hAnsi="Arial Narrow"/>
          <w:spacing w:val="9"/>
        </w:rPr>
        <w:t xml:space="preserve"> </w:t>
      </w:r>
      <w:r>
        <w:rPr>
          <w:rFonts w:ascii="Arial Narrow" w:hAnsi="Arial Narrow"/>
        </w:rPr>
        <w:t>sont</w:t>
      </w:r>
      <w:r>
        <w:rPr>
          <w:rFonts w:ascii="Arial Narrow" w:hAnsi="Arial Narrow"/>
          <w:spacing w:val="8"/>
        </w:rPr>
        <w:t xml:space="preserve"> </w:t>
      </w:r>
      <w:r>
        <w:rPr>
          <w:rFonts w:ascii="Arial Narrow" w:hAnsi="Arial Narrow"/>
        </w:rPr>
        <w:t>définies</w:t>
      </w:r>
      <w:r>
        <w:rPr>
          <w:rFonts w:ascii="Arial Narrow" w:hAnsi="Arial Narrow"/>
          <w:spacing w:val="9"/>
        </w:rPr>
        <w:t xml:space="preserve"> </w:t>
      </w:r>
      <w:r>
        <w:rPr>
          <w:rFonts w:ascii="Arial Narrow" w:hAnsi="Arial Narrow"/>
        </w:rPr>
        <w:t>selon</w:t>
      </w:r>
      <w:r>
        <w:rPr>
          <w:rFonts w:ascii="Arial Narrow" w:hAnsi="Arial Narrow"/>
          <w:spacing w:val="6"/>
        </w:rPr>
        <w:t xml:space="preserve"> </w:t>
      </w:r>
      <w:r>
        <w:rPr>
          <w:rFonts w:ascii="Arial Narrow" w:hAnsi="Arial Narrow"/>
        </w:rPr>
        <w:t>la</w:t>
      </w:r>
      <w:r>
        <w:rPr>
          <w:rFonts w:ascii="Arial Narrow" w:hAnsi="Arial Narrow"/>
          <w:spacing w:val="9"/>
        </w:rPr>
        <w:t xml:space="preserve"> </w:t>
      </w:r>
      <w:r>
        <w:rPr>
          <w:rFonts w:ascii="Arial Narrow" w:hAnsi="Arial Narrow"/>
        </w:rPr>
        <w:t>zone</w:t>
      </w:r>
      <w:r>
        <w:rPr>
          <w:rFonts w:ascii="Arial Narrow" w:hAnsi="Arial Narrow"/>
          <w:spacing w:val="9"/>
        </w:rPr>
        <w:t xml:space="preserve"> </w:t>
      </w:r>
      <w:r>
        <w:rPr>
          <w:rFonts w:ascii="Arial Narrow" w:hAnsi="Arial Narrow"/>
        </w:rPr>
        <w:t>(en</w:t>
      </w:r>
      <w:r>
        <w:rPr>
          <w:rFonts w:ascii="Arial Narrow" w:hAnsi="Arial Narrow"/>
          <w:spacing w:val="8"/>
        </w:rPr>
        <w:t xml:space="preserve"> </w:t>
      </w:r>
      <w:r>
        <w:rPr>
          <w:rFonts w:ascii="Arial Narrow" w:hAnsi="Arial Narrow"/>
        </w:rPr>
        <w:t>ou</w:t>
      </w:r>
      <w:r>
        <w:rPr>
          <w:rFonts w:ascii="Arial Narrow" w:hAnsi="Arial Narrow"/>
          <w:spacing w:val="8"/>
        </w:rPr>
        <w:t xml:space="preserve"> </w:t>
      </w:r>
      <w:r>
        <w:rPr>
          <w:rFonts w:ascii="Arial Narrow" w:hAnsi="Arial Narrow"/>
        </w:rPr>
        <w:t>hors</w:t>
      </w:r>
      <w:r>
        <w:rPr>
          <w:rFonts w:ascii="Arial Narrow" w:hAnsi="Arial Narrow"/>
          <w:spacing w:val="10"/>
        </w:rPr>
        <w:t xml:space="preserve"> </w:t>
      </w:r>
      <w:r>
        <w:rPr>
          <w:rFonts w:ascii="Arial Narrow" w:hAnsi="Arial Narrow"/>
        </w:rPr>
        <w:t>agglomération),</w:t>
      </w:r>
      <w:r>
        <w:rPr>
          <w:rFonts w:ascii="Arial Narrow" w:hAnsi="Arial Narrow"/>
          <w:spacing w:val="8"/>
        </w:rPr>
        <w:t xml:space="preserve"> </w:t>
      </w:r>
      <w:r>
        <w:rPr>
          <w:rFonts w:ascii="Arial Narrow" w:hAnsi="Arial Narrow"/>
        </w:rPr>
        <w:t>le</w:t>
      </w:r>
      <w:r>
        <w:rPr>
          <w:rFonts w:ascii="Arial Narrow" w:hAnsi="Arial Narrow"/>
          <w:spacing w:val="9"/>
        </w:rPr>
        <w:t xml:space="preserve"> </w:t>
      </w:r>
      <w:r>
        <w:rPr>
          <w:rFonts w:ascii="Arial Narrow" w:hAnsi="Arial Narrow"/>
        </w:rPr>
        <w:t>type</w:t>
      </w:r>
      <w:r>
        <w:rPr>
          <w:rFonts w:ascii="Arial Narrow" w:hAnsi="Arial Narrow"/>
          <w:spacing w:val="-58"/>
        </w:rPr>
        <w:t xml:space="preserve"> </w:t>
      </w:r>
      <w:r>
        <w:rPr>
          <w:rFonts w:ascii="Arial Narrow" w:hAnsi="Arial Narrow"/>
        </w:rPr>
        <w:t>de</w:t>
      </w:r>
      <w:r>
        <w:rPr>
          <w:rFonts w:ascii="Arial Narrow" w:hAnsi="Arial Narrow"/>
          <w:spacing w:val="-2"/>
        </w:rPr>
        <w:t xml:space="preserve"> </w:t>
      </w:r>
      <w:r>
        <w:rPr>
          <w:rFonts w:ascii="Arial Narrow" w:hAnsi="Arial Narrow"/>
        </w:rPr>
        <w:t>tranchée</w:t>
      </w:r>
      <w:r>
        <w:rPr>
          <w:rFonts w:ascii="Arial Narrow" w:hAnsi="Arial Narrow"/>
          <w:spacing w:val="-1"/>
        </w:rPr>
        <w:t xml:space="preserve"> </w:t>
      </w:r>
      <w:r>
        <w:rPr>
          <w:rFonts w:ascii="Arial Narrow" w:hAnsi="Arial Narrow"/>
        </w:rPr>
        <w:t>choisi</w:t>
      </w:r>
      <w:r>
        <w:rPr>
          <w:rFonts w:ascii="Arial Narrow" w:hAnsi="Arial Narrow"/>
          <w:spacing w:val="-1"/>
        </w:rPr>
        <w:t xml:space="preserve"> </w:t>
      </w:r>
      <w:r>
        <w:rPr>
          <w:rFonts w:ascii="Arial Narrow" w:hAnsi="Arial Narrow"/>
        </w:rPr>
        <w:t>(micro</w:t>
      </w:r>
      <w:r>
        <w:rPr>
          <w:rFonts w:ascii="Arial Narrow" w:hAnsi="Arial Narrow"/>
          <w:spacing w:val="-1"/>
        </w:rPr>
        <w:t xml:space="preserve"> </w:t>
      </w:r>
      <w:r>
        <w:rPr>
          <w:rFonts w:ascii="Arial Narrow" w:hAnsi="Arial Narrow"/>
        </w:rPr>
        <w:t>tranchée), la</w:t>
      </w:r>
      <w:r>
        <w:rPr>
          <w:rFonts w:ascii="Arial Narrow" w:hAnsi="Arial Narrow"/>
          <w:spacing w:val="-3"/>
        </w:rPr>
        <w:t xml:space="preserve"> </w:t>
      </w:r>
      <w:r>
        <w:rPr>
          <w:rFonts w:ascii="Arial Narrow" w:hAnsi="Arial Narrow"/>
        </w:rPr>
        <w:t>nature</w:t>
      </w:r>
      <w:r>
        <w:rPr>
          <w:rFonts w:ascii="Arial Narrow" w:hAnsi="Arial Narrow"/>
          <w:spacing w:val="-1"/>
        </w:rPr>
        <w:t xml:space="preserve"> </w:t>
      </w:r>
      <w:r>
        <w:rPr>
          <w:rFonts w:ascii="Arial Narrow" w:hAnsi="Arial Narrow"/>
        </w:rPr>
        <w:t>du</w:t>
      </w:r>
      <w:r>
        <w:rPr>
          <w:rFonts w:ascii="Arial Narrow" w:hAnsi="Arial Narrow"/>
          <w:spacing w:val="-3"/>
        </w:rPr>
        <w:t xml:space="preserve"> </w:t>
      </w:r>
      <w:r>
        <w:rPr>
          <w:rFonts w:ascii="Arial Narrow" w:hAnsi="Arial Narrow"/>
        </w:rPr>
        <w:t>terrain</w:t>
      </w:r>
      <w:r>
        <w:rPr>
          <w:rFonts w:ascii="Arial Narrow" w:hAnsi="Arial Narrow"/>
          <w:spacing w:val="-3"/>
        </w:rPr>
        <w:t xml:space="preserve"> </w:t>
      </w:r>
      <w:r>
        <w:rPr>
          <w:rFonts w:ascii="Arial Narrow" w:hAnsi="Arial Narrow"/>
        </w:rPr>
        <w:t>(compact,</w:t>
      </w:r>
      <w:r>
        <w:rPr>
          <w:rFonts w:ascii="Arial Narrow" w:hAnsi="Arial Narrow"/>
          <w:spacing w:val="-2"/>
        </w:rPr>
        <w:t xml:space="preserve"> </w:t>
      </w:r>
      <w:r>
        <w:rPr>
          <w:rFonts w:ascii="Arial Narrow" w:hAnsi="Arial Narrow"/>
        </w:rPr>
        <w:t>rocheux, granitique).</w:t>
      </w:r>
    </w:p>
    <w:p w14:paraId="48CF918F" w14:textId="77777777" w:rsidR="0029722D" w:rsidRPr="00BA08EF" w:rsidRDefault="0029722D" w:rsidP="001F20B2">
      <w:pPr>
        <w:pStyle w:val="Corpsdetexte"/>
        <w:spacing w:before="11"/>
        <w:jc w:val="both"/>
        <w:rPr>
          <w:rFonts w:ascii="Arial Narrow" w:hAnsi="Arial Narrow"/>
        </w:rPr>
      </w:pPr>
    </w:p>
    <w:p w14:paraId="5E0FF5E9" w14:textId="77777777" w:rsidR="0029722D" w:rsidRPr="00BA08EF" w:rsidRDefault="0029722D" w:rsidP="001F20B2">
      <w:pPr>
        <w:pStyle w:val="Titre5"/>
        <w:spacing w:after="38"/>
        <w:jc w:val="both"/>
        <w:rPr>
          <w:rFonts w:ascii="Arial Narrow" w:hAnsi="Arial Narrow"/>
        </w:rPr>
      </w:pPr>
      <w:r>
        <w:rPr>
          <w:rFonts w:ascii="Arial Narrow" w:hAnsi="Arial Narrow"/>
        </w:rPr>
        <w:t>Tableau 5</w:t>
      </w:r>
      <w:r>
        <w:rPr>
          <w:rFonts w:ascii="Arial Narrow" w:hAnsi="Arial Narrow"/>
          <w:spacing w:val="-2"/>
        </w:rPr>
        <w:t xml:space="preserve"> </w:t>
      </w:r>
      <w:r>
        <w:rPr>
          <w:rFonts w:ascii="Arial Narrow" w:hAnsi="Arial Narrow"/>
        </w:rPr>
        <w:t>:</w:t>
      </w:r>
      <w:r>
        <w:rPr>
          <w:rFonts w:ascii="Arial Narrow" w:hAnsi="Arial Narrow"/>
          <w:spacing w:val="-2"/>
        </w:rPr>
        <w:t xml:space="preserve"> </w:t>
      </w:r>
      <w:r>
        <w:rPr>
          <w:rFonts w:ascii="Arial Narrow" w:hAnsi="Arial Narrow"/>
        </w:rPr>
        <w:t>Profil</w:t>
      </w:r>
      <w:r>
        <w:rPr>
          <w:rFonts w:ascii="Arial Narrow" w:hAnsi="Arial Narrow"/>
          <w:spacing w:val="-1"/>
        </w:rPr>
        <w:t xml:space="preserve"> </w:t>
      </w:r>
      <w:r>
        <w:rPr>
          <w:rFonts w:ascii="Arial Narrow" w:hAnsi="Arial Narrow"/>
        </w:rPr>
        <w:t>des</w:t>
      </w:r>
      <w:r>
        <w:rPr>
          <w:rFonts w:ascii="Arial Narrow" w:hAnsi="Arial Narrow"/>
          <w:spacing w:val="-2"/>
        </w:rPr>
        <w:t xml:space="preserve"> </w:t>
      </w:r>
      <w:r>
        <w:rPr>
          <w:rFonts w:ascii="Arial Narrow" w:hAnsi="Arial Narrow"/>
        </w:rPr>
        <w:t>tranchées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3375"/>
        <w:gridCol w:w="3546"/>
      </w:tblGrid>
      <w:tr w:rsidR="0029722D" w:rsidRPr="00BA08EF" w14:paraId="28850C27" w14:textId="77777777" w:rsidTr="006E1A44">
        <w:trPr>
          <w:trHeight w:val="352"/>
          <w:jc w:val="center"/>
        </w:trPr>
        <w:tc>
          <w:tcPr>
            <w:tcW w:w="2581" w:type="dxa"/>
            <w:shd w:val="clear" w:color="auto" w:fill="BEBEBE"/>
          </w:tcPr>
          <w:p w14:paraId="2559D91E" w14:textId="77777777" w:rsidR="0029722D" w:rsidRPr="00BA08EF" w:rsidRDefault="0029722D" w:rsidP="001F20B2">
            <w:pPr>
              <w:pStyle w:val="TableParagraph"/>
              <w:spacing w:before="50"/>
              <w:ind w:left="0"/>
              <w:jc w:val="both"/>
              <w:rPr>
                <w:rFonts w:ascii="Arial Narrow" w:hAnsi="Arial Narrow"/>
              </w:rPr>
            </w:pPr>
            <w:r>
              <w:rPr>
                <w:rFonts w:ascii="Arial Narrow" w:hAnsi="Arial Narrow"/>
              </w:rPr>
              <w:t>Description</w:t>
            </w:r>
          </w:p>
        </w:tc>
        <w:tc>
          <w:tcPr>
            <w:tcW w:w="3375" w:type="dxa"/>
            <w:shd w:val="clear" w:color="auto" w:fill="BEBEBE"/>
          </w:tcPr>
          <w:p w14:paraId="02EB15D7" w14:textId="77777777" w:rsidR="0029722D" w:rsidRPr="00BA08EF" w:rsidRDefault="0029722D" w:rsidP="001F20B2">
            <w:pPr>
              <w:pStyle w:val="TableParagraph"/>
              <w:spacing w:before="50"/>
              <w:ind w:left="0"/>
              <w:jc w:val="both"/>
              <w:rPr>
                <w:rFonts w:ascii="Arial Narrow" w:hAnsi="Arial Narrow"/>
              </w:rPr>
            </w:pPr>
            <w:r>
              <w:rPr>
                <w:rFonts w:ascii="Arial Narrow" w:hAnsi="Arial Narrow"/>
              </w:rPr>
              <w:t>Spécifications</w:t>
            </w:r>
          </w:p>
        </w:tc>
        <w:tc>
          <w:tcPr>
            <w:tcW w:w="3546" w:type="dxa"/>
            <w:shd w:val="clear" w:color="auto" w:fill="BEBEBE"/>
          </w:tcPr>
          <w:p w14:paraId="0FB18697" w14:textId="77777777" w:rsidR="0029722D" w:rsidRPr="00BA08EF" w:rsidRDefault="0029722D" w:rsidP="001F20B2">
            <w:pPr>
              <w:pStyle w:val="TableParagraph"/>
              <w:spacing w:before="50"/>
              <w:ind w:left="0"/>
              <w:jc w:val="both"/>
              <w:rPr>
                <w:rFonts w:ascii="Arial Narrow" w:hAnsi="Arial Narrow"/>
              </w:rPr>
            </w:pPr>
            <w:r>
              <w:rPr>
                <w:rFonts w:ascii="Arial Narrow" w:hAnsi="Arial Narrow"/>
              </w:rPr>
              <w:t>Observations</w:t>
            </w:r>
          </w:p>
        </w:tc>
      </w:tr>
      <w:tr w:rsidR="0029722D" w:rsidRPr="00BA08EF" w14:paraId="02F985BA" w14:textId="77777777" w:rsidTr="006E1A44">
        <w:trPr>
          <w:trHeight w:val="1012"/>
          <w:jc w:val="center"/>
        </w:trPr>
        <w:tc>
          <w:tcPr>
            <w:tcW w:w="2581" w:type="dxa"/>
          </w:tcPr>
          <w:p w14:paraId="132FEE9D" w14:textId="77777777" w:rsidR="0029722D" w:rsidRPr="00BA08EF" w:rsidRDefault="0029722D" w:rsidP="001F20B2">
            <w:pPr>
              <w:pStyle w:val="TableParagraph"/>
              <w:spacing w:before="11"/>
              <w:ind w:left="0"/>
              <w:jc w:val="both"/>
              <w:rPr>
                <w:rFonts w:ascii="Arial Narrow" w:hAnsi="Arial Narrow"/>
                <w:b/>
              </w:rPr>
            </w:pPr>
          </w:p>
          <w:p w14:paraId="30E1CA96" w14:textId="77777777" w:rsidR="0029722D" w:rsidRPr="00BA08EF" w:rsidRDefault="0029722D" w:rsidP="001F20B2">
            <w:pPr>
              <w:pStyle w:val="TableParagraph"/>
              <w:ind w:left="0"/>
              <w:jc w:val="both"/>
              <w:rPr>
                <w:rFonts w:ascii="Arial Narrow" w:hAnsi="Arial Narrow"/>
              </w:rPr>
            </w:pPr>
            <w:r>
              <w:rPr>
                <w:rFonts w:ascii="Arial Narrow" w:hAnsi="Arial Narrow"/>
              </w:rPr>
              <w:t>Tranchage</w:t>
            </w:r>
            <w:r>
              <w:rPr>
                <w:rFonts w:ascii="Arial Narrow" w:hAnsi="Arial Narrow"/>
                <w:spacing w:val="-2"/>
              </w:rPr>
              <w:t xml:space="preserve"> </w:t>
            </w:r>
            <w:r>
              <w:rPr>
                <w:rFonts w:ascii="Arial Narrow" w:hAnsi="Arial Narrow"/>
              </w:rPr>
              <w:t>mécanisé</w:t>
            </w:r>
          </w:p>
        </w:tc>
        <w:tc>
          <w:tcPr>
            <w:tcW w:w="3375" w:type="dxa"/>
          </w:tcPr>
          <w:p w14:paraId="6125B641" w14:textId="77777777" w:rsidR="0029722D" w:rsidRPr="00BA08EF" w:rsidRDefault="0029722D" w:rsidP="001F20B2">
            <w:pPr>
              <w:pStyle w:val="TableParagraph"/>
              <w:spacing w:before="11"/>
              <w:ind w:left="0"/>
              <w:jc w:val="both"/>
              <w:rPr>
                <w:rFonts w:ascii="Arial Narrow" w:hAnsi="Arial Narrow"/>
                <w:b/>
              </w:rPr>
            </w:pPr>
          </w:p>
          <w:p w14:paraId="7ECDCCAD" w14:textId="77777777" w:rsidR="0029722D" w:rsidRPr="00BA08EF" w:rsidRDefault="0029722D" w:rsidP="001F20B2">
            <w:pPr>
              <w:pStyle w:val="TableParagraph"/>
              <w:ind w:left="0"/>
              <w:jc w:val="both"/>
              <w:rPr>
                <w:rFonts w:ascii="Arial Narrow" w:hAnsi="Arial Narrow"/>
              </w:rPr>
            </w:pPr>
            <w:r>
              <w:rPr>
                <w:rFonts w:ascii="Arial Narrow" w:hAnsi="Arial Narrow"/>
              </w:rPr>
              <w:t>Profondeur</w:t>
            </w:r>
            <w:r>
              <w:rPr>
                <w:rFonts w:ascii="Arial Narrow" w:hAnsi="Arial Narrow"/>
                <w:spacing w:val="-1"/>
              </w:rPr>
              <w:t xml:space="preserve"> </w:t>
            </w:r>
            <w:r>
              <w:rPr>
                <w:rFonts w:ascii="Arial Narrow" w:hAnsi="Arial Narrow"/>
              </w:rPr>
              <w:t>1,20 m</w:t>
            </w:r>
          </w:p>
        </w:tc>
        <w:tc>
          <w:tcPr>
            <w:tcW w:w="3546" w:type="dxa"/>
          </w:tcPr>
          <w:p w14:paraId="38320CB9" w14:textId="77777777" w:rsidR="0029722D" w:rsidRPr="00BA08EF" w:rsidRDefault="0029722D" w:rsidP="001F20B2">
            <w:pPr>
              <w:pStyle w:val="TableParagraph"/>
              <w:ind w:left="0"/>
              <w:jc w:val="both"/>
              <w:rPr>
                <w:rFonts w:ascii="Arial Narrow" w:hAnsi="Arial Narrow"/>
              </w:rPr>
            </w:pPr>
            <w:r>
              <w:rPr>
                <w:rFonts w:ascii="Arial Narrow" w:hAnsi="Arial Narrow"/>
              </w:rPr>
              <w:t>Tranchée creusée avec engin</w:t>
            </w:r>
            <w:r>
              <w:rPr>
                <w:rFonts w:ascii="Arial Narrow" w:hAnsi="Arial Narrow"/>
                <w:spacing w:val="1"/>
              </w:rPr>
              <w:t xml:space="preserve"> </w:t>
            </w:r>
            <w:r>
              <w:rPr>
                <w:rFonts w:ascii="Arial Narrow" w:hAnsi="Arial Narrow"/>
              </w:rPr>
              <w:t>(trancheuse, pelleteuse, etc.)</w:t>
            </w:r>
            <w:r>
              <w:rPr>
                <w:rFonts w:ascii="Arial Narrow" w:hAnsi="Arial Narrow"/>
                <w:spacing w:val="1"/>
              </w:rPr>
              <w:t xml:space="preserve"> </w:t>
            </w:r>
            <w:r>
              <w:rPr>
                <w:rFonts w:ascii="Arial Narrow" w:hAnsi="Arial Narrow"/>
              </w:rPr>
              <w:t>Terrains</w:t>
            </w:r>
            <w:r>
              <w:rPr>
                <w:rFonts w:ascii="Arial Narrow" w:hAnsi="Arial Narrow"/>
                <w:spacing w:val="-5"/>
              </w:rPr>
              <w:t xml:space="preserve"> </w:t>
            </w:r>
            <w:r>
              <w:rPr>
                <w:rFonts w:ascii="Arial Narrow" w:hAnsi="Arial Narrow"/>
              </w:rPr>
              <w:t>meuble</w:t>
            </w:r>
            <w:r>
              <w:rPr>
                <w:rFonts w:ascii="Arial Narrow" w:hAnsi="Arial Narrow"/>
                <w:spacing w:val="-2"/>
              </w:rPr>
              <w:t xml:space="preserve"> </w:t>
            </w:r>
            <w:r>
              <w:rPr>
                <w:rFonts w:ascii="Arial Narrow" w:hAnsi="Arial Narrow"/>
              </w:rPr>
              <w:t>et latéritique</w:t>
            </w:r>
            <w:r>
              <w:rPr>
                <w:rFonts w:ascii="Arial Narrow" w:hAnsi="Arial Narrow"/>
                <w:spacing w:val="-3"/>
              </w:rPr>
              <w:t xml:space="preserve"> </w:t>
            </w:r>
            <w:r>
              <w:rPr>
                <w:rFonts w:ascii="Arial Narrow" w:hAnsi="Arial Narrow"/>
              </w:rPr>
              <w:t>(sol</w:t>
            </w:r>
          </w:p>
          <w:p w14:paraId="731EE30E" w14:textId="77777777" w:rsidR="0029722D" w:rsidRPr="00BA08EF" w:rsidRDefault="0029722D" w:rsidP="001F20B2">
            <w:pPr>
              <w:pStyle w:val="TableParagraph"/>
              <w:spacing w:before="1" w:line="232" w:lineRule="exact"/>
              <w:ind w:left="0"/>
              <w:jc w:val="both"/>
              <w:rPr>
                <w:rFonts w:ascii="Arial Narrow" w:hAnsi="Arial Narrow"/>
              </w:rPr>
            </w:pPr>
            <w:proofErr w:type="gramStart"/>
            <w:r>
              <w:rPr>
                <w:rFonts w:ascii="Arial Narrow" w:hAnsi="Arial Narrow"/>
              </w:rPr>
              <w:t>normal</w:t>
            </w:r>
            <w:proofErr w:type="gramEnd"/>
            <w:r>
              <w:rPr>
                <w:rFonts w:ascii="Arial Narrow" w:hAnsi="Arial Narrow"/>
              </w:rPr>
              <w:t>)</w:t>
            </w:r>
          </w:p>
        </w:tc>
      </w:tr>
      <w:tr w:rsidR="0029722D" w:rsidRPr="00BA08EF" w14:paraId="78D55AC8" w14:textId="77777777" w:rsidTr="006E1A44">
        <w:trPr>
          <w:trHeight w:val="253"/>
          <w:jc w:val="center"/>
        </w:trPr>
        <w:tc>
          <w:tcPr>
            <w:tcW w:w="2581" w:type="dxa"/>
          </w:tcPr>
          <w:p w14:paraId="398BEAF1" w14:textId="77777777" w:rsidR="0029722D" w:rsidRPr="00BA08EF" w:rsidRDefault="0029722D" w:rsidP="001F20B2">
            <w:pPr>
              <w:pStyle w:val="TableParagraph"/>
              <w:spacing w:line="234" w:lineRule="exact"/>
              <w:ind w:left="0"/>
              <w:jc w:val="both"/>
              <w:rPr>
                <w:rFonts w:ascii="Arial Narrow" w:hAnsi="Arial Narrow"/>
              </w:rPr>
            </w:pPr>
            <w:r>
              <w:rPr>
                <w:rFonts w:ascii="Arial Narrow" w:hAnsi="Arial Narrow"/>
              </w:rPr>
              <w:t>Tranchage</w:t>
            </w:r>
            <w:r>
              <w:rPr>
                <w:rFonts w:ascii="Arial Narrow" w:hAnsi="Arial Narrow"/>
                <w:spacing w:val="-2"/>
              </w:rPr>
              <w:t xml:space="preserve"> </w:t>
            </w:r>
            <w:r>
              <w:rPr>
                <w:rFonts w:ascii="Arial Narrow" w:hAnsi="Arial Narrow"/>
              </w:rPr>
              <w:t>manuel</w:t>
            </w:r>
          </w:p>
        </w:tc>
        <w:tc>
          <w:tcPr>
            <w:tcW w:w="3375" w:type="dxa"/>
          </w:tcPr>
          <w:p w14:paraId="47C0E623" w14:textId="77777777" w:rsidR="0029722D" w:rsidRPr="00BA08EF" w:rsidRDefault="0029722D" w:rsidP="001F20B2">
            <w:pPr>
              <w:pStyle w:val="TableParagraph"/>
              <w:spacing w:line="234" w:lineRule="exact"/>
              <w:ind w:left="0"/>
              <w:jc w:val="both"/>
              <w:rPr>
                <w:rFonts w:ascii="Arial Narrow" w:hAnsi="Arial Narrow"/>
              </w:rPr>
            </w:pPr>
            <w:r>
              <w:rPr>
                <w:rFonts w:ascii="Arial Narrow" w:hAnsi="Arial Narrow"/>
              </w:rPr>
              <w:t>Profondeur</w:t>
            </w:r>
            <w:r>
              <w:rPr>
                <w:rFonts w:ascii="Arial Narrow" w:hAnsi="Arial Narrow"/>
                <w:spacing w:val="-1"/>
              </w:rPr>
              <w:t xml:space="preserve"> </w:t>
            </w:r>
            <w:r>
              <w:rPr>
                <w:rFonts w:ascii="Arial Narrow" w:hAnsi="Arial Narrow"/>
              </w:rPr>
              <w:t>1,00 m</w:t>
            </w:r>
          </w:p>
        </w:tc>
        <w:tc>
          <w:tcPr>
            <w:tcW w:w="3546" w:type="dxa"/>
          </w:tcPr>
          <w:p w14:paraId="4E499B3D" w14:textId="77777777" w:rsidR="0029722D" w:rsidRPr="00BA08EF" w:rsidRDefault="0029722D" w:rsidP="001F20B2">
            <w:pPr>
              <w:pStyle w:val="TableParagraph"/>
              <w:ind w:left="0"/>
              <w:jc w:val="both"/>
              <w:rPr>
                <w:rFonts w:ascii="Arial Narrow" w:hAnsi="Arial Narrow"/>
              </w:rPr>
            </w:pPr>
          </w:p>
        </w:tc>
      </w:tr>
      <w:tr w:rsidR="0029722D" w:rsidRPr="00BA08EF" w14:paraId="4578F532" w14:textId="77777777" w:rsidTr="006E1A44">
        <w:trPr>
          <w:trHeight w:val="757"/>
          <w:jc w:val="center"/>
        </w:trPr>
        <w:tc>
          <w:tcPr>
            <w:tcW w:w="2581" w:type="dxa"/>
          </w:tcPr>
          <w:p w14:paraId="2C08B2E1" w14:textId="77777777" w:rsidR="0029722D" w:rsidRPr="00BA08EF" w:rsidRDefault="0029722D" w:rsidP="001F20B2">
            <w:pPr>
              <w:pStyle w:val="TableParagraph"/>
              <w:spacing w:before="124"/>
              <w:ind w:left="0"/>
              <w:jc w:val="both"/>
              <w:rPr>
                <w:rFonts w:ascii="Arial Narrow" w:hAnsi="Arial Narrow"/>
              </w:rPr>
            </w:pPr>
            <w:r>
              <w:rPr>
                <w:rFonts w:ascii="Arial Narrow" w:hAnsi="Arial Narrow"/>
              </w:rPr>
              <w:t>Zone de granite</w:t>
            </w:r>
            <w:r>
              <w:rPr>
                <w:rFonts w:ascii="Arial Narrow" w:hAnsi="Arial Narrow"/>
                <w:spacing w:val="-59"/>
              </w:rPr>
              <w:t xml:space="preserve"> </w:t>
            </w:r>
            <w:r>
              <w:rPr>
                <w:rFonts w:ascii="Arial Narrow" w:hAnsi="Arial Narrow"/>
              </w:rPr>
              <w:t>compact</w:t>
            </w:r>
          </w:p>
        </w:tc>
        <w:tc>
          <w:tcPr>
            <w:tcW w:w="3375" w:type="dxa"/>
          </w:tcPr>
          <w:p w14:paraId="64C31DE7" w14:textId="77777777" w:rsidR="0029722D" w:rsidRPr="00BA08EF" w:rsidRDefault="0029722D" w:rsidP="001F20B2">
            <w:pPr>
              <w:pStyle w:val="TableParagraph"/>
              <w:ind w:left="0"/>
              <w:jc w:val="both"/>
              <w:rPr>
                <w:rFonts w:ascii="Arial Narrow" w:hAnsi="Arial Narrow"/>
              </w:rPr>
            </w:pPr>
            <w:r>
              <w:rPr>
                <w:rFonts w:ascii="Arial Narrow" w:hAnsi="Arial Narrow"/>
              </w:rPr>
              <w:t>Profondeur 0,40 m avec</w:t>
            </w:r>
            <w:r>
              <w:rPr>
                <w:rFonts w:ascii="Arial Narrow" w:hAnsi="Arial Narrow"/>
                <w:spacing w:val="1"/>
              </w:rPr>
              <w:t xml:space="preserve"> </w:t>
            </w:r>
            <w:r>
              <w:rPr>
                <w:rFonts w:ascii="Arial Narrow" w:hAnsi="Arial Narrow"/>
              </w:rPr>
              <w:t>enrobage</w:t>
            </w:r>
            <w:r>
              <w:rPr>
                <w:rFonts w:ascii="Arial Narrow" w:hAnsi="Arial Narrow"/>
                <w:spacing w:val="-2"/>
              </w:rPr>
              <w:t xml:space="preserve"> </w:t>
            </w:r>
            <w:r>
              <w:rPr>
                <w:rFonts w:ascii="Arial Narrow" w:hAnsi="Arial Narrow"/>
              </w:rPr>
              <w:t>béton</w:t>
            </w:r>
            <w:r>
              <w:rPr>
                <w:rFonts w:ascii="Arial Narrow" w:hAnsi="Arial Narrow"/>
                <w:spacing w:val="-1"/>
              </w:rPr>
              <w:t xml:space="preserve"> </w:t>
            </w:r>
            <w:r>
              <w:rPr>
                <w:rFonts w:ascii="Arial Narrow" w:hAnsi="Arial Narrow"/>
              </w:rPr>
              <w:t>des</w:t>
            </w:r>
            <w:r>
              <w:rPr>
                <w:rFonts w:ascii="Arial Narrow" w:hAnsi="Arial Narrow"/>
                <w:spacing w:val="-4"/>
              </w:rPr>
              <w:t xml:space="preserve"> </w:t>
            </w:r>
            <w:r>
              <w:rPr>
                <w:rFonts w:ascii="Arial Narrow" w:hAnsi="Arial Narrow"/>
              </w:rPr>
              <w:t>conduites</w:t>
            </w:r>
          </w:p>
          <w:p w14:paraId="2C5F21A7" w14:textId="77777777" w:rsidR="0029722D" w:rsidRPr="00BA08EF" w:rsidRDefault="0029722D" w:rsidP="001F20B2">
            <w:pPr>
              <w:pStyle w:val="TableParagraph"/>
              <w:spacing w:line="232" w:lineRule="exact"/>
              <w:ind w:left="0"/>
              <w:jc w:val="both"/>
              <w:rPr>
                <w:rFonts w:ascii="Arial Narrow" w:hAnsi="Arial Narrow"/>
              </w:rPr>
            </w:pPr>
            <w:proofErr w:type="gramStart"/>
            <w:r>
              <w:rPr>
                <w:rFonts w:ascii="Arial Narrow" w:hAnsi="Arial Narrow"/>
              </w:rPr>
              <w:t>après</w:t>
            </w:r>
            <w:proofErr w:type="gramEnd"/>
            <w:r>
              <w:rPr>
                <w:rFonts w:ascii="Arial Narrow" w:hAnsi="Arial Narrow"/>
                <w:spacing w:val="1"/>
              </w:rPr>
              <w:t xml:space="preserve"> </w:t>
            </w:r>
            <w:r>
              <w:rPr>
                <w:rFonts w:ascii="Arial Narrow" w:hAnsi="Arial Narrow"/>
              </w:rPr>
              <w:t>pose</w:t>
            </w:r>
          </w:p>
        </w:tc>
        <w:tc>
          <w:tcPr>
            <w:tcW w:w="3546" w:type="dxa"/>
          </w:tcPr>
          <w:p w14:paraId="589ACB60" w14:textId="77777777" w:rsidR="0029722D" w:rsidRPr="00BA08EF" w:rsidRDefault="0029722D" w:rsidP="001F20B2">
            <w:pPr>
              <w:pStyle w:val="TableParagraph"/>
              <w:ind w:left="0"/>
              <w:jc w:val="both"/>
              <w:rPr>
                <w:rFonts w:ascii="Arial Narrow" w:hAnsi="Arial Narrow"/>
              </w:rPr>
            </w:pPr>
          </w:p>
        </w:tc>
      </w:tr>
      <w:tr w:rsidR="0029722D" w:rsidRPr="00BA08EF" w14:paraId="072DFFAF" w14:textId="77777777" w:rsidTr="006E1A44">
        <w:trPr>
          <w:trHeight w:val="757"/>
          <w:jc w:val="center"/>
        </w:trPr>
        <w:tc>
          <w:tcPr>
            <w:tcW w:w="2581" w:type="dxa"/>
          </w:tcPr>
          <w:p w14:paraId="4C635867" w14:textId="77777777" w:rsidR="0029722D" w:rsidRPr="00BA08EF" w:rsidRDefault="0029722D" w:rsidP="001F20B2">
            <w:pPr>
              <w:pStyle w:val="TableParagraph"/>
              <w:spacing w:before="127"/>
              <w:ind w:left="0"/>
              <w:jc w:val="both"/>
              <w:rPr>
                <w:rFonts w:ascii="Arial Narrow" w:hAnsi="Arial Narrow"/>
              </w:rPr>
            </w:pPr>
            <w:r>
              <w:rPr>
                <w:rFonts w:ascii="Arial Narrow" w:hAnsi="Arial Narrow"/>
              </w:rPr>
              <w:t>Zone latéritique</w:t>
            </w:r>
            <w:r>
              <w:rPr>
                <w:rFonts w:ascii="Arial Narrow" w:hAnsi="Arial Narrow"/>
                <w:spacing w:val="-59"/>
              </w:rPr>
              <w:t xml:space="preserve"> </w:t>
            </w:r>
            <w:r>
              <w:rPr>
                <w:rFonts w:ascii="Arial Narrow" w:hAnsi="Arial Narrow"/>
              </w:rPr>
              <w:t>compact</w:t>
            </w:r>
          </w:p>
        </w:tc>
        <w:tc>
          <w:tcPr>
            <w:tcW w:w="3375" w:type="dxa"/>
          </w:tcPr>
          <w:p w14:paraId="1A434E13" w14:textId="77777777" w:rsidR="0029722D" w:rsidRPr="00BA08EF" w:rsidRDefault="0029722D" w:rsidP="001F20B2">
            <w:pPr>
              <w:pStyle w:val="TableParagraph"/>
              <w:spacing w:before="10"/>
              <w:ind w:left="0"/>
              <w:jc w:val="both"/>
              <w:rPr>
                <w:rFonts w:ascii="Arial Narrow" w:hAnsi="Arial Narrow"/>
                <w:b/>
              </w:rPr>
            </w:pPr>
          </w:p>
          <w:p w14:paraId="2316DC89" w14:textId="77777777" w:rsidR="0029722D" w:rsidRPr="00BA08EF" w:rsidRDefault="0029722D" w:rsidP="001F20B2">
            <w:pPr>
              <w:pStyle w:val="TableParagraph"/>
              <w:ind w:left="0"/>
              <w:jc w:val="both"/>
              <w:rPr>
                <w:rFonts w:ascii="Arial Narrow" w:hAnsi="Arial Narrow"/>
              </w:rPr>
            </w:pPr>
            <w:r>
              <w:rPr>
                <w:rFonts w:ascii="Arial Narrow" w:hAnsi="Arial Narrow"/>
              </w:rPr>
              <w:t>Profondeur</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0,40</w:t>
            </w:r>
            <w:r>
              <w:rPr>
                <w:rFonts w:ascii="Arial Narrow" w:hAnsi="Arial Narrow"/>
                <w:spacing w:val="-2"/>
              </w:rPr>
              <w:t xml:space="preserve"> </w:t>
            </w:r>
            <w:r>
              <w:rPr>
                <w:rFonts w:ascii="Arial Narrow" w:hAnsi="Arial Narrow"/>
              </w:rPr>
              <w:t>à 0,80</w:t>
            </w:r>
            <w:r>
              <w:rPr>
                <w:rFonts w:ascii="Arial Narrow" w:hAnsi="Arial Narrow"/>
                <w:spacing w:val="2"/>
              </w:rPr>
              <w:t xml:space="preserve"> </w:t>
            </w:r>
            <w:r>
              <w:rPr>
                <w:rFonts w:ascii="Arial Narrow" w:hAnsi="Arial Narrow"/>
              </w:rPr>
              <w:t>m</w:t>
            </w:r>
          </w:p>
        </w:tc>
        <w:tc>
          <w:tcPr>
            <w:tcW w:w="3546" w:type="dxa"/>
          </w:tcPr>
          <w:p w14:paraId="3F173EFF" w14:textId="77777777" w:rsidR="0029722D" w:rsidRPr="00BA08EF" w:rsidRDefault="0029722D" w:rsidP="001F20B2">
            <w:pPr>
              <w:pStyle w:val="TableParagraph"/>
              <w:ind w:left="0"/>
              <w:jc w:val="both"/>
              <w:rPr>
                <w:rFonts w:ascii="Arial Narrow" w:hAnsi="Arial Narrow"/>
              </w:rPr>
            </w:pPr>
            <w:r>
              <w:rPr>
                <w:rFonts w:ascii="Arial Narrow" w:hAnsi="Arial Narrow"/>
              </w:rPr>
              <w:t>Un enrobage béton est à prévoir</w:t>
            </w:r>
            <w:r>
              <w:rPr>
                <w:rFonts w:ascii="Arial Narrow" w:hAnsi="Arial Narrow"/>
                <w:spacing w:val="-59"/>
              </w:rPr>
              <w:t xml:space="preserve"> </w:t>
            </w:r>
            <w:r>
              <w:rPr>
                <w:rFonts w:ascii="Arial Narrow" w:hAnsi="Arial Narrow"/>
              </w:rPr>
              <w:t>pour les</w:t>
            </w:r>
            <w:r>
              <w:rPr>
                <w:rFonts w:ascii="Arial Narrow" w:hAnsi="Arial Narrow"/>
                <w:spacing w:val="-1"/>
              </w:rPr>
              <w:t xml:space="preserve"> </w:t>
            </w:r>
            <w:r>
              <w:rPr>
                <w:rFonts w:ascii="Arial Narrow" w:hAnsi="Arial Narrow"/>
              </w:rPr>
              <w:t>parties</w:t>
            </w:r>
            <w:r>
              <w:rPr>
                <w:rFonts w:ascii="Arial Narrow" w:hAnsi="Arial Narrow"/>
                <w:spacing w:val="-3"/>
              </w:rPr>
              <w:t xml:space="preserve"> </w:t>
            </w:r>
            <w:r>
              <w:rPr>
                <w:rFonts w:ascii="Arial Narrow" w:hAnsi="Arial Narrow"/>
              </w:rPr>
              <w:t>où</w:t>
            </w:r>
            <w:r>
              <w:rPr>
                <w:rFonts w:ascii="Arial Narrow" w:hAnsi="Arial Narrow"/>
                <w:spacing w:val="-1"/>
              </w:rPr>
              <w:t xml:space="preserve"> </w:t>
            </w:r>
            <w:r>
              <w:rPr>
                <w:rFonts w:ascii="Arial Narrow" w:hAnsi="Arial Narrow"/>
              </w:rPr>
              <w:t>la</w:t>
            </w:r>
            <w:r>
              <w:rPr>
                <w:rFonts w:ascii="Arial Narrow" w:hAnsi="Arial Narrow"/>
                <w:spacing w:val="-3"/>
              </w:rPr>
              <w:t xml:space="preserve"> </w:t>
            </w:r>
            <w:r>
              <w:rPr>
                <w:rFonts w:ascii="Arial Narrow" w:hAnsi="Arial Narrow"/>
              </w:rPr>
              <w:t>profondeur</w:t>
            </w:r>
          </w:p>
          <w:p w14:paraId="79D8A48F" w14:textId="77777777" w:rsidR="0029722D" w:rsidRPr="00BA08EF" w:rsidRDefault="0029722D" w:rsidP="001F20B2">
            <w:pPr>
              <w:pStyle w:val="TableParagraph"/>
              <w:spacing w:line="232" w:lineRule="exact"/>
              <w:ind w:left="0"/>
              <w:jc w:val="both"/>
              <w:rPr>
                <w:rFonts w:ascii="Arial Narrow" w:hAnsi="Arial Narrow"/>
              </w:rPr>
            </w:pPr>
            <w:proofErr w:type="gramStart"/>
            <w:r>
              <w:rPr>
                <w:rFonts w:ascii="Arial Narrow" w:hAnsi="Arial Narrow"/>
              </w:rPr>
              <w:t>est</w:t>
            </w:r>
            <w:proofErr w:type="gramEnd"/>
            <w:r>
              <w:rPr>
                <w:rFonts w:ascii="Arial Narrow" w:hAnsi="Arial Narrow"/>
              </w:rPr>
              <w:t xml:space="preserve"> inférieure</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60</w:t>
            </w:r>
            <w:r>
              <w:rPr>
                <w:rFonts w:ascii="Arial Narrow" w:hAnsi="Arial Narrow"/>
                <w:spacing w:val="-2"/>
              </w:rPr>
              <w:t xml:space="preserve"> </w:t>
            </w:r>
            <w:r>
              <w:rPr>
                <w:rFonts w:ascii="Arial Narrow" w:hAnsi="Arial Narrow"/>
              </w:rPr>
              <w:t>cm</w:t>
            </w:r>
          </w:p>
        </w:tc>
      </w:tr>
      <w:tr w:rsidR="0029722D" w:rsidRPr="00BA08EF" w14:paraId="2673AEC6" w14:textId="77777777" w:rsidTr="006E1A44">
        <w:trPr>
          <w:trHeight w:val="1013"/>
          <w:jc w:val="center"/>
        </w:trPr>
        <w:tc>
          <w:tcPr>
            <w:tcW w:w="2581" w:type="dxa"/>
          </w:tcPr>
          <w:p w14:paraId="0AB68843" w14:textId="77777777" w:rsidR="0029722D" w:rsidRPr="00BA08EF" w:rsidRDefault="0029722D" w:rsidP="001F20B2">
            <w:pPr>
              <w:pStyle w:val="TableParagraph"/>
              <w:ind w:left="0"/>
              <w:jc w:val="both"/>
              <w:rPr>
                <w:rFonts w:ascii="Arial Narrow" w:hAnsi="Arial Narrow"/>
              </w:rPr>
            </w:pPr>
            <w:r>
              <w:rPr>
                <w:rFonts w:ascii="Arial Narrow" w:hAnsi="Arial Narrow"/>
              </w:rPr>
              <w:t>Excavation dans un sol</w:t>
            </w:r>
            <w:r>
              <w:rPr>
                <w:rFonts w:ascii="Arial Narrow" w:hAnsi="Arial Narrow"/>
                <w:spacing w:val="-59"/>
              </w:rPr>
              <w:t xml:space="preserve"> </w:t>
            </w:r>
            <w:r>
              <w:rPr>
                <w:rFonts w:ascii="Arial Narrow" w:hAnsi="Arial Narrow"/>
              </w:rPr>
              <w:t>rocheux (roche située à</w:t>
            </w:r>
            <w:r>
              <w:rPr>
                <w:rFonts w:ascii="Arial Narrow" w:hAnsi="Arial Narrow"/>
                <w:spacing w:val="-59"/>
              </w:rPr>
              <w:t xml:space="preserve"> </w:t>
            </w:r>
            <w:r>
              <w:rPr>
                <w:rFonts w:ascii="Arial Narrow" w:hAnsi="Arial Narrow"/>
              </w:rPr>
              <w:t>plus de 0,80</w:t>
            </w:r>
            <w:r>
              <w:rPr>
                <w:rFonts w:ascii="Arial Narrow" w:hAnsi="Arial Narrow"/>
                <w:spacing w:val="-2"/>
              </w:rPr>
              <w:t xml:space="preserve"> </w:t>
            </w:r>
            <w:r>
              <w:rPr>
                <w:rFonts w:ascii="Arial Narrow" w:hAnsi="Arial Narrow"/>
              </w:rPr>
              <w:t>de</w:t>
            </w:r>
          </w:p>
          <w:p w14:paraId="179621D9" w14:textId="77777777" w:rsidR="0029722D" w:rsidRPr="00BA08EF" w:rsidRDefault="0029722D" w:rsidP="001F20B2">
            <w:pPr>
              <w:pStyle w:val="TableParagraph"/>
              <w:spacing w:before="2" w:line="232" w:lineRule="exact"/>
              <w:ind w:left="0"/>
              <w:jc w:val="both"/>
              <w:rPr>
                <w:rFonts w:ascii="Arial Narrow" w:hAnsi="Arial Narrow"/>
              </w:rPr>
            </w:pPr>
            <w:proofErr w:type="gramStart"/>
            <w:r>
              <w:rPr>
                <w:rFonts w:ascii="Arial Narrow" w:hAnsi="Arial Narrow"/>
              </w:rPr>
              <w:t>profondeur</w:t>
            </w:r>
            <w:proofErr w:type="gramEnd"/>
            <w:r>
              <w:rPr>
                <w:rFonts w:ascii="Arial Narrow" w:hAnsi="Arial Narrow"/>
              </w:rPr>
              <w:t>)</w:t>
            </w:r>
          </w:p>
        </w:tc>
        <w:tc>
          <w:tcPr>
            <w:tcW w:w="3375" w:type="dxa"/>
          </w:tcPr>
          <w:p w14:paraId="759D3B73" w14:textId="77777777" w:rsidR="0029722D" w:rsidRPr="00BA08EF" w:rsidRDefault="0029722D" w:rsidP="001F20B2">
            <w:pPr>
              <w:pStyle w:val="TableParagraph"/>
              <w:spacing w:before="2"/>
              <w:ind w:left="0"/>
              <w:jc w:val="both"/>
              <w:rPr>
                <w:rFonts w:ascii="Arial Narrow" w:hAnsi="Arial Narrow"/>
                <w:b/>
              </w:rPr>
            </w:pPr>
          </w:p>
          <w:p w14:paraId="2BFE9EC5" w14:textId="77777777" w:rsidR="0029722D" w:rsidRPr="00BA08EF" w:rsidRDefault="0029722D" w:rsidP="001F20B2">
            <w:pPr>
              <w:pStyle w:val="TableParagraph"/>
              <w:ind w:left="0"/>
              <w:jc w:val="both"/>
              <w:rPr>
                <w:rFonts w:ascii="Arial Narrow" w:hAnsi="Arial Narrow"/>
              </w:rPr>
            </w:pPr>
            <w:r>
              <w:rPr>
                <w:rFonts w:ascii="Arial Narrow" w:hAnsi="Arial Narrow"/>
              </w:rPr>
              <w:t>Profondeur</w:t>
            </w:r>
            <w:r>
              <w:rPr>
                <w:rFonts w:ascii="Arial Narrow" w:hAnsi="Arial Narrow"/>
                <w:spacing w:val="-1"/>
              </w:rPr>
              <w:t xml:space="preserve"> </w:t>
            </w:r>
            <w:r>
              <w:rPr>
                <w:rFonts w:ascii="Arial Narrow" w:hAnsi="Arial Narrow"/>
              </w:rPr>
              <w:t>0,80</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1,00</w:t>
            </w:r>
            <w:r>
              <w:rPr>
                <w:rFonts w:ascii="Arial Narrow" w:hAnsi="Arial Narrow"/>
                <w:spacing w:val="-3"/>
              </w:rPr>
              <w:t xml:space="preserve"> </w:t>
            </w:r>
            <w:r>
              <w:rPr>
                <w:rFonts w:ascii="Arial Narrow" w:hAnsi="Arial Narrow"/>
              </w:rPr>
              <w:t>m</w:t>
            </w:r>
          </w:p>
        </w:tc>
        <w:tc>
          <w:tcPr>
            <w:tcW w:w="3546" w:type="dxa"/>
          </w:tcPr>
          <w:p w14:paraId="621DA5EF" w14:textId="77777777" w:rsidR="0029722D" w:rsidRPr="00BA08EF" w:rsidRDefault="0029722D" w:rsidP="001F20B2">
            <w:pPr>
              <w:pStyle w:val="TableParagraph"/>
              <w:spacing w:before="127"/>
              <w:ind w:left="0"/>
              <w:jc w:val="both"/>
              <w:rPr>
                <w:rFonts w:ascii="Arial Narrow" w:hAnsi="Arial Narrow"/>
              </w:rPr>
            </w:pPr>
            <w:r>
              <w:rPr>
                <w:rFonts w:ascii="Arial Narrow" w:hAnsi="Arial Narrow"/>
              </w:rPr>
              <w:t>Toute technique de tranchage</w:t>
            </w:r>
            <w:r>
              <w:rPr>
                <w:rFonts w:ascii="Arial Narrow" w:hAnsi="Arial Narrow"/>
                <w:spacing w:val="-59"/>
              </w:rPr>
              <w:t xml:space="preserve"> </w:t>
            </w:r>
            <w:r>
              <w:rPr>
                <w:rFonts w:ascii="Arial Narrow" w:hAnsi="Arial Narrow"/>
              </w:rPr>
              <w:t>Excavation au maximum de</w:t>
            </w:r>
            <w:r>
              <w:rPr>
                <w:rFonts w:ascii="Arial Narrow" w:hAnsi="Arial Narrow"/>
                <w:spacing w:val="1"/>
              </w:rPr>
              <w:t xml:space="preserve"> </w:t>
            </w:r>
            <w:r>
              <w:rPr>
                <w:rFonts w:ascii="Arial Narrow" w:hAnsi="Arial Narrow"/>
              </w:rPr>
              <w:t>p</w:t>
            </w:r>
            <w:r>
              <w:rPr>
                <w:rFonts w:ascii="Arial Narrow" w:hAnsi="Arial Narrow"/>
                <w:spacing w:val="-1"/>
              </w:rPr>
              <w:t>o</w:t>
            </w:r>
            <w:r>
              <w:rPr>
                <w:rFonts w:ascii="Arial Narrow" w:hAnsi="Arial Narrow"/>
              </w:rPr>
              <w:t>ss</w:t>
            </w:r>
            <w:r>
              <w:rPr>
                <w:rFonts w:ascii="Arial Narrow" w:hAnsi="Arial Narrow"/>
                <w:spacing w:val="-2"/>
              </w:rPr>
              <w:t>i</w:t>
            </w:r>
            <w:r>
              <w:rPr>
                <w:rFonts w:ascii="Arial Narrow" w:hAnsi="Arial Narrow"/>
              </w:rPr>
              <w:t>b</w:t>
            </w:r>
            <w:r>
              <w:rPr>
                <w:rFonts w:ascii="Arial Narrow" w:hAnsi="Arial Narrow"/>
                <w:spacing w:val="-2"/>
              </w:rPr>
              <w:t>ili</w:t>
            </w:r>
            <w:r>
              <w:rPr>
                <w:rFonts w:ascii="Arial Narrow" w:hAnsi="Arial Narrow"/>
                <w:spacing w:val="1"/>
              </w:rPr>
              <w:t>t</w:t>
            </w:r>
            <w:r>
              <w:rPr>
                <w:rFonts w:ascii="Arial Narrow" w:hAnsi="Arial Narrow"/>
                <w:spacing w:val="-30"/>
                <w:w w:val="35"/>
              </w:rPr>
              <w:t>é</w:t>
            </w:r>
            <w:r>
              <w:rPr>
                <w:rFonts w:ascii="Arial Narrow" w:hAnsi="Arial Narrow"/>
                <w:w w:val="35"/>
              </w:rPr>
              <w:t>́</w:t>
            </w:r>
            <w:r>
              <w:rPr>
                <w:rFonts w:ascii="Arial Narrow" w:hAnsi="Arial Narrow"/>
              </w:rPr>
              <w:t xml:space="preserve"> e</w:t>
            </w:r>
            <w:r>
              <w:rPr>
                <w:rFonts w:ascii="Arial Narrow" w:hAnsi="Arial Narrow"/>
                <w:spacing w:val="-1"/>
              </w:rPr>
              <w:t>n</w:t>
            </w:r>
            <w:r>
              <w:rPr>
                <w:rFonts w:ascii="Arial Narrow" w:hAnsi="Arial Narrow"/>
              </w:rPr>
              <w:t>tre</w:t>
            </w:r>
            <w:r>
              <w:rPr>
                <w:rFonts w:ascii="Arial Narrow" w:hAnsi="Arial Narrow"/>
                <w:spacing w:val="-2"/>
              </w:rPr>
              <w:t xml:space="preserve"> </w:t>
            </w:r>
            <w:r>
              <w:rPr>
                <w:rFonts w:ascii="Arial Narrow" w:hAnsi="Arial Narrow"/>
              </w:rPr>
              <w:t xml:space="preserve">80 </w:t>
            </w:r>
            <w:r>
              <w:rPr>
                <w:rFonts w:ascii="Arial Narrow" w:hAnsi="Arial Narrow"/>
                <w:spacing w:val="-3"/>
              </w:rPr>
              <w:t>e</w:t>
            </w:r>
            <w:r>
              <w:rPr>
                <w:rFonts w:ascii="Arial Narrow" w:hAnsi="Arial Narrow"/>
              </w:rPr>
              <w:t>t</w:t>
            </w:r>
            <w:r>
              <w:rPr>
                <w:rFonts w:ascii="Arial Narrow" w:hAnsi="Arial Narrow"/>
                <w:spacing w:val="2"/>
              </w:rPr>
              <w:t xml:space="preserve"> </w:t>
            </w:r>
            <w:r>
              <w:rPr>
                <w:rFonts w:ascii="Arial Narrow" w:hAnsi="Arial Narrow"/>
              </w:rPr>
              <w:t>1</w:t>
            </w:r>
            <w:r>
              <w:rPr>
                <w:rFonts w:ascii="Arial Narrow" w:hAnsi="Arial Narrow"/>
                <w:spacing w:val="-4"/>
              </w:rPr>
              <w:t>0</w:t>
            </w:r>
            <w:r>
              <w:rPr>
                <w:rFonts w:ascii="Arial Narrow" w:hAnsi="Arial Narrow"/>
              </w:rPr>
              <w:t>0</w:t>
            </w:r>
            <w:r>
              <w:rPr>
                <w:rFonts w:ascii="Arial Narrow" w:hAnsi="Arial Narrow"/>
                <w:spacing w:val="1"/>
              </w:rPr>
              <w:t xml:space="preserve"> </w:t>
            </w:r>
            <w:r>
              <w:rPr>
                <w:rFonts w:ascii="Arial Narrow" w:hAnsi="Arial Narrow"/>
              </w:rPr>
              <w:t>c</w:t>
            </w:r>
            <w:r>
              <w:rPr>
                <w:rFonts w:ascii="Arial Narrow" w:hAnsi="Arial Narrow"/>
                <w:spacing w:val="-2"/>
              </w:rPr>
              <w:t>m</w:t>
            </w:r>
            <w:r>
              <w:rPr>
                <w:rFonts w:ascii="Arial Narrow" w:hAnsi="Arial Narrow"/>
              </w:rPr>
              <w:t>.</w:t>
            </w:r>
          </w:p>
        </w:tc>
      </w:tr>
      <w:tr w:rsidR="0029722D" w:rsidRPr="00BA08EF" w14:paraId="4C9A82F9" w14:textId="77777777" w:rsidTr="006E1A44">
        <w:trPr>
          <w:trHeight w:val="1012"/>
          <w:jc w:val="center"/>
        </w:trPr>
        <w:tc>
          <w:tcPr>
            <w:tcW w:w="2581" w:type="dxa"/>
          </w:tcPr>
          <w:p w14:paraId="3F049974" w14:textId="77777777" w:rsidR="0029722D" w:rsidRPr="00BA08EF" w:rsidRDefault="0029722D" w:rsidP="001F20B2">
            <w:pPr>
              <w:pStyle w:val="TableParagraph"/>
              <w:ind w:left="0"/>
              <w:jc w:val="both"/>
              <w:rPr>
                <w:rFonts w:ascii="Arial Narrow" w:hAnsi="Arial Narrow"/>
              </w:rPr>
            </w:pPr>
            <w:r>
              <w:rPr>
                <w:rFonts w:ascii="Arial Narrow" w:hAnsi="Arial Narrow"/>
              </w:rPr>
              <w:t>Excavation dans un sol</w:t>
            </w:r>
            <w:r>
              <w:rPr>
                <w:rFonts w:ascii="Arial Narrow" w:hAnsi="Arial Narrow"/>
                <w:spacing w:val="-59"/>
              </w:rPr>
              <w:t xml:space="preserve"> </w:t>
            </w:r>
            <w:r>
              <w:rPr>
                <w:rFonts w:ascii="Arial Narrow" w:hAnsi="Arial Narrow"/>
              </w:rPr>
              <w:t>rocheux</w:t>
            </w:r>
            <w:r>
              <w:rPr>
                <w:rFonts w:ascii="Arial Narrow" w:hAnsi="Arial Narrow"/>
                <w:spacing w:val="-6"/>
              </w:rPr>
              <w:t xml:space="preserve"> </w:t>
            </w:r>
            <w:r>
              <w:rPr>
                <w:rFonts w:ascii="Arial Narrow" w:hAnsi="Arial Narrow"/>
              </w:rPr>
              <w:t>(roche</w:t>
            </w:r>
            <w:r>
              <w:rPr>
                <w:rFonts w:ascii="Arial Narrow" w:hAnsi="Arial Narrow"/>
                <w:spacing w:val="-3"/>
              </w:rPr>
              <w:t xml:space="preserve"> </w:t>
            </w:r>
            <w:r>
              <w:rPr>
                <w:rFonts w:ascii="Arial Narrow" w:hAnsi="Arial Narrow"/>
              </w:rPr>
              <w:t>située</w:t>
            </w:r>
            <w:r>
              <w:rPr>
                <w:rFonts w:ascii="Arial Narrow" w:hAnsi="Arial Narrow"/>
                <w:spacing w:val="-5"/>
              </w:rPr>
              <w:t xml:space="preserve"> </w:t>
            </w:r>
            <w:r>
              <w:rPr>
                <w:rFonts w:ascii="Arial Narrow" w:hAnsi="Arial Narrow"/>
              </w:rPr>
              <w:t>à</w:t>
            </w:r>
          </w:p>
          <w:p w14:paraId="2E7FC179" w14:textId="77777777" w:rsidR="0029722D" w:rsidRPr="00BA08EF" w:rsidRDefault="0029722D" w:rsidP="001F20B2">
            <w:pPr>
              <w:pStyle w:val="TableParagraph"/>
              <w:spacing w:line="252" w:lineRule="exact"/>
              <w:ind w:left="0"/>
              <w:jc w:val="both"/>
              <w:rPr>
                <w:rFonts w:ascii="Arial Narrow" w:hAnsi="Arial Narrow"/>
              </w:rPr>
            </w:pPr>
            <w:proofErr w:type="gramStart"/>
            <w:r>
              <w:rPr>
                <w:rFonts w:ascii="Arial Narrow" w:hAnsi="Arial Narrow"/>
              </w:rPr>
              <w:t>moins</w:t>
            </w:r>
            <w:proofErr w:type="gramEnd"/>
            <w:r>
              <w:rPr>
                <w:rFonts w:ascii="Arial Narrow" w:hAnsi="Arial Narrow"/>
              </w:rPr>
              <w:t xml:space="preserve"> de 0,80 de</w:t>
            </w:r>
            <w:r>
              <w:rPr>
                <w:rFonts w:ascii="Arial Narrow" w:hAnsi="Arial Narrow"/>
                <w:spacing w:val="-59"/>
              </w:rPr>
              <w:t xml:space="preserve"> </w:t>
            </w:r>
            <w:r>
              <w:rPr>
                <w:rFonts w:ascii="Arial Narrow" w:hAnsi="Arial Narrow"/>
              </w:rPr>
              <w:t>profondeur)</w:t>
            </w:r>
          </w:p>
        </w:tc>
        <w:tc>
          <w:tcPr>
            <w:tcW w:w="3375" w:type="dxa"/>
          </w:tcPr>
          <w:p w14:paraId="762DF99F" w14:textId="77777777" w:rsidR="0029722D" w:rsidRPr="00BA08EF" w:rsidRDefault="0029722D" w:rsidP="001F20B2">
            <w:pPr>
              <w:pStyle w:val="TableParagraph"/>
              <w:spacing w:before="127"/>
              <w:ind w:left="0"/>
              <w:jc w:val="both"/>
              <w:rPr>
                <w:rFonts w:ascii="Arial Narrow" w:hAnsi="Arial Narrow"/>
              </w:rPr>
            </w:pPr>
            <w:r>
              <w:rPr>
                <w:rFonts w:ascii="Arial Narrow" w:hAnsi="Arial Narrow"/>
              </w:rPr>
              <w:t>Profondeur de 0,40 à 0,80 m,</w:t>
            </w:r>
            <w:r>
              <w:rPr>
                <w:rFonts w:ascii="Arial Narrow" w:hAnsi="Arial Narrow"/>
                <w:spacing w:val="1"/>
              </w:rPr>
              <w:t xml:space="preserve"> </w:t>
            </w:r>
            <w:r>
              <w:rPr>
                <w:rFonts w:ascii="Arial Narrow" w:hAnsi="Arial Narrow"/>
              </w:rPr>
              <w:t>avec enrobage béton pour des</w:t>
            </w:r>
            <w:r>
              <w:rPr>
                <w:rFonts w:ascii="Arial Narrow" w:hAnsi="Arial Narrow"/>
                <w:spacing w:val="1"/>
              </w:rPr>
              <w:t xml:space="preserve"> </w:t>
            </w:r>
            <w:r>
              <w:rPr>
                <w:rFonts w:ascii="Arial Narrow" w:hAnsi="Arial Narrow"/>
              </w:rPr>
              <w:t>profondeurs</w:t>
            </w:r>
            <w:r>
              <w:rPr>
                <w:rFonts w:ascii="Arial Narrow" w:hAnsi="Arial Narrow"/>
                <w:spacing w:val="-1"/>
              </w:rPr>
              <w:t xml:space="preserve"> </w:t>
            </w:r>
            <w:r>
              <w:rPr>
                <w:rFonts w:ascii="Arial Narrow" w:hAnsi="Arial Narrow"/>
              </w:rPr>
              <w:t>inférieures</w:t>
            </w:r>
            <w:r>
              <w:rPr>
                <w:rFonts w:ascii="Arial Narrow" w:hAnsi="Arial Narrow"/>
                <w:spacing w:val="-1"/>
              </w:rPr>
              <w:t xml:space="preserve"> </w:t>
            </w:r>
            <w:r>
              <w:rPr>
                <w:rFonts w:ascii="Arial Narrow" w:hAnsi="Arial Narrow"/>
              </w:rPr>
              <w:t>à</w:t>
            </w:r>
            <w:r>
              <w:rPr>
                <w:rFonts w:ascii="Arial Narrow" w:hAnsi="Arial Narrow"/>
                <w:spacing w:val="-4"/>
              </w:rPr>
              <w:t xml:space="preserve"> </w:t>
            </w:r>
            <w:r>
              <w:rPr>
                <w:rFonts w:ascii="Arial Narrow" w:hAnsi="Arial Narrow"/>
              </w:rPr>
              <w:t>60</w:t>
            </w:r>
            <w:r>
              <w:rPr>
                <w:rFonts w:ascii="Arial Narrow" w:hAnsi="Arial Narrow"/>
                <w:spacing w:val="-1"/>
              </w:rPr>
              <w:t xml:space="preserve"> </w:t>
            </w:r>
            <w:r>
              <w:rPr>
                <w:rFonts w:ascii="Arial Narrow" w:hAnsi="Arial Narrow"/>
              </w:rPr>
              <w:t>cm</w:t>
            </w:r>
          </w:p>
        </w:tc>
        <w:tc>
          <w:tcPr>
            <w:tcW w:w="3546" w:type="dxa"/>
          </w:tcPr>
          <w:p w14:paraId="5CCE5194" w14:textId="77777777" w:rsidR="0029722D" w:rsidRPr="00BA08EF" w:rsidRDefault="0029722D" w:rsidP="001F20B2">
            <w:pPr>
              <w:pStyle w:val="TableParagraph"/>
              <w:spacing w:before="1"/>
              <w:ind w:left="0"/>
              <w:jc w:val="both"/>
              <w:rPr>
                <w:rFonts w:ascii="Arial Narrow" w:hAnsi="Arial Narrow"/>
                <w:b/>
              </w:rPr>
            </w:pPr>
          </w:p>
          <w:p w14:paraId="721C8EAD" w14:textId="77777777" w:rsidR="0029722D" w:rsidRPr="00BA08EF" w:rsidRDefault="0029722D" w:rsidP="001F20B2">
            <w:pPr>
              <w:pStyle w:val="TableParagraph"/>
              <w:ind w:left="0"/>
              <w:jc w:val="both"/>
              <w:rPr>
                <w:rFonts w:ascii="Arial Narrow" w:hAnsi="Arial Narrow"/>
              </w:rPr>
            </w:pPr>
            <w:r>
              <w:rPr>
                <w:rFonts w:ascii="Arial Narrow" w:hAnsi="Arial Narrow"/>
              </w:rPr>
              <w:t>Excavation au maximum de</w:t>
            </w:r>
            <w:r>
              <w:rPr>
                <w:rFonts w:ascii="Arial Narrow" w:hAnsi="Arial Narrow"/>
                <w:spacing w:val="-59"/>
              </w:rPr>
              <w:t xml:space="preserve"> </w:t>
            </w:r>
            <w:r>
              <w:rPr>
                <w:rFonts w:ascii="Arial Narrow" w:hAnsi="Arial Narrow"/>
              </w:rPr>
              <w:t>p</w:t>
            </w:r>
            <w:r>
              <w:rPr>
                <w:rFonts w:ascii="Arial Narrow" w:hAnsi="Arial Narrow"/>
                <w:spacing w:val="-1"/>
              </w:rPr>
              <w:t>o</w:t>
            </w:r>
            <w:r>
              <w:rPr>
                <w:rFonts w:ascii="Arial Narrow" w:hAnsi="Arial Narrow"/>
              </w:rPr>
              <w:t>ss</w:t>
            </w:r>
            <w:r>
              <w:rPr>
                <w:rFonts w:ascii="Arial Narrow" w:hAnsi="Arial Narrow"/>
                <w:spacing w:val="-2"/>
              </w:rPr>
              <w:t>i</w:t>
            </w:r>
            <w:r>
              <w:rPr>
                <w:rFonts w:ascii="Arial Narrow" w:hAnsi="Arial Narrow"/>
              </w:rPr>
              <w:t>b</w:t>
            </w:r>
            <w:r>
              <w:rPr>
                <w:rFonts w:ascii="Arial Narrow" w:hAnsi="Arial Narrow"/>
                <w:spacing w:val="-2"/>
              </w:rPr>
              <w:t>ili</w:t>
            </w:r>
            <w:r>
              <w:rPr>
                <w:rFonts w:ascii="Arial Narrow" w:hAnsi="Arial Narrow"/>
                <w:spacing w:val="1"/>
              </w:rPr>
              <w:t>t</w:t>
            </w:r>
            <w:r>
              <w:rPr>
                <w:rFonts w:ascii="Arial Narrow" w:hAnsi="Arial Narrow"/>
                <w:spacing w:val="-30"/>
                <w:w w:val="35"/>
              </w:rPr>
              <w:t>é</w:t>
            </w:r>
            <w:r>
              <w:rPr>
                <w:rFonts w:ascii="Arial Narrow" w:hAnsi="Arial Narrow"/>
                <w:w w:val="35"/>
              </w:rPr>
              <w:t>́</w:t>
            </w:r>
            <w:r>
              <w:rPr>
                <w:rFonts w:ascii="Arial Narrow" w:hAnsi="Arial Narrow"/>
              </w:rPr>
              <w:t xml:space="preserve"> e</w:t>
            </w:r>
            <w:r>
              <w:rPr>
                <w:rFonts w:ascii="Arial Narrow" w:hAnsi="Arial Narrow"/>
                <w:spacing w:val="-1"/>
              </w:rPr>
              <w:t>n</w:t>
            </w:r>
            <w:r>
              <w:rPr>
                <w:rFonts w:ascii="Arial Narrow" w:hAnsi="Arial Narrow"/>
              </w:rPr>
              <w:t>tre</w:t>
            </w:r>
            <w:r>
              <w:rPr>
                <w:rFonts w:ascii="Arial Narrow" w:hAnsi="Arial Narrow"/>
                <w:spacing w:val="-2"/>
              </w:rPr>
              <w:t xml:space="preserve"> </w:t>
            </w:r>
            <w:r>
              <w:rPr>
                <w:rFonts w:ascii="Arial Narrow" w:hAnsi="Arial Narrow"/>
              </w:rPr>
              <w:t xml:space="preserve">40 </w:t>
            </w:r>
            <w:r>
              <w:rPr>
                <w:rFonts w:ascii="Arial Narrow" w:hAnsi="Arial Narrow"/>
                <w:spacing w:val="-3"/>
              </w:rPr>
              <w:t>e</w:t>
            </w:r>
            <w:r>
              <w:rPr>
                <w:rFonts w:ascii="Arial Narrow" w:hAnsi="Arial Narrow"/>
              </w:rPr>
              <w:t>t</w:t>
            </w:r>
            <w:r>
              <w:rPr>
                <w:rFonts w:ascii="Arial Narrow" w:hAnsi="Arial Narrow"/>
                <w:spacing w:val="2"/>
              </w:rPr>
              <w:t xml:space="preserve"> </w:t>
            </w:r>
            <w:r>
              <w:rPr>
                <w:rFonts w:ascii="Arial Narrow" w:hAnsi="Arial Narrow"/>
              </w:rPr>
              <w:t>80</w:t>
            </w:r>
            <w:r>
              <w:rPr>
                <w:rFonts w:ascii="Arial Narrow" w:hAnsi="Arial Narrow"/>
                <w:spacing w:val="-4"/>
              </w:rPr>
              <w:t xml:space="preserve"> </w:t>
            </w:r>
            <w:r>
              <w:rPr>
                <w:rFonts w:ascii="Arial Narrow" w:hAnsi="Arial Narrow"/>
              </w:rPr>
              <w:t>cm</w:t>
            </w:r>
          </w:p>
        </w:tc>
      </w:tr>
      <w:tr w:rsidR="0029722D" w:rsidRPr="00BA08EF" w14:paraId="754B5058" w14:textId="77777777" w:rsidTr="006E1A44">
        <w:trPr>
          <w:trHeight w:val="505"/>
          <w:jc w:val="center"/>
        </w:trPr>
        <w:tc>
          <w:tcPr>
            <w:tcW w:w="2581" w:type="dxa"/>
          </w:tcPr>
          <w:p w14:paraId="5E9F7BAC" w14:textId="77777777" w:rsidR="0029722D" w:rsidRPr="00BA08EF" w:rsidRDefault="0029722D" w:rsidP="001F20B2">
            <w:pPr>
              <w:pStyle w:val="TableParagraph"/>
              <w:spacing w:line="252" w:lineRule="exact"/>
              <w:ind w:left="0"/>
              <w:jc w:val="both"/>
              <w:rPr>
                <w:rFonts w:ascii="Arial Narrow" w:hAnsi="Arial Narrow"/>
              </w:rPr>
            </w:pPr>
            <w:r>
              <w:rPr>
                <w:rFonts w:ascii="Arial Narrow" w:hAnsi="Arial Narrow"/>
              </w:rPr>
              <w:t>Traversée d'une</w:t>
            </w:r>
            <w:r>
              <w:rPr>
                <w:rFonts w:ascii="Arial Narrow" w:hAnsi="Arial Narrow"/>
                <w:spacing w:val="1"/>
              </w:rPr>
              <w:t xml:space="preserve"> </w:t>
            </w:r>
            <w:r>
              <w:rPr>
                <w:rFonts w:ascii="Arial Narrow" w:hAnsi="Arial Narrow"/>
              </w:rPr>
              <w:t>plateforme</w:t>
            </w:r>
            <w:r>
              <w:rPr>
                <w:rFonts w:ascii="Arial Narrow" w:hAnsi="Arial Narrow"/>
                <w:spacing w:val="-11"/>
              </w:rPr>
              <w:t xml:space="preserve"> </w:t>
            </w:r>
            <w:r>
              <w:rPr>
                <w:rFonts w:ascii="Arial Narrow" w:hAnsi="Arial Narrow"/>
              </w:rPr>
              <w:t>rocheuse</w:t>
            </w:r>
          </w:p>
        </w:tc>
        <w:tc>
          <w:tcPr>
            <w:tcW w:w="3375" w:type="dxa"/>
          </w:tcPr>
          <w:p w14:paraId="275860EF" w14:textId="77777777" w:rsidR="0029722D" w:rsidRPr="00BA08EF" w:rsidRDefault="0029722D" w:rsidP="001F20B2">
            <w:pPr>
              <w:pStyle w:val="TableParagraph"/>
              <w:spacing w:line="252" w:lineRule="exact"/>
              <w:ind w:left="0"/>
              <w:jc w:val="both"/>
              <w:rPr>
                <w:rFonts w:ascii="Arial Narrow" w:hAnsi="Arial Narrow"/>
              </w:rPr>
            </w:pPr>
            <w:r>
              <w:rPr>
                <w:rFonts w:ascii="Arial Narrow" w:hAnsi="Arial Narrow"/>
              </w:rPr>
              <w:t>Profondeur minimum de 0,30 m</w:t>
            </w:r>
            <w:r>
              <w:rPr>
                <w:rFonts w:ascii="Arial Narrow" w:hAnsi="Arial Narrow"/>
                <w:spacing w:val="1"/>
              </w:rPr>
              <w:t xml:space="preserve"> </w:t>
            </w:r>
            <w:r>
              <w:rPr>
                <w:rFonts w:ascii="Arial Narrow" w:hAnsi="Arial Narrow"/>
              </w:rPr>
              <w:t>avec</w:t>
            </w:r>
            <w:r>
              <w:rPr>
                <w:rFonts w:ascii="Arial Narrow" w:hAnsi="Arial Narrow"/>
                <w:spacing w:val="-3"/>
              </w:rPr>
              <w:t xml:space="preserve"> </w:t>
            </w:r>
            <w:r>
              <w:rPr>
                <w:rFonts w:ascii="Arial Narrow" w:hAnsi="Arial Narrow"/>
              </w:rPr>
              <w:t>enrobage</w:t>
            </w:r>
            <w:r>
              <w:rPr>
                <w:rFonts w:ascii="Arial Narrow" w:hAnsi="Arial Narrow"/>
                <w:spacing w:val="-4"/>
              </w:rPr>
              <w:t xml:space="preserve"> </w:t>
            </w:r>
            <w:r>
              <w:rPr>
                <w:rFonts w:ascii="Arial Narrow" w:hAnsi="Arial Narrow"/>
              </w:rPr>
              <w:t>intégral</w:t>
            </w:r>
            <w:r>
              <w:rPr>
                <w:rFonts w:ascii="Arial Narrow" w:hAnsi="Arial Narrow"/>
                <w:spacing w:val="-4"/>
              </w:rPr>
              <w:t xml:space="preserve"> </w:t>
            </w:r>
            <w:r>
              <w:rPr>
                <w:rFonts w:ascii="Arial Narrow" w:hAnsi="Arial Narrow"/>
              </w:rPr>
              <w:t>en</w:t>
            </w:r>
            <w:r>
              <w:rPr>
                <w:rFonts w:ascii="Arial Narrow" w:hAnsi="Arial Narrow"/>
                <w:spacing w:val="-3"/>
              </w:rPr>
              <w:t xml:space="preserve"> </w:t>
            </w:r>
            <w:r>
              <w:rPr>
                <w:rFonts w:ascii="Arial Narrow" w:hAnsi="Arial Narrow"/>
              </w:rPr>
              <w:t>béton</w:t>
            </w:r>
          </w:p>
        </w:tc>
        <w:tc>
          <w:tcPr>
            <w:tcW w:w="3546" w:type="dxa"/>
          </w:tcPr>
          <w:p w14:paraId="048B7670" w14:textId="77777777" w:rsidR="0029722D" w:rsidRPr="00BA08EF" w:rsidRDefault="0029722D" w:rsidP="001F20B2">
            <w:pPr>
              <w:pStyle w:val="TableParagraph"/>
              <w:spacing w:line="252" w:lineRule="exact"/>
              <w:ind w:left="0"/>
              <w:jc w:val="both"/>
              <w:rPr>
                <w:rFonts w:ascii="Arial Narrow" w:hAnsi="Arial Narrow"/>
              </w:rPr>
            </w:pPr>
            <w:r>
              <w:rPr>
                <w:rFonts w:ascii="Arial Narrow" w:hAnsi="Arial Narrow"/>
              </w:rPr>
              <w:t>Plateforme roche compacte et</w:t>
            </w:r>
            <w:r>
              <w:rPr>
                <w:rFonts w:ascii="Arial Narrow" w:hAnsi="Arial Narrow"/>
                <w:spacing w:val="-59"/>
              </w:rPr>
              <w:t xml:space="preserve"> </w:t>
            </w:r>
            <w:r>
              <w:rPr>
                <w:rFonts w:ascii="Arial Narrow" w:hAnsi="Arial Narrow"/>
              </w:rPr>
              <w:t>apparente</w:t>
            </w:r>
            <w:r>
              <w:rPr>
                <w:rFonts w:ascii="Arial Narrow" w:hAnsi="Arial Narrow"/>
                <w:spacing w:val="-2"/>
              </w:rPr>
              <w:t xml:space="preserve"> </w:t>
            </w:r>
            <w:r>
              <w:rPr>
                <w:rFonts w:ascii="Arial Narrow" w:hAnsi="Arial Narrow"/>
              </w:rPr>
              <w:t>à la</w:t>
            </w:r>
            <w:r>
              <w:rPr>
                <w:rFonts w:ascii="Arial Narrow" w:hAnsi="Arial Narrow"/>
                <w:spacing w:val="-2"/>
              </w:rPr>
              <w:t xml:space="preserve"> </w:t>
            </w:r>
            <w:r>
              <w:rPr>
                <w:rFonts w:ascii="Arial Narrow" w:hAnsi="Arial Narrow"/>
              </w:rPr>
              <w:t>surface</w:t>
            </w:r>
          </w:p>
        </w:tc>
      </w:tr>
      <w:tr w:rsidR="0029722D" w:rsidRPr="00BA08EF" w14:paraId="68524ED4" w14:textId="77777777" w:rsidTr="006E1A44">
        <w:trPr>
          <w:trHeight w:val="1519"/>
          <w:jc w:val="center"/>
        </w:trPr>
        <w:tc>
          <w:tcPr>
            <w:tcW w:w="2581" w:type="dxa"/>
          </w:tcPr>
          <w:p w14:paraId="65563FDF" w14:textId="77777777" w:rsidR="0029722D" w:rsidRPr="00BA08EF" w:rsidRDefault="0029722D" w:rsidP="001F20B2">
            <w:pPr>
              <w:pStyle w:val="TableParagraph"/>
              <w:spacing w:before="11"/>
              <w:ind w:left="0"/>
              <w:jc w:val="both"/>
              <w:rPr>
                <w:rFonts w:ascii="Arial Narrow" w:hAnsi="Arial Narrow"/>
                <w:b/>
              </w:rPr>
            </w:pPr>
          </w:p>
          <w:p w14:paraId="38DD2A40" w14:textId="77777777" w:rsidR="0029722D" w:rsidRPr="00BA08EF" w:rsidRDefault="0029722D" w:rsidP="001F20B2">
            <w:pPr>
              <w:pStyle w:val="TableParagraph"/>
              <w:ind w:left="0"/>
              <w:jc w:val="both"/>
              <w:rPr>
                <w:rFonts w:ascii="Arial Narrow" w:hAnsi="Arial Narrow"/>
              </w:rPr>
            </w:pPr>
            <w:r>
              <w:rPr>
                <w:rFonts w:ascii="Arial Narrow" w:hAnsi="Arial Narrow"/>
              </w:rPr>
              <w:t>Traversée de</w:t>
            </w:r>
            <w:r>
              <w:rPr>
                <w:rFonts w:ascii="Arial Narrow" w:hAnsi="Arial Narrow"/>
                <w:spacing w:val="1"/>
              </w:rPr>
              <w:t xml:space="preserve"> </w:t>
            </w:r>
            <w:r>
              <w:rPr>
                <w:rFonts w:ascii="Arial Narrow" w:hAnsi="Arial Narrow"/>
              </w:rPr>
              <w:t>piste/route (méthode</w:t>
            </w:r>
            <w:r>
              <w:rPr>
                <w:rFonts w:ascii="Arial Narrow" w:hAnsi="Arial Narrow"/>
                <w:spacing w:val="-59"/>
              </w:rPr>
              <w:t xml:space="preserve"> </w:t>
            </w:r>
            <w:r>
              <w:rPr>
                <w:rFonts w:ascii="Arial Narrow" w:hAnsi="Arial Narrow"/>
              </w:rPr>
              <w:t>conventionnelle)</w:t>
            </w:r>
          </w:p>
        </w:tc>
        <w:tc>
          <w:tcPr>
            <w:tcW w:w="3375" w:type="dxa"/>
          </w:tcPr>
          <w:p w14:paraId="17AAA3BB" w14:textId="77777777" w:rsidR="0029722D" w:rsidRPr="00BA08EF" w:rsidRDefault="0029722D" w:rsidP="001F20B2">
            <w:pPr>
              <w:pStyle w:val="TableParagraph"/>
              <w:spacing w:before="10"/>
              <w:ind w:left="0"/>
              <w:jc w:val="both"/>
              <w:rPr>
                <w:rFonts w:ascii="Arial Narrow" w:hAnsi="Arial Narrow"/>
                <w:b/>
              </w:rPr>
            </w:pPr>
          </w:p>
          <w:p w14:paraId="0858058B" w14:textId="77777777" w:rsidR="0029722D" w:rsidRPr="00BA08EF" w:rsidRDefault="0029722D" w:rsidP="001F20B2">
            <w:pPr>
              <w:pStyle w:val="TableParagraph"/>
              <w:ind w:left="0"/>
              <w:jc w:val="both"/>
              <w:rPr>
                <w:rFonts w:ascii="Arial Narrow" w:hAnsi="Arial Narrow"/>
              </w:rPr>
            </w:pPr>
            <w:r>
              <w:rPr>
                <w:rFonts w:ascii="Arial Narrow" w:hAnsi="Arial Narrow"/>
              </w:rPr>
              <w:t>Profondeur minimale de 1,20 m</w:t>
            </w:r>
            <w:r>
              <w:rPr>
                <w:rFonts w:ascii="Arial Narrow" w:hAnsi="Arial Narrow"/>
                <w:spacing w:val="-59"/>
              </w:rPr>
              <w:t xml:space="preserve"> </w:t>
            </w:r>
            <w:r>
              <w:rPr>
                <w:rFonts w:ascii="Arial Narrow" w:hAnsi="Arial Narrow"/>
              </w:rPr>
              <w:t>par rapport à la cote minimale</w:t>
            </w:r>
            <w:r>
              <w:rPr>
                <w:rFonts w:ascii="Arial Narrow" w:hAnsi="Arial Narrow"/>
                <w:spacing w:val="1"/>
              </w:rPr>
              <w:t xml:space="preserve"> </w:t>
            </w:r>
            <w:r>
              <w:rPr>
                <w:rFonts w:ascii="Arial Narrow" w:hAnsi="Arial Narrow"/>
              </w:rPr>
              <w:t>entre celle de la chaussée et</w:t>
            </w:r>
            <w:r>
              <w:rPr>
                <w:rFonts w:ascii="Arial Narrow" w:hAnsi="Arial Narrow"/>
                <w:spacing w:val="1"/>
              </w:rPr>
              <w:t xml:space="preserve"> </w:t>
            </w:r>
            <w:r>
              <w:rPr>
                <w:rFonts w:ascii="Arial Narrow" w:hAnsi="Arial Narrow"/>
              </w:rPr>
              <w:t>celle</w:t>
            </w:r>
            <w:r>
              <w:rPr>
                <w:rFonts w:ascii="Arial Narrow" w:hAnsi="Arial Narrow"/>
                <w:spacing w:val="-1"/>
              </w:rPr>
              <w:t xml:space="preserve"> </w:t>
            </w:r>
            <w:r>
              <w:rPr>
                <w:rFonts w:ascii="Arial Narrow" w:hAnsi="Arial Narrow"/>
              </w:rPr>
              <w:t>du terrain naturel</w:t>
            </w:r>
          </w:p>
        </w:tc>
        <w:tc>
          <w:tcPr>
            <w:tcW w:w="3546" w:type="dxa"/>
          </w:tcPr>
          <w:p w14:paraId="33D95959" w14:textId="77777777" w:rsidR="0029722D" w:rsidRPr="00BA08EF" w:rsidRDefault="0029722D" w:rsidP="001F20B2">
            <w:pPr>
              <w:pStyle w:val="TableParagraph"/>
              <w:ind w:left="0"/>
              <w:jc w:val="both"/>
              <w:rPr>
                <w:rFonts w:ascii="Arial Narrow" w:hAnsi="Arial Narrow"/>
              </w:rPr>
            </w:pPr>
            <w:r>
              <w:rPr>
                <w:rFonts w:ascii="Arial Narrow" w:hAnsi="Arial Narrow"/>
              </w:rPr>
              <w:t>Soumettre un dossier d’exécution</w:t>
            </w:r>
            <w:r>
              <w:rPr>
                <w:rFonts w:ascii="Arial Narrow" w:hAnsi="Arial Narrow"/>
                <w:spacing w:val="-60"/>
              </w:rPr>
              <w:t xml:space="preserve"> </w:t>
            </w:r>
            <w:r>
              <w:rPr>
                <w:rFonts w:ascii="Arial Narrow" w:hAnsi="Arial Narrow"/>
              </w:rPr>
              <w:t>pour validation auprès du</w:t>
            </w:r>
            <w:r>
              <w:rPr>
                <w:rFonts w:ascii="Arial Narrow" w:hAnsi="Arial Narrow"/>
                <w:spacing w:val="1"/>
              </w:rPr>
              <w:t xml:space="preserve"> </w:t>
            </w:r>
            <w:r>
              <w:rPr>
                <w:rFonts w:ascii="Arial Narrow" w:hAnsi="Arial Narrow"/>
              </w:rPr>
              <w:t>ministère en charges des</w:t>
            </w:r>
            <w:r>
              <w:rPr>
                <w:rFonts w:ascii="Arial Narrow" w:hAnsi="Arial Narrow"/>
                <w:spacing w:val="1"/>
              </w:rPr>
              <w:t xml:space="preserve"> </w:t>
            </w:r>
            <w:r>
              <w:rPr>
                <w:rFonts w:ascii="Arial Narrow" w:hAnsi="Arial Narrow"/>
              </w:rPr>
              <w:t>infrastructures pour le tranchage</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la</w:t>
            </w:r>
            <w:r>
              <w:rPr>
                <w:rFonts w:ascii="Arial Narrow" w:hAnsi="Arial Narrow"/>
                <w:spacing w:val="-2"/>
              </w:rPr>
              <w:t xml:space="preserve"> </w:t>
            </w:r>
            <w:r>
              <w:rPr>
                <w:rFonts w:ascii="Arial Narrow" w:hAnsi="Arial Narrow"/>
              </w:rPr>
              <w:t>remise</w:t>
            </w:r>
            <w:r>
              <w:rPr>
                <w:rFonts w:ascii="Arial Narrow" w:hAnsi="Arial Narrow"/>
                <w:spacing w:val="-3"/>
              </w:rPr>
              <w:t xml:space="preserve"> </w:t>
            </w:r>
            <w:r>
              <w:rPr>
                <w:rFonts w:ascii="Arial Narrow" w:hAnsi="Arial Narrow"/>
              </w:rPr>
              <w:t>en état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la</w:t>
            </w:r>
            <w:r>
              <w:rPr>
                <w:rFonts w:ascii="Arial Narrow" w:hAnsi="Arial Narrow"/>
                <w:spacing w:val="-2"/>
              </w:rPr>
              <w:t xml:space="preserve"> </w:t>
            </w:r>
            <w:r>
              <w:rPr>
                <w:rFonts w:ascii="Arial Narrow" w:hAnsi="Arial Narrow"/>
              </w:rPr>
              <w:t>section</w:t>
            </w:r>
          </w:p>
          <w:p w14:paraId="3445797C" w14:textId="77777777" w:rsidR="0029722D" w:rsidRPr="00BA08EF" w:rsidRDefault="0029722D" w:rsidP="001F20B2">
            <w:pPr>
              <w:pStyle w:val="TableParagraph"/>
              <w:spacing w:line="234" w:lineRule="exact"/>
              <w:ind w:left="0"/>
              <w:jc w:val="both"/>
              <w:rPr>
                <w:rFonts w:ascii="Arial Narrow" w:hAnsi="Arial Narrow"/>
              </w:rPr>
            </w:pPr>
            <w:proofErr w:type="gramStart"/>
            <w:r>
              <w:rPr>
                <w:rFonts w:ascii="Arial Narrow" w:hAnsi="Arial Narrow"/>
              </w:rPr>
              <w:t>tranchée</w:t>
            </w:r>
            <w:proofErr w:type="gramEnd"/>
          </w:p>
        </w:tc>
      </w:tr>
    </w:tbl>
    <w:p w14:paraId="38A7117A" w14:textId="77777777" w:rsidR="0029722D" w:rsidRPr="00BA08EF" w:rsidRDefault="0029722D" w:rsidP="001F20B2">
      <w:pPr>
        <w:spacing w:line="234" w:lineRule="exact"/>
        <w:jc w:val="both"/>
        <w:rPr>
          <w:rFonts w:ascii="Arial Narrow" w:hAnsi="Arial Narrow"/>
        </w:rPr>
        <w:sectPr w:rsidR="0029722D" w:rsidRPr="00BA08EF" w:rsidSect="00AE5CD3">
          <w:pgSz w:w="11910" w:h="16840"/>
          <w:pgMar w:top="1560" w:right="860" w:bottom="940" w:left="1701" w:header="0" w:footer="673" w:gutter="0"/>
          <w:cols w:space="720"/>
        </w:sectPr>
      </w:pP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1"/>
        <w:gridCol w:w="3375"/>
        <w:gridCol w:w="3546"/>
      </w:tblGrid>
      <w:tr w:rsidR="0029722D" w:rsidRPr="00BA08EF" w14:paraId="020A9152" w14:textId="77777777" w:rsidTr="009C7F72">
        <w:trPr>
          <w:trHeight w:val="352"/>
        </w:trPr>
        <w:tc>
          <w:tcPr>
            <w:tcW w:w="2581" w:type="dxa"/>
            <w:shd w:val="clear" w:color="auto" w:fill="BEBEBE"/>
          </w:tcPr>
          <w:p w14:paraId="7C5655D3" w14:textId="77777777" w:rsidR="0029722D" w:rsidRPr="00BA08EF" w:rsidRDefault="0029722D" w:rsidP="001F20B2">
            <w:pPr>
              <w:pStyle w:val="TableParagraph"/>
              <w:spacing w:before="48"/>
              <w:ind w:left="0"/>
              <w:jc w:val="both"/>
              <w:rPr>
                <w:rFonts w:ascii="Arial Narrow" w:hAnsi="Arial Narrow"/>
              </w:rPr>
            </w:pPr>
            <w:r>
              <w:rPr>
                <w:rFonts w:ascii="Arial Narrow" w:hAnsi="Arial Narrow"/>
              </w:rPr>
              <w:lastRenderedPageBreak/>
              <w:t>Description</w:t>
            </w:r>
          </w:p>
        </w:tc>
        <w:tc>
          <w:tcPr>
            <w:tcW w:w="3375" w:type="dxa"/>
            <w:shd w:val="clear" w:color="auto" w:fill="BEBEBE"/>
          </w:tcPr>
          <w:p w14:paraId="17277E0F" w14:textId="77777777" w:rsidR="0029722D" w:rsidRPr="00BA08EF" w:rsidRDefault="0029722D" w:rsidP="001F20B2">
            <w:pPr>
              <w:pStyle w:val="TableParagraph"/>
              <w:spacing w:before="48"/>
              <w:ind w:left="0"/>
              <w:jc w:val="both"/>
              <w:rPr>
                <w:rFonts w:ascii="Arial Narrow" w:hAnsi="Arial Narrow"/>
              </w:rPr>
            </w:pPr>
            <w:r>
              <w:rPr>
                <w:rFonts w:ascii="Arial Narrow" w:hAnsi="Arial Narrow"/>
              </w:rPr>
              <w:t>Spécifications</w:t>
            </w:r>
          </w:p>
        </w:tc>
        <w:tc>
          <w:tcPr>
            <w:tcW w:w="3546" w:type="dxa"/>
            <w:shd w:val="clear" w:color="auto" w:fill="BEBEBE"/>
          </w:tcPr>
          <w:p w14:paraId="611BC968" w14:textId="77777777" w:rsidR="0029722D" w:rsidRPr="00BA08EF" w:rsidRDefault="0029722D" w:rsidP="001F20B2">
            <w:pPr>
              <w:pStyle w:val="TableParagraph"/>
              <w:spacing w:before="48"/>
              <w:ind w:left="0"/>
              <w:jc w:val="both"/>
              <w:rPr>
                <w:rFonts w:ascii="Arial Narrow" w:hAnsi="Arial Narrow"/>
              </w:rPr>
            </w:pPr>
            <w:r>
              <w:rPr>
                <w:rFonts w:ascii="Arial Narrow" w:hAnsi="Arial Narrow"/>
              </w:rPr>
              <w:t>Observations</w:t>
            </w:r>
          </w:p>
        </w:tc>
      </w:tr>
      <w:tr w:rsidR="0029722D" w:rsidRPr="00BA08EF" w14:paraId="1AE94D45" w14:textId="77777777" w:rsidTr="009C7F72">
        <w:trPr>
          <w:trHeight w:val="1518"/>
        </w:trPr>
        <w:tc>
          <w:tcPr>
            <w:tcW w:w="2581" w:type="dxa"/>
          </w:tcPr>
          <w:p w14:paraId="6A75B7E6" w14:textId="77777777" w:rsidR="0029722D" w:rsidRPr="00BA08EF" w:rsidRDefault="0029722D" w:rsidP="001F20B2">
            <w:pPr>
              <w:pStyle w:val="TableParagraph"/>
              <w:ind w:left="0"/>
              <w:jc w:val="both"/>
              <w:rPr>
                <w:rFonts w:ascii="Arial Narrow" w:hAnsi="Arial Narrow"/>
                <w:b/>
              </w:rPr>
            </w:pPr>
          </w:p>
          <w:p w14:paraId="411CECD7" w14:textId="77777777" w:rsidR="0029722D" w:rsidRPr="00BA08EF" w:rsidRDefault="0029722D" w:rsidP="001F20B2">
            <w:pPr>
              <w:pStyle w:val="TableParagraph"/>
              <w:spacing w:before="9"/>
              <w:ind w:left="0"/>
              <w:jc w:val="both"/>
              <w:rPr>
                <w:rFonts w:ascii="Arial Narrow" w:hAnsi="Arial Narrow"/>
                <w:b/>
              </w:rPr>
            </w:pPr>
          </w:p>
          <w:p w14:paraId="0DB6CF5F" w14:textId="77777777" w:rsidR="0029722D" w:rsidRPr="00BA08EF" w:rsidRDefault="0029722D" w:rsidP="001F20B2">
            <w:pPr>
              <w:pStyle w:val="TableParagraph"/>
              <w:ind w:left="0"/>
              <w:jc w:val="both"/>
              <w:rPr>
                <w:rFonts w:ascii="Arial Narrow" w:hAnsi="Arial Narrow"/>
              </w:rPr>
            </w:pPr>
            <w:r>
              <w:rPr>
                <w:rFonts w:ascii="Arial Narrow" w:hAnsi="Arial Narrow"/>
              </w:rPr>
              <w:t>Traversée de route par</w:t>
            </w:r>
            <w:r>
              <w:rPr>
                <w:rFonts w:ascii="Arial Narrow" w:hAnsi="Arial Narrow"/>
                <w:spacing w:val="-59"/>
              </w:rPr>
              <w:t xml:space="preserve"> </w:t>
            </w:r>
            <w:r>
              <w:rPr>
                <w:rFonts w:ascii="Arial Narrow" w:hAnsi="Arial Narrow"/>
              </w:rPr>
              <w:t>forage</w:t>
            </w:r>
            <w:r>
              <w:rPr>
                <w:rFonts w:ascii="Arial Narrow" w:hAnsi="Arial Narrow"/>
                <w:spacing w:val="-2"/>
              </w:rPr>
              <w:t xml:space="preserve"> </w:t>
            </w:r>
            <w:r>
              <w:rPr>
                <w:rFonts w:ascii="Arial Narrow" w:hAnsi="Arial Narrow"/>
              </w:rPr>
              <w:t>horizontal</w:t>
            </w:r>
          </w:p>
        </w:tc>
        <w:tc>
          <w:tcPr>
            <w:tcW w:w="3375" w:type="dxa"/>
          </w:tcPr>
          <w:p w14:paraId="393E2C21" w14:textId="77777777" w:rsidR="0029722D" w:rsidRPr="00BA08EF" w:rsidRDefault="0029722D" w:rsidP="001F20B2">
            <w:pPr>
              <w:pStyle w:val="TableParagraph"/>
              <w:spacing w:before="10"/>
              <w:ind w:left="0"/>
              <w:jc w:val="both"/>
              <w:rPr>
                <w:rFonts w:ascii="Arial Narrow" w:hAnsi="Arial Narrow"/>
                <w:b/>
              </w:rPr>
            </w:pPr>
          </w:p>
          <w:p w14:paraId="212FC5CE" w14:textId="77777777" w:rsidR="0029722D" w:rsidRPr="00BA08EF" w:rsidRDefault="0029722D" w:rsidP="001F20B2">
            <w:pPr>
              <w:pStyle w:val="TableParagraph"/>
              <w:ind w:left="0"/>
              <w:jc w:val="both"/>
              <w:rPr>
                <w:rFonts w:ascii="Arial Narrow" w:hAnsi="Arial Narrow"/>
              </w:rPr>
            </w:pPr>
            <w:r>
              <w:rPr>
                <w:rFonts w:ascii="Arial Narrow" w:hAnsi="Arial Narrow"/>
              </w:rPr>
              <w:t>Profondeur minimale de 1,20 m</w:t>
            </w:r>
            <w:r>
              <w:rPr>
                <w:rFonts w:ascii="Arial Narrow" w:hAnsi="Arial Narrow"/>
                <w:spacing w:val="-59"/>
              </w:rPr>
              <w:t xml:space="preserve"> </w:t>
            </w:r>
            <w:r>
              <w:rPr>
                <w:rFonts w:ascii="Arial Narrow" w:hAnsi="Arial Narrow"/>
              </w:rPr>
              <w:t>par rapport à la cote minimale</w:t>
            </w:r>
            <w:r>
              <w:rPr>
                <w:rFonts w:ascii="Arial Narrow" w:hAnsi="Arial Narrow"/>
                <w:spacing w:val="1"/>
              </w:rPr>
              <w:t xml:space="preserve"> </w:t>
            </w:r>
            <w:r>
              <w:rPr>
                <w:rFonts w:ascii="Arial Narrow" w:hAnsi="Arial Narrow"/>
              </w:rPr>
              <w:t>entre celle de la chaussée et</w:t>
            </w:r>
            <w:r>
              <w:rPr>
                <w:rFonts w:ascii="Arial Narrow" w:hAnsi="Arial Narrow"/>
                <w:spacing w:val="1"/>
              </w:rPr>
              <w:t xml:space="preserve"> </w:t>
            </w:r>
            <w:r>
              <w:rPr>
                <w:rFonts w:ascii="Arial Narrow" w:hAnsi="Arial Narrow"/>
              </w:rPr>
              <w:t>celle</w:t>
            </w:r>
            <w:r>
              <w:rPr>
                <w:rFonts w:ascii="Arial Narrow" w:hAnsi="Arial Narrow"/>
                <w:spacing w:val="-1"/>
              </w:rPr>
              <w:t xml:space="preserve"> </w:t>
            </w:r>
            <w:r>
              <w:rPr>
                <w:rFonts w:ascii="Arial Narrow" w:hAnsi="Arial Narrow"/>
              </w:rPr>
              <w:t>du terrain naturel</w:t>
            </w:r>
          </w:p>
        </w:tc>
        <w:tc>
          <w:tcPr>
            <w:tcW w:w="3546" w:type="dxa"/>
          </w:tcPr>
          <w:p w14:paraId="40C4452E" w14:textId="77777777" w:rsidR="0029722D" w:rsidRPr="00BA08EF" w:rsidRDefault="0029722D" w:rsidP="001F20B2">
            <w:pPr>
              <w:pStyle w:val="TableParagraph"/>
              <w:ind w:left="0"/>
              <w:jc w:val="both"/>
              <w:rPr>
                <w:rFonts w:ascii="Arial Narrow" w:hAnsi="Arial Narrow"/>
              </w:rPr>
            </w:pPr>
            <w:r>
              <w:rPr>
                <w:rFonts w:ascii="Arial Narrow" w:hAnsi="Arial Narrow"/>
              </w:rPr>
              <w:t>Introduire dans le trou un tube</w:t>
            </w:r>
            <w:r>
              <w:rPr>
                <w:rFonts w:ascii="Arial Narrow" w:hAnsi="Arial Narrow"/>
                <w:spacing w:val="1"/>
              </w:rPr>
              <w:t xml:space="preserve"> </w:t>
            </w:r>
            <w:r>
              <w:rPr>
                <w:rFonts w:ascii="Arial Narrow" w:hAnsi="Arial Narrow"/>
              </w:rPr>
              <w:t>(PEHD</w:t>
            </w:r>
            <w:r>
              <w:rPr>
                <w:rFonts w:ascii="Arial Narrow" w:hAnsi="Arial Narrow"/>
                <w:spacing w:val="5"/>
              </w:rPr>
              <w:t xml:space="preserve"> </w:t>
            </w:r>
            <w:r>
              <w:rPr>
                <w:rFonts w:ascii="Arial Narrow" w:hAnsi="Arial Narrow"/>
              </w:rPr>
              <w:t>ou</w:t>
            </w:r>
            <w:r>
              <w:rPr>
                <w:rFonts w:ascii="Arial Narrow" w:hAnsi="Arial Narrow"/>
                <w:spacing w:val="4"/>
              </w:rPr>
              <w:t xml:space="preserve"> </w:t>
            </w:r>
            <w:r>
              <w:rPr>
                <w:rFonts w:ascii="Arial Narrow" w:hAnsi="Arial Narrow"/>
              </w:rPr>
              <w:t>PVC),</w:t>
            </w:r>
            <w:r>
              <w:rPr>
                <w:rFonts w:ascii="Arial Narrow" w:hAnsi="Arial Narrow"/>
                <w:spacing w:val="5"/>
              </w:rPr>
              <w:t xml:space="preserve"> </w:t>
            </w:r>
            <w:r>
              <w:rPr>
                <w:rFonts w:ascii="Arial Narrow" w:hAnsi="Arial Narrow"/>
              </w:rPr>
              <w:t>de</w:t>
            </w:r>
            <w:r>
              <w:rPr>
                <w:rFonts w:ascii="Arial Narrow" w:hAnsi="Arial Narrow"/>
                <w:spacing w:val="4"/>
              </w:rPr>
              <w:t xml:space="preserve"> </w:t>
            </w:r>
            <w:r>
              <w:rPr>
                <w:rFonts w:ascii="Arial Narrow" w:hAnsi="Arial Narrow"/>
              </w:rPr>
              <w:t>diamètre</w:t>
            </w:r>
            <w:r>
              <w:rPr>
                <w:rFonts w:ascii="Arial Narrow" w:hAnsi="Arial Narrow"/>
                <w:spacing w:val="1"/>
              </w:rPr>
              <w:t xml:space="preserve"> </w:t>
            </w:r>
            <w:r>
              <w:rPr>
                <w:rFonts w:ascii="Arial Narrow" w:hAnsi="Arial Narrow"/>
              </w:rPr>
              <w:t>égal à celui du trou exécuté pour</w:t>
            </w:r>
            <w:r>
              <w:rPr>
                <w:rFonts w:ascii="Arial Narrow" w:hAnsi="Arial Narrow"/>
                <w:spacing w:val="1"/>
              </w:rPr>
              <w:t xml:space="preserve"> </w:t>
            </w:r>
            <w:r>
              <w:rPr>
                <w:rFonts w:ascii="Arial Narrow" w:hAnsi="Arial Narrow"/>
              </w:rPr>
              <w:t>prévenir</w:t>
            </w:r>
            <w:r>
              <w:rPr>
                <w:rFonts w:ascii="Arial Narrow" w:hAnsi="Arial Narrow"/>
                <w:spacing w:val="-5"/>
              </w:rPr>
              <w:t xml:space="preserve"> </w:t>
            </w:r>
            <w:r>
              <w:rPr>
                <w:rFonts w:ascii="Arial Narrow" w:hAnsi="Arial Narrow"/>
              </w:rPr>
              <w:t>d’éventuels</w:t>
            </w:r>
            <w:r>
              <w:rPr>
                <w:rFonts w:ascii="Arial Narrow" w:hAnsi="Arial Narrow"/>
                <w:spacing w:val="-5"/>
              </w:rPr>
              <w:t xml:space="preserve"> </w:t>
            </w:r>
            <w:r>
              <w:rPr>
                <w:rFonts w:ascii="Arial Narrow" w:hAnsi="Arial Narrow"/>
              </w:rPr>
              <w:t>éboulements</w:t>
            </w:r>
          </w:p>
          <w:p w14:paraId="449ECB47" w14:textId="77777777" w:rsidR="0029722D" w:rsidRPr="00BA08EF" w:rsidRDefault="0029722D" w:rsidP="001F20B2">
            <w:pPr>
              <w:pStyle w:val="TableParagraph"/>
              <w:spacing w:line="252" w:lineRule="exact"/>
              <w:ind w:left="0"/>
              <w:jc w:val="both"/>
              <w:rPr>
                <w:rFonts w:ascii="Arial Narrow" w:hAnsi="Arial Narrow"/>
              </w:rPr>
            </w:pPr>
            <w:proofErr w:type="gramStart"/>
            <w:r>
              <w:rPr>
                <w:rFonts w:ascii="Arial Narrow" w:hAnsi="Arial Narrow"/>
              </w:rPr>
              <w:t>et</w:t>
            </w:r>
            <w:proofErr w:type="gramEnd"/>
            <w:r>
              <w:rPr>
                <w:rFonts w:ascii="Arial Narrow" w:hAnsi="Arial Narrow"/>
              </w:rPr>
              <w:t xml:space="preserve"> insérer les conduites dans le</w:t>
            </w:r>
            <w:r>
              <w:rPr>
                <w:rFonts w:ascii="Arial Narrow" w:hAnsi="Arial Narrow"/>
                <w:spacing w:val="-60"/>
              </w:rPr>
              <w:t xml:space="preserve"> </w:t>
            </w:r>
            <w:r>
              <w:rPr>
                <w:rFonts w:ascii="Arial Narrow" w:hAnsi="Arial Narrow"/>
              </w:rPr>
              <w:t>tube.</w:t>
            </w:r>
          </w:p>
        </w:tc>
      </w:tr>
      <w:tr w:rsidR="0029722D" w:rsidRPr="00BA08EF" w14:paraId="607749CA" w14:textId="77777777" w:rsidTr="009C7F72">
        <w:trPr>
          <w:trHeight w:val="757"/>
        </w:trPr>
        <w:tc>
          <w:tcPr>
            <w:tcW w:w="2581" w:type="dxa"/>
          </w:tcPr>
          <w:p w14:paraId="034607D1" w14:textId="77777777" w:rsidR="0029722D" w:rsidRPr="00BA08EF" w:rsidRDefault="0029722D" w:rsidP="001F20B2">
            <w:pPr>
              <w:pStyle w:val="TableParagraph"/>
              <w:spacing w:before="124"/>
              <w:ind w:left="0"/>
              <w:jc w:val="both"/>
              <w:rPr>
                <w:rFonts w:ascii="Arial Narrow" w:hAnsi="Arial Narrow"/>
              </w:rPr>
            </w:pPr>
            <w:r>
              <w:rPr>
                <w:rFonts w:ascii="Arial Narrow" w:hAnsi="Arial Narrow"/>
              </w:rPr>
              <w:t>Traversée route par</w:t>
            </w:r>
            <w:r>
              <w:rPr>
                <w:rFonts w:ascii="Arial Narrow" w:hAnsi="Arial Narrow"/>
                <w:spacing w:val="-59"/>
              </w:rPr>
              <w:t xml:space="preserve"> </w:t>
            </w:r>
            <w:r>
              <w:rPr>
                <w:rFonts w:ascii="Arial Narrow" w:hAnsi="Arial Narrow"/>
              </w:rPr>
              <w:t>forage</w:t>
            </w:r>
            <w:r>
              <w:rPr>
                <w:rFonts w:ascii="Arial Narrow" w:hAnsi="Arial Narrow"/>
                <w:spacing w:val="-2"/>
              </w:rPr>
              <w:t xml:space="preserve"> </w:t>
            </w:r>
            <w:r>
              <w:rPr>
                <w:rFonts w:ascii="Arial Narrow" w:hAnsi="Arial Narrow"/>
              </w:rPr>
              <w:t>dirigé</w:t>
            </w:r>
          </w:p>
        </w:tc>
        <w:tc>
          <w:tcPr>
            <w:tcW w:w="3375" w:type="dxa"/>
          </w:tcPr>
          <w:p w14:paraId="30A695CC" w14:textId="77777777" w:rsidR="0029722D" w:rsidRPr="00BA08EF" w:rsidRDefault="0029722D" w:rsidP="001F20B2">
            <w:pPr>
              <w:pStyle w:val="TableParagraph"/>
              <w:spacing w:before="7"/>
              <w:ind w:left="0"/>
              <w:jc w:val="both"/>
              <w:rPr>
                <w:rFonts w:ascii="Arial Narrow" w:hAnsi="Arial Narrow"/>
                <w:b/>
              </w:rPr>
            </w:pPr>
          </w:p>
          <w:p w14:paraId="01CD87C9" w14:textId="77777777" w:rsidR="0029722D" w:rsidRPr="00BA08EF" w:rsidRDefault="0029722D" w:rsidP="001F20B2">
            <w:pPr>
              <w:pStyle w:val="TableParagraph"/>
              <w:spacing w:before="1"/>
              <w:ind w:left="0"/>
              <w:jc w:val="both"/>
              <w:rPr>
                <w:rFonts w:ascii="Arial Narrow" w:hAnsi="Arial Narrow"/>
              </w:rPr>
            </w:pPr>
            <w:r>
              <w:rPr>
                <w:rFonts w:ascii="Arial Narrow" w:hAnsi="Arial Narrow"/>
              </w:rPr>
              <w:t>Profondeur</w:t>
            </w:r>
            <w:r>
              <w:rPr>
                <w:rFonts w:ascii="Arial Narrow" w:hAnsi="Arial Narrow"/>
                <w:spacing w:val="-4"/>
              </w:rPr>
              <w:t xml:space="preserve"> </w:t>
            </w:r>
            <w:r>
              <w:rPr>
                <w:rFonts w:ascii="Arial Narrow" w:hAnsi="Arial Narrow"/>
              </w:rPr>
              <w:t>minimale de</w:t>
            </w:r>
            <w:r>
              <w:rPr>
                <w:rFonts w:ascii="Arial Narrow" w:hAnsi="Arial Narrow"/>
                <w:spacing w:val="-2"/>
              </w:rPr>
              <w:t xml:space="preserve"> </w:t>
            </w:r>
            <w:r>
              <w:rPr>
                <w:rFonts w:ascii="Arial Narrow" w:hAnsi="Arial Narrow"/>
              </w:rPr>
              <w:t>2</w:t>
            </w:r>
            <w:r>
              <w:rPr>
                <w:rFonts w:ascii="Arial Narrow" w:hAnsi="Arial Narrow"/>
                <w:spacing w:val="2"/>
              </w:rPr>
              <w:t xml:space="preserve"> </w:t>
            </w:r>
            <w:r>
              <w:rPr>
                <w:rFonts w:ascii="Arial Narrow" w:hAnsi="Arial Narrow"/>
              </w:rPr>
              <w:t>m</w:t>
            </w:r>
          </w:p>
        </w:tc>
        <w:tc>
          <w:tcPr>
            <w:tcW w:w="3546" w:type="dxa"/>
          </w:tcPr>
          <w:p w14:paraId="44DED7E0" w14:textId="77777777" w:rsidR="0029722D" w:rsidRPr="00BA08EF" w:rsidRDefault="0029722D" w:rsidP="001F20B2">
            <w:pPr>
              <w:pStyle w:val="TableParagraph"/>
              <w:ind w:left="0"/>
              <w:jc w:val="both"/>
              <w:rPr>
                <w:rFonts w:ascii="Arial Narrow" w:hAnsi="Arial Narrow"/>
              </w:rPr>
            </w:pPr>
            <w:r>
              <w:rPr>
                <w:rFonts w:ascii="Arial Narrow" w:hAnsi="Arial Narrow"/>
              </w:rPr>
              <w:t>Pose de 4 PEHD 33/40 (avec</w:t>
            </w:r>
            <w:r>
              <w:rPr>
                <w:rFonts w:ascii="Arial Narrow" w:hAnsi="Arial Narrow"/>
                <w:spacing w:val="-59"/>
              </w:rPr>
              <w:t xml:space="preserve"> </w:t>
            </w:r>
            <w:r>
              <w:rPr>
                <w:rFonts w:ascii="Arial Narrow" w:hAnsi="Arial Narrow"/>
              </w:rPr>
              <w:t>bouchons étanches)</w:t>
            </w:r>
            <w:r>
              <w:rPr>
                <w:rFonts w:ascii="Arial Narrow" w:hAnsi="Arial Narrow"/>
                <w:spacing w:val="-1"/>
              </w:rPr>
              <w:t xml:space="preserve"> </w:t>
            </w:r>
            <w:r>
              <w:rPr>
                <w:rFonts w:ascii="Arial Narrow" w:hAnsi="Arial Narrow"/>
              </w:rPr>
              <w:t>dans un</w:t>
            </w:r>
          </w:p>
          <w:p w14:paraId="340C8C83" w14:textId="77777777" w:rsidR="0029722D" w:rsidRPr="00BA08EF" w:rsidRDefault="0029722D" w:rsidP="001F20B2">
            <w:pPr>
              <w:pStyle w:val="TableParagraph"/>
              <w:spacing w:line="234" w:lineRule="exact"/>
              <w:ind w:left="0"/>
              <w:jc w:val="both"/>
              <w:rPr>
                <w:rFonts w:ascii="Arial Narrow" w:hAnsi="Arial Narrow"/>
              </w:rPr>
            </w:pPr>
            <w:r>
              <w:rPr>
                <w:rFonts w:ascii="Arial Narrow" w:hAnsi="Arial Narrow"/>
              </w:rPr>
              <w:t>PEHD</w:t>
            </w:r>
            <w:r>
              <w:rPr>
                <w:rFonts w:ascii="Arial Narrow" w:hAnsi="Arial Narrow"/>
                <w:spacing w:val="-2"/>
              </w:rPr>
              <w:t xml:space="preserve"> </w:t>
            </w:r>
            <w:r>
              <w:rPr>
                <w:rFonts w:ascii="Arial Narrow" w:hAnsi="Arial Narrow"/>
              </w:rPr>
              <w:t>110</w:t>
            </w:r>
          </w:p>
        </w:tc>
      </w:tr>
      <w:tr w:rsidR="0029722D" w:rsidRPr="00BA08EF" w14:paraId="0F905B6E" w14:textId="77777777" w:rsidTr="009C7F72">
        <w:trPr>
          <w:trHeight w:val="761"/>
        </w:trPr>
        <w:tc>
          <w:tcPr>
            <w:tcW w:w="2581" w:type="dxa"/>
          </w:tcPr>
          <w:p w14:paraId="5B56C02B" w14:textId="77777777" w:rsidR="0029722D" w:rsidRPr="00BA08EF" w:rsidRDefault="0029722D" w:rsidP="001F20B2">
            <w:pPr>
              <w:pStyle w:val="TableParagraph"/>
              <w:spacing w:line="250" w:lineRule="exact"/>
              <w:ind w:left="0"/>
              <w:jc w:val="both"/>
              <w:rPr>
                <w:rFonts w:ascii="Arial Narrow" w:hAnsi="Arial Narrow"/>
              </w:rPr>
            </w:pPr>
            <w:r>
              <w:rPr>
                <w:rFonts w:ascii="Arial Narrow" w:hAnsi="Arial Narrow"/>
              </w:rPr>
              <w:t>Traversée</w:t>
            </w:r>
            <w:r>
              <w:rPr>
                <w:rFonts w:ascii="Arial Narrow" w:hAnsi="Arial Narrow"/>
                <w:spacing w:val="-1"/>
              </w:rPr>
              <w:t xml:space="preserve"> </w:t>
            </w:r>
            <w:r>
              <w:rPr>
                <w:rFonts w:ascii="Arial Narrow" w:hAnsi="Arial Narrow"/>
              </w:rPr>
              <w:t>des</w:t>
            </w:r>
          </w:p>
          <w:p w14:paraId="2A172024" w14:textId="77777777" w:rsidR="0029722D" w:rsidRPr="00BA08EF" w:rsidRDefault="0029722D" w:rsidP="001F20B2">
            <w:pPr>
              <w:pStyle w:val="TableParagraph"/>
              <w:spacing w:line="252" w:lineRule="exact"/>
              <w:ind w:left="0"/>
              <w:jc w:val="both"/>
              <w:rPr>
                <w:rFonts w:ascii="Arial Narrow" w:hAnsi="Arial Narrow"/>
              </w:rPr>
            </w:pPr>
            <w:proofErr w:type="gramStart"/>
            <w:r>
              <w:rPr>
                <w:rFonts w:ascii="Arial Narrow" w:hAnsi="Arial Narrow"/>
              </w:rPr>
              <w:t>ruisseaux</w:t>
            </w:r>
            <w:proofErr w:type="gramEnd"/>
            <w:r>
              <w:rPr>
                <w:rFonts w:ascii="Arial Narrow" w:hAnsi="Arial Narrow"/>
              </w:rPr>
              <w:t>, bas fond,</w:t>
            </w:r>
            <w:r>
              <w:rPr>
                <w:rFonts w:ascii="Arial Narrow" w:hAnsi="Arial Narrow"/>
                <w:spacing w:val="-59"/>
              </w:rPr>
              <w:t xml:space="preserve"> </w:t>
            </w:r>
            <w:r>
              <w:rPr>
                <w:rFonts w:ascii="Arial Narrow" w:hAnsi="Arial Narrow"/>
              </w:rPr>
              <w:t>etc.</w:t>
            </w:r>
          </w:p>
        </w:tc>
        <w:tc>
          <w:tcPr>
            <w:tcW w:w="3375" w:type="dxa"/>
          </w:tcPr>
          <w:p w14:paraId="5438DBD8" w14:textId="77777777" w:rsidR="0029722D" w:rsidRPr="00BA08EF" w:rsidRDefault="0029722D" w:rsidP="001F20B2">
            <w:pPr>
              <w:pStyle w:val="TableParagraph"/>
              <w:spacing w:before="10"/>
              <w:ind w:left="0"/>
              <w:jc w:val="both"/>
              <w:rPr>
                <w:rFonts w:ascii="Arial Narrow" w:hAnsi="Arial Narrow"/>
                <w:b/>
              </w:rPr>
            </w:pPr>
          </w:p>
          <w:p w14:paraId="2456D459" w14:textId="77777777" w:rsidR="0029722D" w:rsidRPr="00BA08EF" w:rsidRDefault="0029722D" w:rsidP="001F20B2">
            <w:pPr>
              <w:pStyle w:val="TableParagraph"/>
              <w:ind w:left="0"/>
              <w:jc w:val="both"/>
              <w:rPr>
                <w:rFonts w:ascii="Arial Narrow" w:hAnsi="Arial Narrow"/>
              </w:rPr>
            </w:pPr>
            <w:r>
              <w:rPr>
                <w:rFonts w:ascii="Arial Narrow" w:hAnsi="Arial Narrow"/>
              </w:rPr>
              <w:t>Profondeur</w:t>
            </w:r>
            <w:r>
              <w:rPr>
                <w:rFonts w:ascii="Arial Narrow" w:hAnsi="Arial Narrow"/>
                <w:spacing w:val="-1"/>
              </w:rPr>
              <w:t xml:space="preserve"> </w:t>
            </w:r>
            <w:r>
              <w:rPr>
                <w:rFonts w:ascii="Arial Narrow" w:hAnsi="Arial Narrow"/>
              </w:rPr>
              <w:t>1,20 m</w:t>
            </w:r>
          </w:p>
        </w:tc>
        <w:tc>
          <w:tcPr>
            <w:tcW w:w="3546" w:type="dxa"/>
          </w:tcPr>
          <w:p w14:paraId="321D1CDF" w14:textId="77777777" w:rsidR="0029722D" w:rsidRPr="00BA08EF" w:rsidRDefault="0029722D" w:rsidP="001F20B2">
            <w:pPr>
              <w:pStyle w:val="TableParagraph"/>
              <w:spacing w:line="250" w:lineRule="exact"/>
              <w:ind w:left="0"/>
              <w:jc w:val="both"/>
              <w:rPr>
                <w:rFonts w:ascii="Arial Narrow" w:hAnsi="Arial Narrow"/>
              </w:rPr>
            </w:pPr>
            <w:r>
              <w:rPr>
                <w:rFonts w:ascii="Arial Narrow" w:hAnsi="Arial Narrow"/>
              </w:rPr>
              <w:t>Pose</w:t>
            </w:r>
            <w:r>
              <w:rPr>
                <w:rFonts w:ascii="Arial Narrow" w:hAnsi="Arial Narrow"/>
                <w:spacing w:val="-1"/>
              </w:rPr>
              <w:t xml:space="preserve"> </w:t>
            </w:r>
            <w:r>
              <w:rPr>
                <w:rFonts w:ascii="Arial Narrow" w:hAnsi="Arial Narrow"/>
              </w:rPr>
              <w:t>de 4</w:t>
            </w:r>
            <w:r>
              <w:rPr>
                <w:rFonts w:ascii="Arial Narrow" w:hAnsi="Arial Narrow"/>
                <w:spacing w:val="-2"/>
              </w:rPr>
              <w:t xml:space="preserve"> </w:t>
            </w:r>
            <w:r>
              <w:rPr>
                <w:rFonts w:ascii="Arial Narrow" w:hAnsi="Arial Narrow"/>
              </w:rPr>
              <w:t>PEHD</w:t>
            </w:r>
            <w:r>
              <w:rPr>
                <w:rFonts w:ascii="Arial Narrow" w:hAnsi="Arial Narrow"/>
                <w:spacing w:val="-1"/>
              </w:rPr>
              <w:t xml:space="preserve"> </w:t>
            </w:r>
            <w:r>
              <w:rPr>
                <w:rFonts w:ascii="Arial Narrow" w:hAnsi="Arial Narrow"/>
              </w:rPr>
              <w:t>avec</w:t>
            </w:r>
            <w:r>
              <w:rPr>
                <w:rFonts w:ascii="Arial Narrow" w:hAnsi="Arial Narrow"/>
                <w:spacing w:val="1"/>
              </w:rPr>
              <w:t xml:space="preserve"> </w:t>
            </w:r>
            <w:r>
              <w:rPr>
                <w:rFonts w:ascii="Arial Narrow" w:hAnsi="Arial Narrow"/>
              </w:rPr>
              <w:t>protection</w:t>
            </w:r>
          </w:p>
          <w:p w14:paraId="21E955E1" w14:textId="77777777" w:rsidR="0029722D" w:rsidRPr="00BA08EF" w:rsidRDefault="0029722D" w:rsidP="001F20B2">
            <w:pPr>
              <w:pStyle w:val="TableParagraph"/>
              <w:spacing w:line="252" w:lineRule="exact"/>
              <w:ind w:left="0"/>
              <w:jc w:val="both"/>
              <w:rPr>
                <w:rFonts w:ascii="Arial Narrow" w:hAnsi="Arial Narrow"/>
              </w:rPr>
            </w:pPr>
            <w:proofErr w:type="gramStart"/>
            <w:r>
              <w:rPr>
                <w:rFonts w:ascii="Arial Narrow" w:hAnsi="Arial Narrow"/>
              </w:rPr>
              <w:t>tube</w:t>
            </w:r>
            <w:proofErr w:type="gramEnd"/>
            <w:r>
              <w:rPr>
                <w:rFonts w:ascii="Arial Narrow" w:hAnsi="Arial Narrow"/>
              </w:rPr>
              <w:t xml:space="preserve"> PVC 110 PN 10 et enrobage</w:t>
            </w:r>
            <w:r>
              <w:rPr>
                <w:rFonts w:ascii="Arial Narrow" w:hAnsi="Arial Narrow"/>
                <w:spacing w:val="-59"/>
              </w:rPr>
              <w:t xml:space="preserve"> </w:t>
            </w:r>
            <w:r>
              <w:rPr>
                <w:rFonts w:ascii="Arial Narrow" w:hAnsi="Arial Narrow"/>
              </w:rPr>
              <w:t>par plot</w:t>
            </w:r>
            <w:r>
              <w:rPr>
                <w:rFonts w:ascii="Arial Narrow" w:hAnsi="Arial Narrow"/>
                <w:spacing w:val="-1"/>
              </w:rPr>
              <w:t xml:space="preserve"> </w:t>
            </w:r>
            <w:r>
              <w:rPr>
                <w:rFonts w:ascii="Arial Narrow" w:hAnsi="Arial Narrow"/>
              </w:rPr>
              <w:t>en béton</w:t>
            </w:r>
          </w:p>
        </w:tc>
      </w:tr>
      <w:tr w:rsidR="0029722D" w:rsidRPr="00BA08EF" w14:paraId="6B66D5CC" w14:textId="77777777" w:rsidTr="009C7F72">
        <w:trPr>
          <w:trHeight w:val="1009"/>
        </w:trPr>
        <w:tc>
          <w:tcPr>
            <w:tcW w:w="2581" w:type="dxa"/>
          </w:tcPr>
          <w:p w14:paraId="30103167" w14:textId="77777777" w:rsidR="0029722D" w:rsidRPr="00BA08EF" w:rsidRDefault="0029722D" w:rsidP="001F20B2">
            <w:pPr>
              <w:pStyle w:val="TableParagraph"/>
              <w:spacing w:before="124"/>
              <w:ind w:left="0"/>
              <w:jc w:val="both"/>
              <w:rPr>
                <w:rFonts w:ascii="Arial Narrow" w:hAnsi="Arial Narrow"/>
              </w:rPr>
            </w:pPr>
            <w:r>
              <w:rPr>
                <w:rFonts w:ascii="Arial Narrow" w:hAnsi="Arial Narrow"/>
              </w:rPr>
              <w:t>Traversée sur le lit de</w:t>
            </w:r>
            <w:r>
              <w:rPr>
                <w:rFonts w:ascii="Arial Narrow" w:hAnsi="Arial Narrow"/>
                <w:spacing w:val="-59"/>
              </w:rPr>
              <w:t xml:space="preserve"> </w:t>
            </w:r>
            <w:r>
              <w:rPr>
                <w:rFonts w:ascii="Arial Narrow" w:hAnsi="Arial Narrow"/>
              </w:rPr>
              <w:t>rivière et ruisseaux à</w:t>
            </w:r>
            <w:r>
              <w:rPr>
                <w:rFonts w:ascii="Arial Narrow" w:hAnsi="Arial Narrow"/>
                <w:spacing w:val="1"/>
              </w:rPr>
              <w:t xml:space="preserve"> </w:t>
            </w:r>
            <w:r>
              <w:rPr>
                <w:rFonts w:ascii="Arial Narrow" w:hAnsi="Arial Narrow"/>
              </w:rPr>
              <w:t>fort</w:t>
            </w:r>
            <w:r>
              <w:rPr>
                <w:rFonts w:ascii="Arial Narrow" w:hAnsi="Arial Narrow"/>
                <w:spacing w:val="1"/>
              </w:rPr>
              <w:t xml:space="preserve"> </w:t>
            </w:r>
            <w:r>
              <w:rPr>
                <w:rFonts w:ascii="Arial Narrow" w:hAnsi="Arial Narrow"/>
              </w:rPr>
              <w:t>courant</w:t>
            </w:r>
          </w:p>
        </w:tc>
        <w:tc>
          <w:tcPr>
            <w:tcW w:w="3375" w:type="dxa"/>
          </w:tcPr>
          <w:p w14:paraId="7843F6DC" w14:textId="77777777" w:rsidR="0029722D" w:rsidRPr="00BA08EF" w:rsidRDefault="0029722D" w:rsidP="001F20B2">
            <w:pPr>
              <w:pStyle w:val="TableParagraph"/>
              <w:ind w:left="0"/>
              <w:jc w:val="both"/>
              <w:rPr>
                <w:rFonts w:ascii="Arial Narrow" w:hAnsi="Arial Narrow"/>
              </w:rPr>
            </w:pPr>
            <w:r>
              <w:rPr>
                <w:rFonts w:ascii="Arial Narrow" w:hAnsi="Arial Narrow"/>
              </w:rPr>
              <w:t>Ouverture tranchée en</w:t>
            </w:r>
            <w:r>
              <w:rPr>
                <w:rFonts w:ascii="Arial Narrow" w:hAnsi="Arial Narrow"/>
                <w:spacing w:val="1"/>
              </w:rPr>
              <w:t xml:space="preserve"> </w:t>
            </w:r>
            <w:r>
              <w:rPr>
                <w:rFonts w:ascii="Arial Narrow" w:hAnsi="Arial Narrow"/>
              </w:rPr>
              <w:t>surprofondeur à 1,60 m, avec</w:t>
            </w:r>
            <w:r>
              <w:rPr>
                <w:rFonts w:ascii="Arial Narrow" w:hAnsi="Arial Narrow"/>
                <w:spacing w:val="1"/>
              </w:rPr>
              <w:t xml:space="preserve"> </w:t>
            </w:r>
            <w:r>
              <w:rPr>
                <w:rFonts w:ascii="Arial Narrow" w:hAnsi="Arial Narrow"/>
              </w:rPr>
              <w:t>protection</w:t>
            </w:r>
            <w:r>
              <w:rPr>
                <w:rFonts w:ascii="Arial Narrow" w:hAnsi="Arial Narrow"/>
                <w:spacing w:val="-2"/>
              </w:rPr>
              <w:t xml:space="preserve"> </w:t>
            </w:r>
            <w:r>
              <w:rPr>
                <w:rFonts w:ascii="Arial Narrow" w:hAnsi="Arial Narrow"/>
              </w:rPr>
              <w:t>tube</w:t>
            </w:r>
            <w:r>
              <w:rPr>
                <w:rFonts w:ascii="Arial Narrow" w:hAnsi="Arial Narrow"/>
                <w:spacing w:val="-1"/>
              </w:rPr>
              <w:t xml:space="preserve"> </w:t>
            </w:r>
            <w:r>
              <w:rPr>
                <w:rFonts w:ascii="Arial Narrow" w:hAnsi="Arial Narrow"/>
              </w:rPr>
              <w:t>PVC 110</w:t>
            </w:r>
            <w:r>
              <w:rPr>
                <w:rFonts w:ascii="Arial Narrow" w:hAnsi="Arial Narrow"/>
                <w:spacing w:val="-3"/>
              </w:rPr>
              <w:t xml:space="preserve"> </w:t>
            </w:r>
            <w:r>
              <w:rPr>
                <w:rFonts w:ascii="Arial Narrow" w:hAnsi="Arial Narrow"/>
              </w:rPr>
              <w:t>PN</w:t>
            </w:r>
            <w:r>
              <w:rPr>
                <w:rFonts w:ascii="Arial Narrow" w:hAnsi="Arial Narrow"/>
                <w:spacing w:val="-1"/>
              </w:rPr>
              <w:t xml:space="preserve"> </w:t>
            </w:r>
            <w:r>
              <w:rPr>
                <w:rFonts w:ascii="Arial Narrow" w:hAnsi="Arial Narrow"/>
              </w:rPr>
              <w:t>10</w:t>
            </w:r>
          </w:p>
          <w:p w14:paraId="626249D6" w14:textId="77777777" w:rsidR="0029722D" w:rsidRPr="00BA08EF" w:rsidRDefault="0029722D" w:rsidP="001F20B2">
            <w:pPr>
              <w:pStyle w:val="TableParagraph"/>
              <w:spacing w:line="234" w:lineRule="exact"/>
              <w:ind w:left="0"/>
              <w:jc w:val="both"/>
              <w:rPr>
                <w:rFonts w:ascii="Arial Narrow" w:hAnsi="Arial Narrow"/>
              </w:rPr>
            </w:pPr>
            <w:proofErr w:type="gramStart"/>
            <w:r>
              <w:rPr>
                <w:rFonts w:ascii="Arial Narrow" w:hAnsi="Arial Narrow"/>
              </w:rPr>
              <w:t>et</w:t>
            </w:r>
            <w:proofErr w:type="gramEnd"/>
            <w:r>
              <w:rPr>
                <w:rFonts w:ascii="Arial Narrow" w:hAnsi="Arial Narrow"/>
                <w:spacing w:val="-1"/>
              </w:rPr>
              <w:t xml:space="preserve"> </w:t>
            </w:r>
            <w:r>
              <w:rPr>
                <w:rFonts w:ascii="Arial Narrow" w:hAnsi="Arial Narrow"/>
              </w:rPr>
              <w:t>enrobage</w:t>
            </w:r>
            <w:r>
              <w:rPr>
                <w:rFonts w:ascii="Arial Narrow" w:hAnsi="Arial Narrow"/>
                <w:spacing w:val="-1"/>
              </w:rPr>
              <w:t xml:space="preserve"> </w:t>
            </w:r>
            <w:r>
              <w:rPr>
                <w:rFonts w:ascii="Arial Narrow" w:hAnsi="Arial Narrow"/>
              </w:rPr>
              <w:t>béton</w:t>
            </w:r>
          </w:p>
        </w:tc>
        <w:tc>
          <w:tcPr>
            <w:tcW w:w="3546" w:type="dxa"/>
          </w:tcPr>
          <w:p w14:paraId="6FB77094" w14:textId="77777777" w:rsidR="0029722D" w:rsidRPr="00BA08EF" w:rsidRDefault="0029722D" w:rsidP="001F20B2">
            <w:pPr>
              <w:pStyle w:val="TableParagraph"/>
              <w:ind w:left="0"/>
              <w:jc w:val="both"/>
              <w:rPr>
                <w:rFonts w:ascii="Arial Narrow" w:hAnsi="Arial Narrow"/>
              </w:rPr>
            </w:pPr>
          </w:p>
        </w:tc>
      </w:tr>
      <w:tr w:rsidR="0029722D" w:rsidRPr="00BA08EF" w14:paraId="5001A53E" w14:textId="77777777" w:rsidTr="009C7F72">
        <w:trPr>
          <w:trHeight w:val="506"/>
        </w:trPr>
        <w:tc>
          <w:tcPr>
            <w:tcW w:w="2581" w:type="dxa"/>
          </w:tcPr>
          <w:p w14:paraId="6324F303" w14:textId="77777777" w:rsidR="0029722D" w:rsidRPr="00BA08EF" w:rsidRDefault="0029722D" w:rsidP="001F20B2">
            <w:pPr>
              <w:pStyle w:val="TableParagraph"/>
              <w:spacing w:line="252" w:lineRule="exact"/>
              <w:ind w:left="0"/>
              <w:jc w:val="both"/>
              <w:rPr>
                <w:rFonts w:ascii="Arial Narrow" w:hAnsi="Arial Narrow"/>
              </w:rPr>
            </w:pPr>
            <w:r>
              <w:rPr>
                <w:rFonts w:ascii="Arial Narrow" w:hAnsi="Arial Narrow"/>
              </w:rPr>
              <w:t>Construction de perré</w:t>
            </w:r>
            <w:r>
              <w:rPr>
                <w:rFonts w:ascii="Arial Narrow" w:hAnsi="Arial Narrow"/>
                <w:spacing w:val="-59"/>
              </w:rPr>
              <w:t xml:space="preserve"> </w:t>
            </w:r>
            <w:r>
              <w:rPr>
                <w:rFonts w:ascii="Arial Narrow" w:hAnsi="Arial Narrow"/>
              </w:rPr>
              <w:t>maçonné</w:t>
            </w:r>
          </w:p>
        </w:tc>
        <w:tc>
          <w:tcPr>
            <w:tcW w:w="3375" w:type="dxa"/>
          </w:tcPr>
          <w:p w14:paraId="1B8B9654" w14:textId="77777777" w:rsidR="0029722D" w:rsidRPr="00BA08EF" w:rsidRDefault="0029722D" w:rsidP="001F20B2">
            <w:pPr>
              <w:pStyle w:val="TableParagraph"/>
              <w:spacing w:line="252" w:lineRule="exact"/>
              <w:ind w:left="0"/>
              <w:jc w:val="both"/>
              <w:rPr>
                <w:rFonts w:ascii="Arial Narrow" w:hAnsi="Arial Narrow"/>
              </w:rPr>
            </w:pPr>
            <w:r>
              <w:rPr>
                <w:rFonts w:ascii="Arial Narrow" w:hAnsi="Arial Narrow"/>
              </w:rPr>
              <w:t>Construction ou remise en état</w:t>
            </w:r>
            <w:r>
              <w:rPr>
                <w:rFonts w:ascii="Arial Narrow" w:hAnsi="Arial Narrow"/>
                <w:spacing w:val="-60"/>
              </w:rPr>
              <w:t xml:space="preserve"> </w:t>
            </w:r>
            <w:r>
              <w:rPr>
                <w:rFonts w:ascii="Arial Narrow" w:hAnsi="Arial Narrow"/>
              </w:rPr>
              <w:t>perré</w:t>
            </w:r>
            <w:r>
              <w:rPr>
                <w:rFonts w:ascii="Arial Narrow" w:hAnsi="Arial Narrow"/>
                <w:spacing w:val="-2"/>
              </w:rPr>
              <w:t xml:space="preserve"> </w:t>
            </w:r>
            <w:r>
              <w:rPr>
                <w:rFonts w:ascii="Arial Narrow" w:hAnsi="Arial Narrow"/>
              </w:rPr>
              <w:t>maçonné</w:t>
            </w:r>
          </w:p>
        </w:tc>
        <w:tc>
          <w:tcPr>
            <w:tcW w:w="3546" w:type="dxa"/>
          </w:tcPr>
          <w:p w14:paraId="5512DEFE" w14:textId="77777777" w:rsidR="0029722D" w:rsidRPr="00BA08EF" w:rsidRDefault="0029722D" w:rsidP="001F20B2">
            <w:pPr>
              <w:pStyle w:val="TableParagraph"/>
              <w:ind w:left="0"/>
              <w:jc w:val="both"/>
              <w:rPr>
                <w:rFonts w:ascii="Arial Narrow" w:hAnsi="Arial Narrow"/>
              </w:rPr>
            </w:pPr>
          </w:p>
        </w:tc>
      </w:tr>
      <w:tr w:rsidR="0029722D" w:rsidRPr="00BA08EF" w14:paraId="484E6F1A" w14:textId="77777777" w:rsidTr="009C7F72">
        <w:trPr>
          <w:trHeight w:val="1266"/>
        </w:trPr>
        <w:tc>
          <w:tcPr>
            <w:tcW w:w="2581" w:type="dxa"/>
          </w:tcPr>
          <w:p w14:paraId="6A2D15BC" w14:textId="77777777" w:rsidR="0029722D" w:rsidRPr="00BA08EF" w:rsidRDefault="0029722D" w:rsidP="001F20B2">
            <w:pPr>
              <w:pStyle w:val="TableParagraph"/>
              <w:spacing w:before="11"/>
              <w:ind w:left="0"/>
              <w:jc w:val="both"/>
              <w:rPr>
                <w:rFonts w:ascii="Arial Narrow" w:hAnsi="Arial Narrow"/>
                <w:b/>
              </w:rPr>
            </w:pPr>
          </w:p>
          <w:p w14:paraId="5EA7C1CF" w14:textId="77777777" w:rsidR="0029722D" w:rsidRPr="00BA08EF" w:rsidRDefault="0029722D" w:rsidP="001F20B2">
            <w:pPr>
              <w:pStyle w:val="TableParagraph"/>
              <w:ind w:left="0"/>
              <w:jc w:val="both"/>
              <w:rPr>
                <w:rFonts w:ascii="Arial Narrow" w:hAnsi="Arial Narrow"/>
              </w:rPr>
            </w:pPr>
            <w:r>
              <w:rPr>
                <w:rFonts w:ascii="Arial Narrow" w:hAnsi="Arial Narrow"/>
              </w:rPr>
              <w:t>Fonçage ou forage</w:t>
            </w:r>
            <w:r>
              <w:rPr>
                <w:rFonts w:ascii="Arial Narrow" w:hAnsi="Arial Narrow"/>
                <w:spacing w:val="-59"/>
              </w:rPr>
              <w:t xml:space="preserve"> </w:t>
            </w:r>
            <w:r>
              <w:rPr>
                <w:rFonts w:ascii="Arial Narrow" w:hAnsi="Arial Narrow"/>
              </w:rPr>
              <w:t>sous</w:t>
            </w:r>
            <w:r>
              <w:rPr>
                <w:rFonts w:ascii="Arial Narrow" w:hAnsi="Arial Narrow"/>
                <w:spacing w:val="1"/>
              </w:rPr>
              <w:t xml:space="preserve"> </w:t>
            </w:r>
            <w:r>
              <w:rPr>
                <w:rFonts w:ascii="Arial Narrow" w:hAnsi="Arial Narrow"/>
              </w:rPr>
              <w:t>voie</w:t>
            </w:r>
            <w:r>
              <w:rPr>
                <w:rFonts w:ascii="Arial Narrow" w:hAnsi="Arial Narrow"/>
                <w:spacing w:val="-2"/>
              </w:rPr>
              <w:t xml:space="preserve"> </w:t>
            </w:r>
            <w:r>
              <w:rPr>
                <w:rFonts w:ascii="Arial Narrow" w:hAnsi="Arial Narrow"/>
              </w:rPr>
              <w:t>ferrée</w:t>
            </w:r>
          </w:p>
        </w:tc>
        <w:tc>
          <w:tcPr>
            <w:tcW w:w="3375" w:type="dxa"/>
          </w:tcPr>
          <w:p w14:paraId="64C30D58" w14:textId="77777777" w:rsidR="0029722D" w:rsidRPr="00BA08EF" w:rsidRDefault="0029722D" w:rsidP="001F20B2">
            <w:pPr>
              <w:pStyle w:val="TableParagraph"/>
              <w:ind w:left="0"/>
              <w:jc w:val="both"/>
              <w:rPr>
                <w:rFonts w:ascii="Arial Narrow" w:hAnsi="Arial Narrow"/>
              </w:rPr>
            </w:pPr>
            <w:r>
              <w:rPr>
                <w:rFonts w:ascii="Arial Narrow" w:hAnsi="Arial Narrow"/>
              </w:rPr>
              <w:t>Profondeur du forage à</w:t>
            </w:r>
            <w:r>
              <w:rPr>
                <w:rFonts w:ascii="Arial Narrow" w:hAnsi="Arial Narrow"/>
                <w:spacing w:val="1"/>
              </w:rPr>
              <w:t xml:space="preserve"> </w:t>
            </w:r>
            <w:r>
              <w:rPr>
                <w:rFonts w:ascii="Arial Narrow" w:hAnsi="Arial Narrow"/>
              </w:rPr>
              <w:t>minimum 2,00 m sous ballast</w:t>
            </w:r>
            <w:r>
              <w:rPr>
                <w:rFonts w:ascii="Arial Narrow" w:hAnsi="Arial Narrow"/>
                <w:spacing w:val="1"/>
              </w:rPr>
              <w:t xml:space="preserve"> </w:t>
            </w:r>
            <w:r>
              <w:rPr>
                <w:rFonts w:ascii="Arial Narrow" w:hAnsi="Arial Narrow"/>
              </w:rPr>
              <w:t>avec 4 tubes PEHD 33/40 dans</w:t>
            </w:r>
            <w:r>
              <w:rPr>
                <w:rFonts w:ascii="Arial Narrow" w:hAnsi="Arial Narrow"/>
                <w:spacing w:val="-59"/>
              </w:rPr>
              <w:t xml:space="preserve"> </w:t>
            </w:r>
            <w:r>
              <w:rPr>
                <w:rFonts w:ascii="Arial Narrow" w:hAnsi="Arial Narrow"/>
              </w:rPr>
              <w:t>un</w:t>
            </w:r>
            <w:r>
              <w:rPr>
                <w:rFonts w:ascii="Arial Narrow" w:hAnsi="Arial Narrow"/>
                <w:spacing w:val="-2"/>
              </w:rPr>
              <w:t xml:space="preserve"> </w:t>
            </w:r>
            <w:r>
              <w:rPr>
                <w:rFonts w:ascii="Arial Narrow" w:hAnsi="Arial Narrow"/>
              </w:rPr>
              <w:t>tube</w:t>
            </w:r>
            <w:r>
              <w:rPr>
                <w:rFonts w:ascii="Arial Narrow" w:hAnsi="Arial Narrow"/>
                <w:spacing w:val="-4"/>
              </w:rPr>
              <w:t xml:space="preserve"> </w:t>
            </w:r>
            <w:r>
              <w:rPr>
                <w:rFonts w:ascii="Arial Narrow" w:hAnsi="Arial Narrow"/>
              </w:rPr>
              <w:t>PEHD</w:t>
            </w:r>
            <w:r>
              <w:rPr>
                <w:rFonts w:ascii="Arial Narrow" w:hAnsi="Arial Narrow"/>
                <w:spacing w:val="-2"/>
              </w:rPr>
              <w:t xml:space="preserve"> </w:t>
            </w:r>
            <w:r>
              <w:rPr>
                <w:rFonts w:ascii="Arial Narrow" w:hAnsi="Arial Narrow"/>
              </w:rPr>
              <w:t>110</w:t>
            </w:r>
            <w:r>
              <w:rPr>
                <w:rFonts w:ascii="Arial Narrow" w:hAnsi="Arial Narrow"/>
                <w:spacing w:val="-2"/>
              </w:rPr>
              <w:t xml:space="preserve"> </w:t>
            </w:r>
            <w:r>
              <w:rPr>
                <w:rFonts w:ascii="Arial Narrow" w:hAnsi="Arial Narrow"/>
              </w:rPr>
              <w:t>ou</w:t>
            </w:r>
            <w:r>
              <w:rPr>
                <w:rFonts w:ascii="Arial Narrow" w:hAnsi="Arial Narrow"/>
                <w:spacing w:val="-4"/>
              </w:rPr>
              <w:t xml:space="preserve"> </w:t>
            </w:r>
            <w:r>
              <w:rPr>
                <w:rFonts w:ascii="Arial Narrow" w:hAnsi="Arial Narrow"/>
              </w:rPr>
              <w:t>PVC</w:t>
            </w:r>
            <w:r>
              <w:rPr>
                <w:rFonts w:ascii="Arial Narrow" w:hAnsi="Arial Narrow"/>
                <w:spacing w:val="-2"/>
              </w:rPr>
              <w:t xml:space="preserve"> </w:t>
            </w:r>
            <w:r>
              <w:rPr>
                <w:rFonts w:ascii="Arial Narrow" w:hAnsi="Arial Narrow"/>
              </w:rPr>
              <w:t>110</w:t>
            </w:r>
          </w:p>
          <w:p w14:paraId="29E3DF6F" w14:textId="77777777" w:rsidR="0029722D" w:rsidRPr="00BA08EF" w:rsidRDefault="0029722D" w:rsidP="001F20B2">
            <w:pPr>
              <w:pStyle w:val="TableParagraph"/>
              <w:spacing w:line="235" w:lineRule="exact"/>
              <w:ind w:left="0"/>
              <w:jc w:val="both"/>
              <w:rPr>
                <w:rFonts w:ascii="Arial Narrow" w:hAnsi="Arial Narrow"/>
              </w:rPr>
            </w:pPr>
            <w:r>
              <w:rPr>
                <w:rFonts w:ascii="Arial Narrow" w:hAnsi="Arial Narrow"/>
              </w:rPr>
              <w:t>PN 10</w:t>
            </w:r>
          </w:p>
        </w:tc>
        <w:tc>
          <w:tcPr>
            <w:tcW w:w="3546" w:type="dxa"/>
          </w:tcPr>
          <w:p w14:paraId="25FF5F78" w14:textId="77777777" w:rsidR="0029722D" w:rsidRPr="00BA08EF" w:rsidRDefault="0029722D" w:rsidP="001F20B2">
            <w:pPr>
              <w:pStyle w:val="TableParagraph"/>
              <w:spacing w:before="10"/>
              <w:ind w:left="0"/>
              <w:jc w:val="both"/>
              <w:rPr>
                <w:rFonts w:ascii="Arial Narrow" w:hAnsi="Arial Narrow"/>
                <w:b/>
              </w:rPr>
            </w:pPr>
          </w:p>
          <w:p w14:paraId="50FE56A2" w14:textId="77777777" w:rsidR="0029722D" w:rsidRPr="00BA08EF" w:rsidRDefault="0029722D" w:rsidP="001F20B2">
            <w:pPr>
              <w:pStyle w:val="TableParagraph"/>
              <w:ind w:left="0"/>
              <w:jc w:val="both"/>
              <w:rPr>
                <w:rFonts w:ascii="Arial Narrow" w:hAnsi="Arial Narrow"/>
              </w:rPr>
            </w:pPr>
            <w:r>
              <w:rPr>
                <w:rFonts w:ascii="Arial Narrow" w:hAnsi="Arial Narrow"/>
              </w:rPr>
              <w:t>Procédure soumise au préalable</w:t>
            </w:r>
            <w:r>
              <w:rPr>
                <w:rFonts w:ascii="Arial Narrow" w:hAnsi="Arial Narrow"/>
                <w:spacing w:val="-60"/>
              </w:rPr>
              <w:t xml:space="preserve"> </w:t>
            </w:r>
            <w:r>
              <w:rPr>
                <w:rFonts w:ascii="Arial Narrow" w:hAnsi="Arial Narrow"/>
              </w:rPr>
              <w:t>à validation et autorisation du</w:t>
            </w:r>
            <w:r>
              <w:rPr>
                <w:rFonts w:ascii="Arial Narrow" w:hAnsi="Arial Narrow"/>
                <w:spacing w:val="1"/>
              </w:rPr>
              <w:t xml:space="preserve"> </w:t>
            </w:r>
            <w:r>
              <w:rPr>
                <w:rFonts w:ascii="Arial Narrow" w:hAnsi="Arial Narrow"/>
              </w:rPr>
              <w:t>gestionnaire</w:t>
            </w:r>
            <w:r>
              <w:rPr>
                <w:rFonts w:ascii="Arial Narrow" w:hAnsi="Arial Narrow"/>
                <w:spacing w:val="-1"/>
              </w:rPr>
              <w:t xml:space="preserve"> </w:t>
            </w:r>
            <w:r>
              <w:rPr>
                <w:rFonts w:ascii="Arial Narrow" w:hAnsi="Arial Narrow"/>
              </w:rPr>
              <w:t>du</w:t>
            </w:r>
            <w:r>
              <w:rPr>
                <w:rFonts w:ascii="Arial Narrow" w:hAnsi="Arial Narrow"/>
                <w:spacing w:val="-2"/>
              </w:rPr>
              <w:t xml:space="preserve"> </w:t>
            </w:r>
            <w:r>
              <w:rPr>
                <w:rFonts w:ascii="Arial Narrow" w:hAnsi="Arial Narrow"/>
              </w:rPr>
              <w:t>réseau</w:t>
            </w:r>
          </w:p>
        </w:tc>
      </w:tr>
    </w:tbl>
    <w:p w14:paraId="040901A7" w14:textId="77777777" w:rsidR="0029722D" w:rsidRPr="00BA08EF" w:rsidRDefault="0029722D" w:rsidP="001F20B2">
      <w:pPr>
        <w:pStyle w:val="Corpsdetexte"/>
        <w:spacing w:before="7"/>
        <w:jc w:val="both"/>
        <w:rPr>
          <w:rFonts w:ascii="Arial Narrow" w:hAnsi="Arial Narrow"/>
          <w:b/>
        </w:rPr>
      </w:pPr>
    </w:p>
    <w:p w14:paraId="7C37B550" w14:textId="77777777" w:rsidR="002F6480" w:rsidRPr="00BA08EF" w:rsidRDefault="002F6480" w:rsidP="001F20B2">
      <w:pPr>
        <w:pStyle w:val="Corpsdetexte"/>
        <w:jc w:val="both"/>
        <w:rPr>
          <w:rFonts w:ascii="Arial Narrow" w:hAnsi="Arial Narrow"/>
        </w:rPr>
      </w:pPr>
    </w:p>
    <w:p w14:paraId="291A8614" w14:textId="77777777" w:rsidR="001B34A2" w:rsidRPr="00BA08EF" w:rsidRDefault="001B34A2" w:rsidP="001F20B2">
      <w:pPr>
        <w:shd w:val="clear" w:color="auto" w:fill="F4EDF9"/>
        <w:jc w:val="both"/>
        <w:rPr>
          <w:rFonts w:ascii="Arial Narrow" w:hAnsi="Arial Narrow"/>
          <w:b/>
          <w:bCs/>
        </w:rPr>
      </w:pPr>
      <w:bookmarkStart w:id="18" w:name="_bookmark55"/>
      <w:bookmarkEnd w:id="18"/>
      <w:r>
        <w:rPr>
          <w:rFonts w:ascii="Arial Narrow" w:hAnsi="Arial Narrow"/>
          <w:b/>
          <w:bCs/>
          <w:u w:val="single"/>
        </w:rPr>
        <w:t>Question 4</w:t>
      </w:r>
      <w:r>
        <w:rPr>
          <w:rFonts w:ascii="Arial Narrow" w:hAnsi="Arial Narrow"/>
          <w:b/>
          <w:bCs/>
        </w:rPr>
        <w:t xml:space="preserve"> :</w:t>
      </w:r>
    </w:p>
    <w:p w14:paraId="654F79E6" w14:textId="77777777" w:rsidR="001F20B2" w:rsidRDefault="001F20B2" w:rsidP="001F20B2">
      <w:pPr>
        <w:shd w:val="clear" w:color="auto" w:fill="F4EDF9"/>
        <w:jc w:val="both"/>
        <w:rPr>
          <w:rFonts w:ascii="Arial Narrow" w:hAnsi="Arial Narrow"/>
        </w:rPr>
      </w:pPr>
    </w:p>
    <w:p w14:paraId="1D4B99AF" w14:textId="29B379AC" w:rsidR="001B34A2" w:rsidRPr="00BA08EF" w:rsidRDefault="001B34A2" w:rsidP="001F20B2">
      <w:pPr>
        <w:shd w:val="clear" w:color="auto" w:fill="F4EDF9"/>
        <w:jc w:val="both"/>
        <w:rPr>
          <w:rFonts w:ascii="Arial Narrow" w:hAnsi="Arial Narrow"/>
        </w:rPr>
      </w:pPr>
      <w:r>
        <w:rPr>
          <w:rFonts w:ascii="Arial Narrow" w:hAnsi="Arial Narrow"/>
        </w:rPr>
        <w:t>4.1) Les caractéristiques dimensionnelles et mécaniques des chambres et regards (gammes L et K) proposées répondent-elles aux exigences opérationnelles et de maintenance des réseaux fibre optique ?</w:t>
      </w:r>
    </w:p>
    <w:p w14:paraId="3DB25402" w14:textId="77777777" w:rsidR="001F20B2" w:rsidRDefault="001F20B2" w:rsidP="001F20B2">
      <w:pPr>
        <w:shd w:val="clear" w:color="auto" w:fill="F4EDF9"/>
        <w:jc w:val="both"/>
        <w:rPr>
          <w:rFonts w:ascii="Arial Narrow" w:hAnsi="Arial Narrow"/>
        </w:rPr>
      </w:pPr>
    </w:p>
    <w:p w14:paraId="38492C08" w14:textId="01D0AE10" w:rsidR="001B34A2" w:rsidRPr="00BA08EF" w:rsidRDefault="001B34A2" w:rsidP="001F20B2">
      <w:pPr>
        <w:shd w:val="clear" w:color="auto" w:fill="F4EDF9"/>
        <w:jc w:val="both"/>
        <w:rPr>
          <w:rFonts w:ascii="Arial Narrow" w:hAnsi="Arial Narrow"/>
        </w:rPr>
      </w:pPr>
      <w:r>
        <w:rPr>
          <w:rFonts w:ascii="Arial Narrow" w:hAnsi="Arial Narrow"/>
        </w:rPr>
        <w:t>4.2) Les règles de dimensionnement et d’espacement des chambres de tirage sont-elles adaptées aux contraintes de longueur des tronçons et aux besoins de stockage des loves de câbles ?</w:t>
      </w:r>
    </w:p>
    <w:p w14:paraId="7DD2CD30" w14:textId="77777777" w:rsidR="001F20B2" w:rsidRDefault="001F20B2" w:rsidP="001F20B2">
      <w:pPr>
        <w:shd w:val="clear" w:color="auto" w:fill="F4EDF9"/>
        <w:jc w:val="both"/>
        <w:rPr>
          <w:rFonts w:ascii="Arial Narrow" w:hAnsi="Arial Narrow"/>
        </w:rPr>
      </w:pPr>
    </w:p>
    <w:p w14:paraId="550EDD04" w14:textId="28E89618" w:rsidR="001B34A2" w:rsidRPr="00BA08EF" w:rsidRDefault="001B34A2" w:rsidP="001F20B2">
      <w:pPr>
        <w:shd w:val="clear" w:color="auto" w:fill="F4EDF9"/>
        <w:jc w:val="both"/>
        <w:rPr>
          <w:rFonts w:ascii="Arial Narrow" w:hAnsi="Arial Narrow"/>
        </w:rPr>
      </w:pPr>
      <w:r>
        <w:rPr>
          <w:rFonts w:ascii="Arial Narrow" w:hAnsi="Arial Narrow"/>
        </w:rPr>
        <w:t>4.3) Quelles améliorations techniques recommandez-vous concernant la conception, les matériaux ou le positionnement des chambres et regards ?</w:t>
      </w:r>
    </w:p>
    <w:p w14:paraId="2DBE829D" w14:textId="77777777" w:rsidR="001B34A2" w:rsidRPr="00BA08EF" w:rsidRDefault="001B34A2" w:rsidP="001F20B2">
      <w:pPr>
        <w:shd w:val="clear" w:color="auto" w:fill="F4EDF9"/>
        <w:jc w:val="both"/>
        <w:rPr>
          <w:rFonts w:ascii="Arial Narrow" w:hAnsi="Arial Narrow"/>
        </w:rPr>
      </w:pPr>
    </w:p>
    <w:p w14:paraId="13BA500E" w14:textId="77777777" w:rsidR="001B34A2" w:rsidRPr="00BA08EF" w:rsidRDefault="001B34A2" w:rsidP="001F20B2">
      <w:pPr>
        <w:pStyle w:val="Corpsdetexte"/>
        <w:spacing w:before="1"/>
        <w:jc w:val="both"/>
        <w:rPr>
          <w:rFonts w:ascii="Arial Narrow" w:hAnsi="Arial Narrow"/>
        </w:rPr>
      </w:pPr>
      <w:bookmarkStart w:id="19" w:name="_bookmark56"/>
      <w:bookmarkStart w:id="20" w:name="_bookmark58"/>
      <w:bookmarkStart w:id="21" w:name="_bookmark62"/>
      <w:bookmarkEnd w:id="19"/>
      <w:bookmarkEnd w:id="20"/>
      <w:bookmarkEnd w:id="21"/>
    </w:p>
    <w:p w14:paraId="4BF98AFF" w14:textId="77777777" w:rsidR="0029722D" w:rsidRPr="00BA08EF" w:rsidRDefault="0029722D" w:rsidP="001F20B2">
      <w:pPr>
        <w:pStyle w:val="Titre5"/>
        <w:numPr>
          <w:ilvl w:val="0"/>
          <w:numId w:val="12"/>
        </w:numPr>
        <w:tabs>
          <w:tab w:val="left" w:pos="755"/>
        </w:tabs>
        <w:spacing w:before="215"/>
        <w:ind w:left="0" w:firstLine="0"/>
        <w:jc w:val="both"/>
        <w:rPr>
          <w:rFonts w:ascii="Arial Narrow" w:hAnsi="Arial Narrow"/>
        </w:rPr>
      </w:pPr>
      <w:bookmarkStart w:id="22" w:name="_bookmark63"/>
      <w:bookmarkEnd w:id="22"/>
      <w:r>
        <w:rPr>
          <w:rFonts w:ascii="Arial Narrow" w:hAnsi="Arial Narrow"/>
        </w:rPr>
        <w:t>Infrastructures</w:t>
      </w:r>
      <w:r>
        <w:rPr>
          <w:rFonts w:ascii="Arial Narrow" w:hAnsi="Arial Narrow"/>
          <w:spacing w:val="-4"/>
        </w:rPr>
        <w:t xml:space="preserve"> </w:t>
      </w:r>
      <w:r>
        <w:rPr>
          <w:rFonts w:ascii="Arial Narrow" w:hAnsi="Arial Narrow"/>
        </w:rPr>
        <w:t>aériennes</w:t>
      </w:r>
    </w:p>
    <w:p w14:paraId="235A6001" w14:textId="77777777" w:rsidR="0088537D" w:rsidRDefault="0029722D" w:rsidP="001F20B2">
      <w:pPr>
        <w:pStyle w:val="Corpsdetexte"/>
        <w:spacing w:before="122"/>
        <w:jc w:val="both"/>
        <w:rPr>
          <w:rFonts w:ascii="Arial Narrow" w:hAnsi="Arial Narrow"/>
        </w:rPr>
      </w:pPr>
      <w:r>
        <w:rPr>
          <w:rFonts w:ascii="Arial Narrow" w:hAnsi="Arial Narrow"/>
        </w:rPr>
        <w:t>Dans</w:t>
      </w:r>
      <w:r>
        <w:rPr>
          <w:rFonts w:ascii="Arial Narrow" w:hAnsi="Arial Narrow"/>
          <w:spacing w:val="-13"/>
        </w:rPr>
        <w:t xml:space="preserve"> </w:t>
      </w:r>
      <w:r>
        <w:rPr>
          <w:rFonts w:ascii="Arial Narrow" w:hAnsi="Arial Narrow"/>
        </w:rPr>
        <w:t>le</w:t>
      </w:r>
      <w:r>
        <w:rPr>
          <w:rFonts w:ascii="Arial Narrow" w:hAnsi="Arial Narrow"/>
          <w:spacing w:val="-15"/>
        </w:rPr>
        <w:t xml:space="preserve"> </w:t>
      </w:r>
      <w:r>
        <w:rPr>
          <w:rFonts w:ascii="Arial Narrow" w:hAnsi="Arial Narrow"/>
        </w:rPr>
        <w:t>cadre</w:t>
      </w:r>
      <w:r>
        <w:rPr>
          <w:rFonts w:ascii="Arial Narrow" w:hAnsi="Arial Narrow"/>
          <w:spacing w:val="-15"/>
        </w:rPr>
        <w:t xml:space="preserve"> </w:t>
      </w:r>
      <w:r>
        <w:rPr>
          <w:rFonts w:ascii="Arial Narrow" w:hAnsi="Arial Narrow"/>
        </w:rPr>
        <w:t>du</w:t>
      </w:r>
      <w:r>
        <w:rPr>
          <w:rFonts w:ascii="Arial Narrow" w:hAnsi="Arial Narrow"/>
          <w:spacing w:val="-15"/>
        </w:rPr>
        <w:t xml:space="preserve"> </w:t>
      </w:r>
      <w:r>
        <w:rPr>
          <w:rFonts w:ascii="Arial Narrow" w:hAnsi="Arial Narrow"/>
        </w:rPr>
        <w:t>déploiement</w:t>
      </w:r>
      <w:r>
        <w:rPr>
          <w:rFonts w:ascii="Arial Narrow" w:hAnsi="Arial Narrow"/>
          <w:spacing w:val="-14"/>
        </w:rPr>
        <w:t xml:space="preserve"> </w:t>
      </w:r>
      <w:r>
        <w:rPr>
          <w:rFonts w:ascii="Arial Narrow" w:hAnsi="Arial Narrow"/>
        </w:rPr>
        <w:t>d’un</w:t>
      </w:r>
      <w:r>
        <w:rPr>
          <w:rFonts w:ascii="Arial Narrow" w:hAnsi="Arial Narrow"/>
          <w:spacing w:val="-15"/>
        </w:rPr>
        <w:t xml:space="preserve"> </w:t>
      </w:r>
      <w:r>
        <w:rPr>
          <w:rFonts w:ascii="Arial Narrow" w:hAnsi="Arial Narrow"/>
        </w:rPr>
        <w:t>réseau</w:t>
      </w:r>
      <w:r>
        <w:rPr>
          <w:rFonts w:ascii="Arial Narrow" w:hAnsi="Arial Narrow"/>
          <w:spacing w:val="-15"/>
        </w:rPr>
        <w:t xml:space="preserve"> </w:t>
      </w:r>
      <w:r>
        <w:rPr>
          <w:rFonts w:ascii="Arial Narrow" w:hAnsi="Arial Narrow"/>
        </w:rPr>
        <w:t>FTTH,</w:t>
      </w:r>
      <w:r>
        <w:rPr>
          <w:rFonts w:ascii="Arial Narrow" w:hAnsi="Arial Narrow"/>
          <w:spacing w:val="-13"/>
        </w:rPr>
        <w:t xml:space="preserve"> </w:t>
      </w:r>
      <w:r>
        <w:rPr>
          <w:rFonts w:ascii="Arial Narrow" w:hAnsi="Arial Narrow"/>
        </w:rPr>
        <w:t>il</w:t>
      </w:r>
      <w:r>
        <w:rPr>
          <w:rFonts w:ascii="Arial Narrow" w:hAnsi="Arial Narrow"/>
          <w:spacing w:val="-14"/>
        </w:rPr>
        <w:t xml:space="preserve"> </w:t>
      </w:r>
      <w:r>
        <w:rPr>
          <w:rFonts w:ascii="Arial Narrow" w:hAnsi="Arial Narrow"/>
        </w:rPr>
        <w:t>peut</w:t>
      </w:r>
      <w:r>
        <w:rPr>
          <w:rFonts w:ascii="Arial Narrow" w:hAnsi="Arial Narrow"/>
          <w:spacing w:val="-14"/>
        </w:rPr>
        <w:t xml:space="preserve"> </w:t>
      </w:r>
      <w:r>
        <w:rPr>
          <w:rFonts w:ascii="Arial Narrow" w:hAnsi="Arial Narrow"/>
        </w:rPr>
        <w:t>être</w:t>
      </w:r>
      <w:r>
        <w:rPr>
          <w:rFonts w:ascii="Arial Narrow" w:hAnsi="Arial Narrow"/>
          <w:spacing w:val="-15"/>
        </w:rPr>
        <w:t xml:space="preserve"> </w:t>
      </w:r>
      <w:r>
        <w:rPr>
          <w:rFonts w:ascii="Arial Narrow" w:hAnsi="Arial Narrow"/>
        </w:rPr>
        <w:t>pertinent,</w:t>
      </w:r>
      <w:r>
        <w:rPr>
          <w:rFonts w:ascii="Arial Narrow" w:hAnsi="Arial Narrow"/>
          <w:spacing w:val="-13"/>
        </w:rPr>
        <w:t xml:space="preserve"> </w:t>
      </w:r>
      <w:r>
        <w:rPr>
          <w:rFonts w:ascii="Arial Narrow" w:hAnsi="Arial Narrow"/>
        </w:rPr>
        <w:t>principalement</w:t>
      </w:r>
      <w:r>
        <w:rPr>
          <w:rFonts w:ascii="Arial Narrow" w:hAnsi="Arial Narrow"/>
          <w:spacing w:val="-12"/>
        </w:rPr>
        <w:t xml:space="preserve"> </w:t>
      </w:r>
      <w:r>
        <w:rPr>
          <w:rFonts w:ascii="Arial Narrow" w:hAnsi="Arial Narrow"/>
        </w:rPr>
        <w:t>du</w:t>
      </w:r>
      <w:r>
        <w:rPr>
          <w:rFonts w:ascii="Arial Narrow" w:hAnsi="Arial Narrow"/>
          <w:spacing w:val="-15"/>
        </w:rPr>
        <w:t xml:space="preserve"> </w:t>
      </w:r>
      <w:r>
        <w:rPr>
          <w:rFonts w:ascii="Arial Narrow" w:hAnsi="Arial Narrow"/>
        </w:rPr>
        <w:t>point</w:t>
      </w:r>
      <w:r>
        <w:rPr>
          <w:rFonts w:ascii="Arial Narrow" w:hAnsi="Arial Narrow"/>
          <w:spacing w:val="-59"/>
        </w:rPr>
        <w:t xml:space="preserve">            </w:t>
      </w:r>
      <w:r>
        <w:rPr>
          <w:rFonts w:ascii="Arial Narrow" w:hAnsi="Arial Narrow"/>
        </w:rPr>
        <w:t>de</w:t>
      </w:r>
      <w:r>
        <w:rPr>
          <w:rFonts w:ascii="Arial Narrow" w:hAnsi="Arial Narrow"/>
          <w:spacing w:val="-4"/>
        </w:rPr>
        <w:t xml:space="preserve"> </w:t>
      </w:r>
      <w:r>
        <w:rPr>
          <w:rFonts w:ascii="Arial Narrow" w:hAnsi="Arial Narrow"/>
        </w:rPr>
        <w:t>vue</w:t>
      </w:r>
      <w:r>
        <w:rPr>
          <w:rFonts w:ascii="Arial Narrow" w:hAnsi="Arial Narrow"/>
          <w:spacing w:val="-5"/>
        </w:rPr>
        <w:t xml:space="preserve"> </w:t>
      </w:r>
      <w:r>
        <w:rPr>
          <w:rFonts w:ascii="Arial Narrow" w:hAnsi="Arial Narrow"/>
        </w:rPr>
        <w:t>économique,</w:t>
      </w:r>
      <w:r>
        <w:rPr>
          <w:rFonts w:ascii="Arial Narrow" w:hAnsi="Arial Narrow"/>
          <w:spacing w:val="-4"/>
        </w:rPr>
        <w:t xml:space="preserve"> </w:t>
      </w:r>
      <w:r>
        <w:rPr>
          <w:rFonts w:ascii="Arial Narrow" w:hAnsi="Arial Narrow"/>
        </w:rPr>
        <w:t>de</w:t>
      </w:r>
      <w:r>
        <w:rPr>
          <w:rFonts w:ascii="Arial Narrow" w:hAnsi="Arial Narrow"/>
          <w:spacing w:val="-8"/>
        </w:rPr>
        <w:t xml:space="preserve"> </w:t>
      </w:r>
      <w:r>
        <w:rPr>
          <w:rFonts w:ascii="Arial Narrow" w:hAnsi="Arial Narrow"/>
        </w:rPr>
        <w:t>réaliser</w:t>
      </w:r>
      <w:r>
        <w:rPr>
          <w:rFonts w:ascii="Arial Narrow" w:hAnsi="Arial Narrow"/>
          <w:spacing w:val="-3"/>
        </w:rPr>
        <w:t xml:space="preserve"> </w:t>
      </w:r>
      <w:r>
        <w:rPr>
          <w:rFonts w:ascii="Arial Narrow" w:hAnsi="Arial Narrow"/>
        </w:rPr>
        <w:t>une</w:t>
      </w:r>
      <w:r>
        <w:rPr>
          <w:rFonts w:ascii="Arial Narrow" w:hAnsi="Arial Narrow"/>
          <w:spacing w:val="-5"/>
        </w:rPr>
        <w:t xml:space="preserve"> </w:t>
      </w:r>
      <w:r>
        <w:rPr>
          <w:rFonts w:ascii="Arial Narrow" w:hAnsi="Arial Narrow"/>
        </w:rPr>
        <w:t>infrastructure</w:t>
      </w:r>
      <w:r>
        <w:rPr>
          <w:rFonts w:ascii="Arial Narrow" w:hAnsi="Arial Narrow"/>
          <w:spacing w:val="-5"/>
        </w:rPr>
        <w:t xml:space="preserve"> </w:t>
      </w:r>
      <w:r>
        <w:rPr>
          <w:rFonts w:ascii="Arial Narrow" w:hAnsi="Arial Narrow"/>
        </w:rPr>
        <w:t>d’accueil</w:t>
      </w:r>
      <w:r>
        <w:rPr>
          <w:rFonts w:ascii="Arial Narrow" w:hAnsi="Arial Narrow"/>
          <w:spacing w:val="-3"/>
        </w:rPr>
        <w:t xml:space="preserve"> </w:t>
      </w:r>
      <w:r>
        <w:rPr>
          <w:rFonts w:ascii="Arial Narrow" w:hAnsi="Arial Narrow"/>
        </w:rPr>
        <w:t>aérienne</w:t>
      </w:r>
      <w:r>
        <w:rPr>
          <w:rFonts w:ascii="Arial Narrow" w:hAnsi="Arial Narrow"/>
          <w:spacing w:val="-5"/>
        </w:rPr>
        <w:t xml:space="preserve"> </w:t>
      </w:r>
      <w:r>
        <w:rPr>
          <w:rFonts w:ascii="Arial Narrow" w:hAnsi="Arial Narrow"/>
        </w:rPr>
        <w:t>car</w:t>
      </w:r>
      <w:r>
        <w:rPr>
          <w:rFonts w:ascii="Arial Narrow" w:hAnsi="Arial Narrow"/>
          <w:spacing w:val="-5"/>
        </w:rPr>
        <w:t xml:space="preserve"> </w:t>
      </w:r>
      <w:r>
        <w:rPr>
          <w:rFonts w:ascii="Arial Narrow" w:hAnsi="Arial Narrow"/>
        </w:rPr>
        <w:t>son</w:t>
      </w:r>
      <w:r>
        <w:rPr>
          <w:rFonts w:ascii="Arial Narrow" w:hAnsi="Arial Narrow"/>
          <w:spacing w:val="-3"/>
        </w:rPr>
        <w:t xml:space="preserve"> </w:t>
      </w:r>
      <w:r>
        <w:rPr>
          <w:rFonts w:ascii="Arial Narrow" w:hAnsi="Arial Narrow"/>
        </w:rPr>
        <w:t>coût</w:t>
      </w:r>
      <w:r>
        <w:rPr>
          <w:rFonts w:ascii="Arial Narrow" w:hAnsi="Arial Narrow"/>
          <w:spacing w:val="-4"/>
        </w:rPr>
        <w:t xml:space="preserve"> </w:t>
      </w:r>
      <w:r>
        <w:rPr>
          <w:rFonts w:ascii="Arial Narrow" w:hAnsi="Arial Narrow"/>
        </w:rPr>
        <w:t>de</w:t>
      </w:r>
      <w:r>
        <w:rPr>
          <w:rFonts w:ascii="Arial Narrow" w:hAnsi="Arial Narrow"/>
          <w:spacing w:val="-2"/>
        </w:rPr>
        <w:t xml:space="preserve"> </w:t>
      </w:r>
      <w:r>
        <w:rPr>
          <w:rFonts w:ascii="Arial Narrow" w:hAnsi="Arial Narrow"/>
        </w:rPr>
        <w:t>création</w:t>
      </w:r>
      <w:r>
        <w:rPr>
          <w:rFonts w:ascii="Arial Narrow" w:hAnsi="Arial Narrow"/>
          <w:spacing w:val="-58"/>
        </w:rPr>
        <w:t xml:space="preserve">            </w:t>
      </w:r>
      <w:r>
        <w:rPr>
          <w:rFonts w:ascii="Arial Narrow" w:hAnsi="Arial Narrow"/>
        </w:rPr>
        <w:t xml:space="preserve">est très inférieur à celui d’une infrastructure souterraine. </w:t>
      </w:r>
    </w:p>
    <w:p w14:paraId="3F563C71" w14:textId="05DA50CC" w:rsidR="0029722D" w:rsidRDefault="0029722D" w:rsidP="001F20B2">
      <w:pPr>
        <w:pStyle w:val="Corpsdetexte"/>
        <w:spacing w:before="122"/>
        <w:jc w:val="both"/>
        <w:rPr>
          <w:rFonts w:ascii="Arial Narrow" w:hAnsi="Arial Narrow"/>
        </w:rPr>
      </w:pPr>
      <w:r>
        <w:rPr>
          <w:rFonts w:ascii="Arial Narrow" w:hAnsi="Arial Narrow"/>
        </w:rPr>
        <w:t>La pose en aérien est d’ailleurs la</w:t>
      </w:r>
      <w:r>
        <w:rPr>
          <w:rFonts w:ascii="Arial Narrow" w:hAnsi="Arial Narrow"/>
          <w:spacing w:val="1"/>
        </w:rPr>
        <w:t xml:space="preserve"> </w:t>
      </w:r>
      <w:r>
        <w:rPr>
          <w:rFonts w:ascii="Arial Narrow" w:hAnsi="Arial Narrow"/>
        </w:rPr>
        <w:t>solution qui est largement choisie par les opérateurs en Côte d’Ivoire, sauf lorsque des</w:t>
      </w:r>
      <w:r>
        <w:rPr>
          <w:rFonts w:ascii="Arial Narrow" w:hAnsi="Arial Narrow"/>
          <w:spacing w:val="1"/>
        </w:rPr>
        <w:t xml:space="preserve"> </w:t>
      </w:r>
      <w:r>
        <w:rPr>
          <w:rFonts w:ascii="Arial Narrow" w:hAnsi="Arial Narrow"/>
        </w:rPr>
        <w:t>fourreaux</w:t>
      </w:r>
      <w:r>
        <w:rPr>
          <w:rFonts w:ascii="Arial Narrow" w:hAnsi="Arial Narrow"/>
          <w:spacing w:val="-1"/>
        </w:rPr>
        <w:t xml:space="preserve"> </w:t>
      </w:r>
      <w:r>
        <w:rPr>
          <w:rFonts w:ascii="Arial Narrow" w:hAnsi="Arial Narrow"/>
        </w:rPr>
        <w:t>existent</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sont</w:t>
      </w:r>
      <w:r>
        <w:rPr>
          <w:rFonts w:ascii="Arial Narrow" w:hAnsi="Arial Narrow"/>
          <w:spacing w:val="2"/>
        </w:rPr>
        <w:t xml:space="preserve"> </w:t>
      </w:r>
      <w:r>
        <w:rPr>
          <w:rFonts w:ascii="Arial Narrow" w:hAnsi="Arial Narrow"/>
        </w:rPr>
        <w:t>accessibles</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l’opérateur.</w:t>
      </w:r>
    </w:p>
    <w:p w14:paraId="7216FC72" w14:textId="77777777" w:rsidR="0088537D" w:rsidRPr="00BA08EF" w:rsidRDefault="0088537D" w:rsidP="001F20B2">
      <w:pPr>
        <w:pStyle w:val="Corpsdetexte"/>
        <w:spacing w:before="122"/>
        <w:jc w:val="both"/>
        <w:rPr>
          <w:rFonts w:ascii="Arial Narrow" w:hAnsi="Arial Narrow"/>
        </w:rPr>
      </w:pPr>
    </w:p>
    <w:p w14:paraId="7C987885" w14:textId="77777777" w:rsidR="0088537D" w:rsidRDefault="0029722D" w:rsidP="001F20B2">
      <w:pPr>
        <w:pStyle w:val="Corpsdetexte"/>
        <w:jc w:val="both"/>
        <w:rPr>
          <w:rFonts w:ascii="Arial Narrow" w:hAnsi="Arial Narrow"/>
          <w:spacing w:val="1"/>
        </w:rPr>
      </w:pPr>
      <w:r>
        <w:rPr>
          <w:rFonts w:ascii="Arial Narrow" w:hAnsi="Arial Narrow"/>
        </w:rPr>
        <w:t>Il est toujours possible pour un opérateur de poser ses propres appuis aériens en cas</w:t>
      </w:r>
      <w:r>
        <w:rPr>
          <w:rFonts w:ascii="Arial Narrow" w:hAnsi="Arial Narrow"/>
          <w:spacing w:val="1"/>
        </w:rPr>
        <w:t xml:space="preserve"> </w:t>
      </w:r>
      <w:r>
        <w:rPr>
          <w:rFonts w:ascii="Arial Narrow" w:hAnsi="Arial Narrow"/>
        </w:rPr>
        <w:t>d’impossibilité</w:t>
      </w:r>
      <w:r>
        <w:rPr>
          <w:rFonts w:ascii="Arial Narrow" w:hAnsi="Arial Narrow"/>
          <w:spacing w:val="1"/>
        </w:rPr>
        <w:t xml:space="preserve"> </w:t>
      </w:r>
      <w:r>
        <w:rPr>
          <w:rFonts w:ascii="Arial Narrow" w:hAnsi="Arial Narrow"/>
        </w:rPr>
        <w:t>d’utilisation</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infrastructures</w:t>
      </w:r>
      <w:r>
        <w:rPr>
          <w:rFonts w:ascii="Arial Narrow" w:hAnsi="Arial Narrow"/>
          <w:spacing w:val="1"/>
        </w:rPr>
        <w:t xml:space="preserve"> </w:t>
      </w:r>
      <w:r>
        <w:rPr>
          <w:rFonts w:ascii="Arial Narrow" w:hAnsi="Arial Narrow"/>
        </w:rPr>
        <w:t>existantes</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d’absence</w:t>
      </w:r>
      <w:r>
        <w:rPr>
          <w:rFonts w:ascii="Arial Narrow" w:hAnsi="Arial Narrow"/>
          <w:spacing w:val="1"/>
        </w:rPr>
        <w:t xml:space="preserve"> </w:t>
      </w:r>
      <w:r>
        <w:rPr>
          <w:rFonts w:ascii="Arial Narrow" w:hAnsi="Arial Narrow"/>
        </w:rPr>
        <w:t>d’infrastructure.</w:t>
      </w:r>
      <w:r>
        <w:rPr>
          <w:rFonts w:ascii="Arial Narrow" w:hAnsi="Arial Narrow"/>
          <w:spacing w:val="1"/>
        </w:rPr>
        <w:t xml:space="preserve"> </w:t>
      </w:r>
    </w:p>
    <w:p w14:paraId="46AAE333" w14:textId="77777777" w:rsidR="0088537D" w:rsidRDefault="0088537D" w:rsidP="001F20B2">
      <w:pPr>
        <w:pStyle w:val="Corpsdetexte"/>
        <w:jc w:val="both"/>
        <w:rPr>
          <w:rFonts w:ascii="Arial Narrow" w:hAnsi="Arial Narrow"/>
          <w:spacing w:val="1"/>
        </w:rPr>
      </w:pPr>
    </w:p>
    <w:p w14:paraId="71D27E60" w14:textId="13989FA5" w:rsidR="0029722D" w:rsidRDefault="0029722D" w:rsidP="001F20B2">
      <w:pPr>
        <w:pStyle w:val="Corpsdetexte"/>
        <w:jc w:val="both"/>
        <w:rPr>
          <w:rFonts w:ascii="Arial Narrow" w:hAnsi="Arial Narrow"/>
        </w:rPr>
      </w:pPr>
      <w:r>
        <w:rPr>
          <w:rFonts w:ascii="Arial Narrow" w:hAnsi="Arial Narrow"/>
        </w:rPr>
        <w:t>Toutefois,</w:t>
      </w:r>
      <w:r>
        <w:rPr>
          <w:rFonts w:ascii="Arial Narrow" w:hAnsi="Arial Narrow"/>
          <w:spacing w:val="-4"/>
        </w:rPr>
        <w:t xml:space="preserve"> </w:t>
      </w:r>
      <w:r>
        <w:rPr>
          <w:rFonts w:ascii="Arial Narrow" w:hAnsi="Arial Narrow"/>
        </w:rPr>
        <w:t>afin</w:t>
      </w:r>
      <w:r>
        <w:rPr>
          <w:rFonts w:ascii="Arial Narrow" w:hAnsi="Arial Narrow"/>
          <w:spacing w:val="-5"/>
        </w:rPr>
        <w:t xml:space="preserve"> </w:t>
      </w:r>
      <w:r>
        <w:rPr>
          <w:rFonts w:ascii="Arial Narrow" w:hAnsi="Arial Narrow"/>
        </w:rPr>
        <w:t>d’éviter</w:t>
      </w:r>
      <w:r>
        <w:rPr>
          <w:rFonts w:ascii="Arial Narrow" w:hAnsi="Arial Narrow"/>
          <w:spacing w:val="-3"/>
        </w:rPr>
        <w:t xml:space="preserve"> </w:t>
      </w:r>
      <w:r>
        <w:rPr>
          <w:rFonts w:ascii="Arial Narrow" w:hAnsi="Arial Narrow"/>
        </w:rPr>
        <w:t>la</w:t>
      </w:r>
      <w:r>
        <w:rPr>
          <w:rFonts w:ascii="Arial Narrow" w:hAnsi="Arial Narrow"/>
          <w:spacing w:val="-7"/>
        </w:rPr>
        <w:t xml:space="preserve"> </w:t>
      </w:r>
      <w:r>
        <w:rPr>
          <w:rFonts w:ascii="Arial Narrow" w:hAnsi="Arial Narrow"/>
        </w:rPr>
        <w:t>multiplication</w:t>
      </w:r>
      <w:r>
        <w:rPr>
          <w:rFonts w:ascii="Arial Narrow" w:hAnsi="Arial Narrow"/>
          <w:spacing w:val="-3"/>
        </w:rPr>
        <w:t xml:space="preserve"> </w:t>
      </w:r>
      <w:r>
        <w:rPr>
          <w:rFonts w:ascii="Arial Narrow" w:hAnsi="Arial Narrow"/>
        </w:rPr>
        <w:t>des</w:t>
      </w:r>
      <w:r>
        <w:rPr>
          <w:rFonts w:ascii="Arial Narrow" w:hAnsi="Arial Narrow"/>
          <w:spacing w:val="-4"/>
        </w:rPr>
        <w:t xml:space="preserve"> </w:t>
      </w:r>
      <w:r>
        <w:rPr>
          <w:rFonts w:ascii="Arial Narrow" w:hAnsi="Arial Narrow"/>
        </w:rPr>
        <w:t>poteaux,</w:t>
      </w:r>
      <w:r>
        <w:rPr>
          <w:rFonts w:ascii="Arial Narrow" w:hAnsi="Arial Narrow"/>
          <w:spacing w:val="-4"/>
        </w:rPr>
        <w:t xml:space="preserve"> et conformément aux lignes directrices sur le partage des infrastructures, </w:t>
      </w:r>
      <w:r>
        <w:rPr>
          <w:rFonts w:ascii="Arial Narrow" w:hAnsi="Arial Narrow"/>
        </w:rPr>
        <w:t>une</w:t>
      </w:r>
      <w:r>
        <w:rPr>
          <w:rFonts w:ascii="Arial Narrow" w:hAnsi="Arial Narrow"/>
          <w:spacing w:val="-5"/>
        </w:rPr>
        <w:t xml:space="preserve"> </w:t>
      </w:r>
      <w:r>
        <w:rPr>
          <w:rFonts w:ascii="Arial Narrow" w:hAnsi="Arial Narrow"/>
        </w:rPr>
        <w:t>offre</w:t>
      </w:r>
      <w:r>
        <w:rPr>
          <w:rFonts w:ascii="Arial Narrow" w:hAnsi="Arial Narrow"/>
          <w:spacing w:val="-4"/>
        </w:rPr>
        <w:t xml:space="preserve"> </w:t>
      </w:r>
      <w:r>
        <w:rPr>
          <w:rFonts w:ascii="Arial Narrow" w:hAnsi="Arial Narrow"/>
        </w:rPr>
        <w:t>de</w:t>
      </w:r>
      <w:r>
        <w:rPr>
          <w:rFonts w:ascii="Arial Narrow" w:hAnsi="Arial Narrow"/>
          <w:spacing w:val="-5"/>
        </w:rPr>
        <w:t xml:space="preserve"> </w:t>
      </w:r>
      <w:r>
        <w:rPr>
          <w:rFonts w:ascii="Arial Narrow" w:hAnsi="Arial Narrow"/>
        </w:rPr>
        <w:t>partage</w:t>
      </w:r>
      <w:r>
        <w:rPr>
          <w:rFonts w:ascii="Arial Narrow" w:hAnsi="Arial Narrow"/>
          <w:spacing w:val="-5"/>
        </w:rPr>
        <w:t xml:space="preserve"> </w:t>
      </w:r>
      <w:r>
        <w:rPr>
          <w:rFonts w:ascii="Arial Narrow" w:hAnsi="Arial Narrow"/>
        </w:rPr>
        <w:t>d’infrastructure</w:t>
      </w:r>
      <w:r>
        <w:rPr>
          <w:rFonts w:ascii="Arial Narrow" w:hAnsi="Arial Narrow"/>
          <w:spacing w:val="-5"/>
        </w:rPr>
        <w:t xml:space="preserve"> </w:t>
      </w:r>
      <w:r w:rsidR="00AC2734" w:rsidRPr="00AC2734">
        <w:rPr>
          <w:rFonts w:ascii="Arial Narrow" w:hAnsi="Arial Narrow"/>
          <w:spacing w:val="-4"/>
        </w:rPr>
        <w:t>sera mise</w:t>
      </w:r>
      <w:r w:rsidRPr="00AC2734">
        <w:rPr>
          <w:rFonts w:ascii="Arial Narrow" w:hAnsi="Arial Narrow"/>
          <w:spacing w:val="-4"/>
        </w:rPr>
        <w:t xml:space="preserve"> en</w:t>
      </w:r>
      <w:r>
        <w:rPr>
          <w:rFonts w:ascii="Arial Narrow" w:hAnsi="Arial Narrow"/>
          <w:spacing w:val="-2"/>
        </w:rPr>
        <w:t xml:space="preserve"> </w:t>
      </w:r>
      <w:r>
        <w:rPr>
          <w:rFonts w:ascii="Arial Narrow" w:hAnsi="Arial Narrow"/>
        </w:rPr>
        <w:t>place pour</w:t>
      </w:r>
      <w:r>
        <w:rPr>
          <w:rFonts w:ascii="Arial Narrow" w:hAnsi="Arial Narrow"/>
          <w:spacing w:val="-2"/>
        </w:rPr>
        <w:t xml:space="preserve"> </w:t>
      </w:r>
      <w:r>
        <w:rPr>
          <w:rFonts w:ascii="Arial Narrow" w:hAnsi="Arial Narrow"/>
        </w:rPr>
        <w:t>permettre la pose</w:t>
      </w:r>
      <w:r>
        <w:rPr>
          <w:rFonts w:ascii="Arial Narrow" w:hAnsi="Arial Narrow"/>
          <w:spacing w:val="-3"/>
        </w:rPr>
        <w:t xml:space="preserve"> </w:t>
      </w:r>
      <w:r>
        <w:rPr>
          <w:rFonts w:ascii="Arial Narrow" w:hAnsi="Arial Narrow"/>
        </w:rPr>
        <w:t>des</w:t>
      </w:r>
      <w:r>
        <w:rPr>
          <w:rFonts w:ascii="Arial Narrow" w:hAnsi="Arial Narrow"/>
          <w:spacing w:val="-2"/>
        </w:rPr>
        <w:t xml:space="preserve"> </w:t>
      </w:r>
      <w:r>
        <w:rPr>
          <w:rFonts w:ascii="Arial Narrow" w:hAnsi="Arial Narrow"/>
        </w:rPr>
        <w:t>câbles</w:t>
      </w:r>
      <w:r>
        <w:rPr>
          <w:rFonts w:ascii="Arial Narrow" w:hAnsi="Arial Narrow"/>
          <w:spacing w:val="-1"/>
        </w:rPr>
        <w:t xml:space="preserve"> </w:t>
      </w:r>
      <w:r>
        <w:rPr>
          <w:rFonts w:ascii="Arial Narrow" w:hAnsi="Arial Narrow"/>
        </w:rPr>
        <w:t>d’autres opérateurs.</w:t>
      </w:r>
    </w:p>
    <w:p w14:paraId="4FEAC3E8" w14:textId="77777777" w:rsidR="001F20B2" w:rsidRDefault="001F20B2" w:rsidP="001F20B2">
      <w:pPr>
        <w:pStyle w:val="Corpsdetexte"/>
        <w:jc w:val="both"/>
        <w:rPr>
          <w:rFonts w:ascii="Arial Narrow" w:hAnsi="Arial Narrow"/>
        </w:rPr>
      </w:pPr>
    </w:p>
    <w:p w14:paraId="1DB3FA10" w14:textId="77777777" w:rsidR="001F20B2" w:rsidRDefault="001F20B2" w:rsidP="001F20B2">
      <w:pPr>
        <w:pStyle w:val="Corpsdetexte"/>
        <w:jc w:val="both"/>
        <w:rPr>
          <w:rFonts w:ascii="Arial Narrow" w:hAnsi="Arial Narrow"/>
        </w:rPr>
      </w:pPr>
    </w:p>
    <w:p w14:paraId="6371AA5B" w14:textId="77777777" w:rsidR="00AC2734" w:rsidRPr="00BA08EF" w:rsidRDefault="00AC2734" w:rsidP="001F20B2">
      <w:pPr>
        <w:pStyle w:val="Corpsdetexte"/>
        <w:jc w:val="both"/>
        <w:rPr>
          <w:rFonts w:ascii="Arial Narrow" w:hAnsi="Arial Narrow"/>
        </w:rPr>
      </w:pPr>
    </w:p>
    <w:p w14:paraId="276B7EAD" w14:textId="77777777" w:rsidR="001B34A2" w:rsidRPr="00BA08EF" w:rsidRDefault="001B34A2" w:rsidP="001F20B2">
      <w:pPr>
        <w:pStyle w:val="Corpsdetexte"/>
        <w:jc w:val="both"/>
        <w:rPr>
          <w:rFonts w:ascii="Arial Narrow" w:hAnsi="Arial Narrow"/>
        </w:rPr>
      </w:pPr>
    </w:p>
    <w:p w14:paraId="64D8CB55" w14:textId="669DE9CB" w:rsidR="001B34A2" w:rsidRPr="00BA08EF" w:rsidRDefault="001B34A2" w:rsidP="001F20B2">
      <w:pPr>
        <w:pStyle w:val="Corpsdetexte"/>
        <w:shd w:val="clear" w:color="auto" w:fill="F4EDF9"/>
        <w:jc w:val="both"/>
        <w:rPr>
          <w:rFonts w:ascii="Arial Narrow" w:hAnsi="Arial Narrow"/>
          <w:b/>
          <w:bCs/>
        </w:rPr>
      </w:pPr>
      <w:r>
        <w:rPr>
          <w:rFonts w:ascii="Arial Narrow" w:hAnsi="Arial Narrow"/>
          <w:b/>
          <w:bCs/>
          <w:u w:val="single"/>
        </w:rPr>
        <w:lastRenderedPageBreak/>
        <w:t>Question 5</w:t>
      </w:r>
      <w:r>
        <w:rPr>
          <w:rFonts w:ascii="Arial Narrow" w:hAnsi="Arial Narrow"/>
          <w:b/>
          <w:bCs/>
        </w:rPr>
        <w:t xml:space="preserve"> :</w:t>
      </w:r>
    </w:p>
    <w:p w14:paraId="730D2BA6" w14:textId="50A6758B" w:rsidR="001B34A2" w:rsidRPr="00BA08EF" w:rsidRDefault="0069184E" w:rsidP="001F20B2">
      <w:pPr>
        <w:pStyle w:val="Corpsdetexte"/>
        <w:shd w:val="clear" w:color="auto" w:fill="F4EDF9"/>
        <w:jc w:val="both"/>
        <w:rPr>
          <w:rFonts w:ascii="Arial Narrow" w:hAnsi="Arial Narrow"/>
        </w:rPr>
      </w:pPr>
      <w:r>
        <w:rPr>
          <w:rFonts w:ascii="Arial Narrow" w:hAnsi="Arial Narrow"/>
        </w:rPr>
        <w:t>5.1) Le déploiement d’infrastructures aériennes vous paraît-il techniquement et économiquement justifié dans le contexte ivoirien, notamment au regard des contraintes d’emprise au sol et du coût du génie civil souterrain ?</w:t>
      </w:r>
    </w:p>
    <w:p w14:paraId="74CC37FF" w14:textId="77777777" w:rsidR="001B34A2" w:rsidRPr="00BA08EF" w:rsidRDefault="001B34A2" w:rsidP="001F20B2">
      <w:pPr>
        <w:pStyle w:val="Corpsdetexte"/>
        <w:shd w:val="clear" w:color="auto" w:fill="F4EDF9"/>
        <w:jc w:val="both"/>
        <w:rPr>
          <w:rFonts w:ascii="Arial Narrow" w:hAnsi="Arial Narrow"/>
        </w:rPr>
      </w:pPr>
    </w:p>
    <w:p w14:paraId="175966E4" w14:textId="5ADC8D8B" w:rsidR="001B34A2" w:rsidRPr="00BA08EF" w:rsidRDefault="0069184E" w:rsidP="001F20B2">
      <w:pPr>
        <w:pStyle w:val="Corpsdetexte"/>
        <w:shd w:val="clear" w:color="auto" w:fill="F4EDF9"/>
        <w:jc w:val="both"/>
        <w:rPr>
          <w:rFonts w:ascii="Arial Narrow" w:hAnsi="Arial Narrow"/>
        </w:rPr>
      </w:pPr>
      <w:r>
        <w:rPr>
          <w:rFonts w:ascii="Arial Narrow" w:hAnsi="Arial Narrow"/>
        </w:rPr>
        <w:t>8.2) Les contraintes et exigences définies permettent-elles d’assurer la sécurité et la fiabilité des installations ?</w:t>
      </w:r>
    </w:p>
    <w:p w14:paraId="33470A82" w14:textId="55E35A91" w:rsidR="0029722D" w:rsidRPr="00BA08EF" w:rsidRDefault="0069184E" w:rsidP="001F20B2">
      <w:pPr>
        <w:pStyle w:val="Corpsdetexte"/>
        <w:shd w:val="clear" w:color="auto" w:fill="F4EDF9"/>
        <w:jc w:val="both"/>
        <w:rPr>
          <w:rFonts w:ascii="Arial Narrow" w:hAnsi="Arial Narrow"/>
        </w:rPr>
      </w:pPr>
      <w:r>
        <w:rPr>
          <w:rFonts w:ascii="Arial Narrow" w:hAnsi="Arial Narrow"/>
        </w:rPr>
        <w:t>5.3) Quelles améliorations ou prescriptions complémentaires proposez-vous pour optimiser le déploiement des infrastructures aériennes dans le contexte ivoirien ?</w:t>
      </w:r>
    </w:p>
    <w:p w14:paraId="0415E942" w14:textId="77777777" w:rsidR="00317809" w:rsidRPr="00BA08EF" w:rsidRDefault="00317809" w:rsidP="001F20B2">
      <w:pPr>
        <w:rPr>
          <w:rFonts w:ascii="Arial Narrow" w:hAnsi="Arial Narrow"/>
        </w:rPr>
      </w:pPr>
      <w:bookmarkStart w:id="23" w:name="_bookmark64"/>
      <w:bookmarkEnd w:id="23"/>
    </w:p>
    <w:p w14:paraId="476AEAC7" w14:textId="52DD0501" w:rsidR="0029722D" w:rsidRPr="00BA08EF" w:rsidRDefault="0029722D" w:rsidP="001F20B2">
      <w:pPr>
        <w:pStyle w:val="Titre5"/>
        <w:numPr>
          <w:ilvl w:val="1"/>
          <w:numId w:val="12"/>
        </w:numPr>
        <w:tabs>
          <w:tab w:val="left" w:pos="829"/>
        </w:tabs>
        <w:ind w:left="0" w:firstLine="0"/>
        <w:jc w:val="both"/>
        <w:rPr>
          <w:rFonts w:ascii="Arial Narrow" w:hAnsi="Arial Narrow"/>
        </w:rPr>
      </w:pPr>
      <w:r>
        <w:rPr>
          <w:rFonts w:ascii="Arial Narrow" w:hAnsi="Arial Narrow"/>
        </w:rPr>
        <w:t>Contraintes</w:t>
      </w:r>
      <w:r>
        <w:rPr>
          <w:rFonts w:ascii="Arial Narrow" w:hAnsi="Arial Narrow"/>
          <w:spacing w:val="-7"/>
        </w:rPr>
        <w:t xml:space="preserve"> </w:t>
      </w:r>
      <w:r>
        <w:rPr>
          <w:rFonts w:ascii="Arial Narrow" w:hAnsi="Arial Narrow"/>
        </w:rPr>
        <w:t>spécifiques</w:t>
      </w:r>
      <w:r>
        <w:rPr>
          <w:rFonts w:ascii="Arial Narrow" w:hAnsi="Arial Narrow"/>
          <w:spacing w:val="-6"/>
        </w:rPr>
        <w:t xml:space="preserve"> </w:t>
      </w:r>
      <w:r>
        <w:rPr>
          <w:rFonts w:ascii="Arial Narrow" w:hAnsi="Arial Narrow"/>
        </w:rPr>
        <w:t>à</w:t>
      </w:r>
      <w:r>
        <w:rPr>
          <w:rFonts w:ascii="Arial Narrow" w:hAnsi="Arial Narrow"/>
          <w:spacing w:val="-7"/>
        </w:rPr>
        <w:t xml:space="preserve"> </w:t>
      </w:r>
      <w:r>
        <w:rPr>
          <w:rFonts w:ascii="Arial Narrow" w:hAnsi="Arial Narrow"/>
        </w:rPr>
        <w:t>l’aérien</w:t>
      </w:r>
    </w:p>
    <w:p w14:paraId="6BBDAE0E" w14:textId="77777777" w:rsidR="0029722D" w:rsidRPr="00BA08EF" w:rsidRDefault="0029722D" w:rsidP="001F20B2">
      <w:pPr>
        <w:pStyle w:val="Corpsdetexte"/>
        <w:spacing w:before="119"/>
        <w:jc w:val="both"/>
        <w:rPr>
          <w:rFonts w:ascii="Arial Narrow" w:hAnsi="Arial Narrow"/>
        </w:rPr>
      </w:pPr>
      <w:r>
        <w:rPr>
          <w:rFonts w:ascii="Arial Narrow" w:hAnsi="Arial Narrow"/>
        </w:rPr>
        <w:t>Deux grands types de contraintes peuvent être distingués, les contraintes topologiques et les</w:t>
      </w:r>
      <w:r>
        <w:rPr>
          <w:rFonts w:ascii="Arial Narrow" w:hAnsi="Arial Narrow"/>
          <w:spacing w:val="-59"/>
        </w:rPr>
        <w:t xml:space="preserve"> </w:t>
      </w:r>
      <w:r>
        <w:rPr>
          <w:rFonts w:ascii="Arial Narrow" w:hAnsi="Arial Narrow"/>
        </w:rPr>
        <w:t>contraintes climatiques. La combinaison de ces contraintes peut entraîner des conséquences</w:t>
      </w:r>
      <w:r>
        <w:rPr>
          <w:rFonts w:ascii="Arial Narrow" w:hAnsi="Arial Narrow"/>
          <w:spacing w:val="-59"/>
        </w:rPr>
        <w:t xml:space="preserve"> </w:t>
      </w:r>
      <w:r>
        <w:rPr>
          <w:rFonts w:ascii="Arial Narrow" w:hAnsi="Arial Narrow"/>
        </w:rPr>
        <w:t>très importantes sur la sécurité, la fiabilité et la longévité du réseau. Elles doivent être</w:t>
      </w:r>
      <w:r>
        <w:rPr>
          <w:rFonts w:ascii="Arial Narrow" w:hAnsi="Arial Narrow"/>
          <w:spacing w:val="1"/>
        </w:rPr>
        <w:t xml:space="preserve"> </w:t>
      </w:r>
      <w:r>
        <w:rPr>
          <w:rFonts w:ascii="Arial Narrow" w:hAnsi="Arial Narrow"/>
        </w:rPr>
        <w:t>considérées avec</w:t>
      </w:r>
      <w:r>
        <w:rPr>
          <w:rFonts w:ascii="Arial Narrow" w:hAnsi="Arial Narrow"/>
          <w:spacing w:val="1"/>
        </w:rPr>
        <w:t xml:space="preserve"> </w:t>
      </w:r>
      <w:r>
        <w:rPr>
          <w:rFonts w:ascii="Arial Narrow" w:hAnsi="Arial Narrow"/>
        </w:rPr>
        <w:t>soin et</w:t>
      </w:r>
      <w:r>
        <w:rPr>
          <w:rFonts w:ascii="Arial Narrow" w:hAnsi="Arial Narrow"/>
          <w:spacing w:val="-1"/>
        </w:rPr>
        <w:t xml:space="preserve"> </w:t>
      </w:r>
      <w:r>
        <w:rPr>
          <w:rFonts w:ascii="Arial Narrow" w:hAnsi="Arial Narrow"/>
        </w:rPr>
        <w:t>le câble conçu</w:t>
      </w:r>
      <w:r>
        <w:rPr>
          <w:rFonts w:ascii="Arial Narrow" w:hAnsi="Arial Narrow"/>
          <w:spacing w:val="-2"/>
        </w:rPr>
        <w:t xml:space="preserve"> </w:t>
      </w:r>
      <w:r>
        <w:rPr>
          <w:rFonts w:ascii="Arial Narrow" w:hAnsi="Arial Narrow"/>
        </w:rPr>
        <w:t>en</w:t>
      </w:r>
      <w:r>
        <w:rPr>
          <w:rFonts w:ascii="Arial Narrow" w:hAnsi="Arial Narrow"/>
          <w:spacing w:val="-2"/>
        </w:rPr>
        <w:t xml:space="preserve"> </w:t>
      </w:r>
      <w:r>
        <w:rPr>
          <w:rFonts w:ascii="Arial Narrow" w:hAnsi="Arial Narrow"/>
        </w:rPr>
        <w:t>conséquence.</w:t>
      </w:r>
    </w:p>
    <w:p w14:paraId="66CB4027" w14:textId="77777777" w:rsidR="0029722D" w:rsidRPr="00BA08EF" w:rsidRDefault="0029722D" w:rsidP="001F20B2">
      <w:pPr>
        <w:pStyle w:val="Corpsdetexte"/>
        <w:spacing w:before="11"/>
        <w:jc w:val="both"/>
        <w:rPr>
          <w:rFonts w:ascii="Arial Narrow" w:hAnsi="Arial Narrow"/>
        </w:rPr>
      </w:pPr>
    </w:p>
    <w:p w14:paraId="1E68F5C1" w14:textId="77777777" w:rsidR="0029722D" w:rsidRPr="00BA08EF" w:rsidRDefault="0029722D" w:rsidP="001F20B2">
      <w:pPr>
        <w:pStyle w:val="Corpsdetexte"/>
        <w:jc w:val="both"/>
        <w:rPr>
          <w:rFonts w:ascii="Arial Narrow" w:hAnsi="Arial Narrow"/>
        </w:rPr>
      </w:pPr>
      <w:r>
        <w:rPr>
          <w:rFonts w:ascii="Arial Narrow" w:hAnsi="Arial Narrow"/>
        </w:rPr>
        <w:t>Les paramètres</w:t>
      </w:r>
      <w:r>
        <w:rPr>
          <w:rFonts w:ascii="Arial Narrow" w:hAnsi="Arial Narrow"/>
          <w:spacing w:val="-3"/>
        </w:rPr>
        <w:t xml:space="preserve"> </w:t>
      </w:r>
      <w:r>
        <w:rPr>
          <w:rFonts w:ascii="Arial Narrow" w:hAnsi="Arial Narrow"/>
        </w:rPr>
        <w:t>topologiques sont</w:t>
      </w:r>
      <w:r>
        <w:rPr>
          <w:rFonts w:ascii="Arial Narrow" w:hAnsi="Arial Narrow"/>
          <w:spacing w:val="-3"/>
        </w:rPr>
        <w:t xml:space="preserve"> </w:t>
      </w:r>
      <w:r>
        <w:rPr>
          <w:rFonts w:ascii="Arial Narrow" w:hAnsi="Arial Narrow"/>
        </w:rPr>
        <w:t>:</w:t>
      </w:r>
    </w:p>
    <w:p w14:paraId="3BA8C1EF" w14:textId="77777777" w:rsidR="0029722D" w:rsidRPr="00BA08EF" w:rsidRDefault="0029722D" w:rsidP="001F20B2">
      <w:pPr>
        <w:pStyle w:val="Paragraphedeliste"/>
        <w:numPr>
          <w:ilvl w:val="2"/>
          <w:numId w:val="12"/>
        </w:numPr>
        <w:tabs>
          <w:tab w:val="left" w:pos="1116"/>
          <w:tab w:val="left" w:pos="1117"/>
        </w:tabs>
        <w:spacing w:before="1" w:line="269" w:lineRule="exact"/>
        <w:ind w:left="0" w:firstLine="0"/>
        <w:contextualSpacing w:val="0"/>
        <w:jc w:val="both"/>
        <w:rPr>
          <w:rFonts w:ascii="Arial Narrow" w:hAnsi="Arial Narrow"/>
        </w:rPr>
      </w:pPr>
      <w:r>
        <w:rPr>
          <w:rFonts w:ascii="Arial Narrow" w:hAnsi="Arial Narrow"/>
        </w:rPr>
        <w:t>La</w:t>
      </w:r>
      <w:r>
        <w:rPr>
          <w:rFonts w:ascii="Arial Narrow" w:hAnsi="Arial Narrow"/>
          <w:spacing w:val="-1"/>
        </w:rPr>
        <w:t xml:space="preserve"> </w:t>
      </w:r>
      <w:r>
        <w:rPr>
          <w:rFonts w:ascii="Arial Narrow" w:hAnsi="Arial Narrow"/>
        </w:rPr>
        <w:t>portée</w:t>
      </w:r>
      <w:r>
        <w:rPr>
          <w:rFonts w:ascii="Arial Narrow" w:hAnsi="Arial Narrow"/>
          <w:spacing w:val="-3"/>
        </w:rPr>
        <w:t xml:space="preserve"> </w:t>
      </w:r>
      <w:r>
        <w:rPr>
          <w:rFonts w:ascii="Arial Narrow" w:hAnsi="Arial Narrow"/>
        </w:rPr>
        <w:t>:</w:t>
      </w:r>
      <w:r>
        <w:rPr>
          <w:rFonts w:ascii="Arial Narrow" w:hAnsi="Arial Narrow"/>
          <w:spacing w:val="1"/>
        </w:rPr>
        <w:t xml:space="preserve"> </w:t>
      </w:r>
      <w:r>
        <w:rPr>
          <w:rFonts w:ascii="Arial Narrow" w:hAnsi="Arial Narrow"/>
        </w:rPr>
        <w:t>distance</w:t>
      </w:r>
      <w:r>
        <w:rPr>
          <w:rFonts w:ascii="Arial Narrow" w:hAnsi="Arial Narrow"/>
          <w:spacing w:val="-1"/>
        </w:rPr>
        <w:t xml:space="preserve"> </w:t>
      </w:r>
      <w:r>
        <w:rPr>
          <w:rFonts w:ascii="Arial Narrow" w:hAnsi="Arial Narrow"/>
        </w:rPr>
        <w:t>entre</w:t>
      </w:r>
      <w:r>
        <w:rPr>
          <w:rFonts w:ascii="Arial Narrow" w:hAnsi="Arial Narrow"/>
          <w:spacing w:val="-1"/>
        </w:rPr>
        <w:t xml:space="preserve"> </w:t>
      </w:r>
      <w:r>
        <w:rPr>
          <w:rFonts w:ascii="Arial Narrow" w:hAnsi="Arial Narrow"/>
        </w:rPr>
        <w:t>deux poteaux</w:t>
      </w:r>
    </w:p>
    <w:p w14:paraId="5424B8FA" w14:textId="77777777" w:rsidR="0029722D" w:rsidRPr="00BA08EF" w:rsidRDefault="0029722D" w:rsidP="001F20B2">
      <w:pPr>
        <w:pStyle w:val="Paragraphedeliste"/>
        <w:numPr>
          <w:ilvl w:val="2"/>
          <w:numId w:val="12"/>
        </w:numPr>
        <w:tabs>
          <w:tab w:val="left" w:pos="1116"/>
          <w:tab w:val="left" w:pos="1117"/>
        </w:tabs>
        <w:spacing w:before="2" w:line="237" w:lineRule="auto"/>
        <w:ind w:left="0" w:firstLine="0"/>
        <w:contextualSpacing w:val="0"/>
        <w:jc w:val="both"/>
        <w:rPr>
          <w:rFonts w:ascii="Arial Narrow" w:hAnsi="Arial Narrow"/>
        </w:rPr>
      </w:pPr>
      <w:r>
        <w:rPr>
          <w:rFonts w:ascii="Arial Narrow" w:hAnsi="Arial Narrow"/>
        </w:rPr>
        <w:t>La</w:t>
      </w:r>
      <w:r>
        <w:rPr>
          <w:rFonts w:ascii="Arial Narrow" w:hAnsi="Arial Narrow"/>
          <w:spacing w:val="16"/>
        </w:rPr>
        <w:t xml:space="preserve"> </w:t>
      </w:r>
      <w:r>
        <w:rPr>
          <w:rFonts w:ascii="Arial Narrow" w:hAnsi="Arial Narrow"/>
        </w:rPr>
        <w:t>flèche</w:t>
      </w:r>
      <w:r>
        <w:rPr>
          <w:rFonts w:ascii="Arial Narrow" w:hAnsi="Arial Narrow"/>
          <w:spacing w:val="14"/>
        </w:rPr>
        <w:t xml:space="preserve"> </w:t>
      </w:r>
      <w:r>
        <w:rPr>
          <w:rFonts w:ascii="Arial Narrow" w:hAnsi="Arial Narrow"/>
        </w:rPr>
        <w:t>:</w:t>
      </w:r>
      <w:r>
        <w:rPr>
          <w:rFonts w:ascii="Arial Narrow" w:hAnsi="Arial Narrow"/>
          <w:spacing w:val="18"/>
        </w:rPr>
        <w:t xml:space="preserve"> </w:t>
      </w:r>
      <w:r>
        <w:rPr>
          <w:rFonts w:ascii="Arial Narrow" w:hAnsi="Arial Narrow"/>
        </w:rPr>
        <w:t>différence</w:t>
      </w:r>
      <w:r>
        <w:rPr>
          <w:rFonts w:ascii="Arial Narrow" w:hAnsi="Arial Narrow"/>
          <w:spacing w:val="17"/>
        </w:rPr>
        <w:t xml:space="preserve"> </w:t>
      </w:r>
      <w:r>
        <w:rPr>
          <w:rFonts w:ascii="Arial Narrow" w:hAnsi="Arial Narrow"/>
        </w:rPr>
        <w:t>de</w:t>
      </w:r>
      <w:r>
        <w:rPr>
          <w:rFonts w:ascii="Arial Narrow" w:hAnsi="Arial Narrow"/>
          <w:spacing w:val="13"/>
        </w:rPr>
        <w:t xml:space="preserve"> </w:t>
      </w:r>
      <w:r>
        <w:rPr>
          <w:rFonts w:ascii="Arial Narrow" w:hAnsi="Arial Narrow"/>
        </w:rPr>
        <w:t>position</w:t>
      </w:r>
      <w:r>
        <w:rPr>
          <w:rFonts w:ascii="Arial Narrow" w:hAnsi="Arial Narrow"/>
          <w:spacing w:val="16"/>
        </w:rPr>
        <w:t xml:space="preserve"> </w:t>
      </w:r>
      <w:r>
        <w:rPr>
          <w:rFonts w:ascii="Arial Narrow" w:hAnsi="Arial Narrow"/>
        </w:rPr>
        <w:t>entre</w:t>
      </w:r>
      <w:r>
        <w:rPr>
          <w:rFonts w:ascii="Arial Narrow" w:hAnsi="Arial Narrow"/>
          <w:spacing w:val="16"/>
        </w:rPr>
        <w:t xml:space="preserve"> </w:t>
      </w:r>
      <w:r>
        <w:rPr>
          <w:rFonts w:ascii="Arial Narrow" w:hAnsi="Arial Narrow"/>
        </w:rPr>
        <w:t>un</w:t>
      </w:r>
      <w:r>
        <w:rPr>
          <w:rFonts w:ascii="Arial Narrow" w:hAnsi="Arial Narrow"/>
          <w:spacing w:val="14"/>
        </w:rPr>
        <w:t xml:space="preserve"> </w:t>
      </w:r>
      <w:r>
        <w:rPr>
          <w:rFonts w:ascii="Arial Narrow" w:hAnsi="Arial Narrow"/>
        </w:rPr>
        <w:t>élément</w:t>
      </w:r>
      <w:r>
        <w:rPr>
          <w:rFonts w:ascii="Arial Narrow" w:hAnsi="Arial Narrow"/>
          <w:spacing w:val="17"/>
        </w:rPr>
        <w:t xml:space="preserve"> </w:t>
      </w:r>
      <w:r>
        <w:rPr>
          <w:rFonts w:ascii="Arial Narrow" w:hAnsi="Arial Narrow"/>
        </w:rPr>
        <w:t>soumis</w:t>
      </w:r>
      <w:r>
        <w:rPr>
          <w:rFonts w:ascii="Arial Narrow" w:hAnsi="Arial Narrow"/>
          <w:spacing w:val="16"/>
        </w:rPr>
        <w:t xml:space="preserve"> </w:t>
      </w:r>
      <w:r>
        <w:rPr>
          <w:rFonts w:ascii="Arial Narrow" w:hAnsi="Arial Narrow"/>
        </w:rPr>
        <w:t>à</w:t>
      </w:r>
      <w:r>
        <w:rPr>
          <w:rFonts w:ascii="Arial Narrow" w:hAnsi="Arial Narrow"/>
          <w:spacing w:val="16"/>
        </w:rPr>
        <w:t xml:space="preserve"> </w:t>
      </w:r>
      <w:r>
        <w:rPr>
          <w:rFonts w:ascii="Arial Narrow" w:hAnsi="Arial Narrow"/>
        </w:rPr>
        <w:t>une</w:t>
      </w:r>
      <w:r>
        <w:rPr>
          <w:rFonts w:ascii="Arial Narrow" w:hAnsi="Arial Narrow"/>
          <w:spacing w:val="15"/>
        </w:rPr>
        <w:t xml:space="preserve"> </w:t>
      </w:r>
      <w:r>
        <w:rPr>
          <w:rFonts w:ascii="Arial Narrow" w:hAnsi="Arial Narrow"/>
        </w:rPr>
        <w:t>flexion</w:t>
      </w:r>
      <w:r>
        <w:rPr>
          <w:rFonts w:ascii="Arial Narrow" w:hAnsi="Arial Narrow"/>
          <w:spacing w:val="13"/>
        </w:rPr>
        <w:t xml:space="preserve"> </w:t>
      </w:r>
      <w:r>
        <w:rPr>
          <w:rFonts w:ascii="Arial Narrow" w:hAnsi="Arial Narrow"/>
        </w:rPr>
        <w:t>et</w:t>
      </w:r>
      <w:r>
        <w:rPr>
          <w:rFonts w:ascii="Arial Narrow" w:hAnsi="Arial Narrow"/>
          <w:spacing w:val="17"/>
        </w:rPr>
        <w:t xml:space="preserve"> </w:t>
      </w:r>
      <w:r>
        <w:rPr>
          <w:rFonts w:ascii="Arial Narrow" w:hAnsi="Arial Narrow"/>
        </w:rPr>
        <w:t>le</w:t>
      </w:r>
      <w:r>
        <w:rPr>
          <w:rFonts w:ascii="Arial Narrow" w:hAnsi="Arial Narrow"/>
          <w:spacing w:val="15"/>
        </w:rPr>
        <w:t xml:space="preserve"> </w:t>
      </w:r>
      <w:r>
        <w:rPr>
          <w:rFonts w:ascii="Arial Narrow" w:hAnsi="Arial Narrow"/>
        </w:rPr>
        <w:t>même</w:t>
      </w:r>
      <w:r>
        <w:rPr>
          <w:rFonts w:ascii="Arial Narrow" w:hAnsi="Arial Narrow"/>
          <w:spacing w:val="-59"/>
        </w:rPr>
        <w:t xml:space="preserve"> </w:t>
      </w:r>
      <w:r>
        <w:rPr>
          <w:rFonts w:ascii="Arial Narrow" w:hAnsi="Arial Narrow"/>
        </w:rPr>
        <w:t>élément</w:t>
      </w:r>
      <w:r>
        <w:rPr>
          <w:rFonts w:ascii="Arial Narrow" w:hAnsi="Arial Narrow"/>
          <w:spacing w:val="-2"/>
        </w:rPr>
        <w:t xml:space="preserve"> </w:t>
      </w:r>
      <w:r>
        <w:rPr>
          <w:rFonts w:ascii="Arial Narrow" w:hAnsi="Arial Narrow"/>
        </w:rPr>
        <w:t>fictif</w:t>
      </w:r>
      <w:r>
        <w:rPr>
          <w:rFonts w:ascii="Arial Narrow" w:hAnsi="Arial Narrow"/>
          <w:spacing w:val="-1"/>
        </w:rPr>
        <w:t xml:space="preserve"> </w:t>
      </w:r>
      <w:r>
        <w:rPr>
          <w:rFonts w:ascii="Arial Narrow" w:hAnsi="Arial Narrow"/>
        </w:rPr>
        <w:t>sans</w:t>
      </w:r>
      <w:r>
        <w:rPr>
          <w:rFonts w:ascii="Arial Narrow" w:hAnsi="Arial Narrow"/>
          <w:spacing w:val="-2"/>
        </w:rPr>
        <w:t xml:space="preserve"> </w:t>
      </w:r>
      <w:r>
        <w:rPr>
          <w:rFonts w:ascii="Arial Narrow" w:hAnsi="Arial Narrow"/>
        </w:rPr>
        <w:t>flèche,</w:t>
      </w:r>
      <w:r>
        <w:rPr>
          <w:rFonts w:ascii="Arial Narrow" w:hAnsi="Arial Narrow"/>
          <w:spacing w:val="1"/>
        </w:rPr>
        <w:t xml:space="preserve"> </w:t>
      </w:r>
      <w:r>
        <w:rPr>
          <w:rFonts w:ascii="Arial Narrow" w:hAnsi="Arial Narrow"/>
        </w:rPr>
        <w:t>généralement</w:t>
      </w:r>
      <w:r>
        <w:rPr>
          <w:rFonts w:ascii="Arial Narrow" w:hAnsi="Arial Narrow"/>
          <w:spacing w:val="-1"/>
        </w:rPr>
        <w:t xml:space="preserve"> </w:t>
      </w:r>
      <w:r>
        <w:rPr>
          <w:rFonts w:ascii="Arial Narrow" w:hAnsi="Arial Narrow"/>
        </w:rPr>
        <w:t>exprimée</w:t>
      </w:r>
      <w:r>
        <w:rPr>
          <w:rFonts w:ascii="Arial Narrow" w:hAnsi="Arial Narrow"/>
          <w:spacing w:val="-2"/>
        </w:rPr>
        <w:t xml:space="preserve"> </w:t>
      </w:r>
      <w:r>
        <w:rPr>
          <w:rFonts w:ascii="Arial Narrow" w:hAnsi="Arial Narrow"/>
        </w:rPr>
        <w:t>en</w:t>
      </w:r>
      <w:r>
        <w:rPr>
          <w:rFonts w:ascii="Arial Narrow" w:hAnsi="Arial Narrow"/>
          <w:spacing w:val="-2"/>
        </w:rPr>
        <w:t xml:space="preserve"> </w:t>
      </w:r>
      <w:r>
        <w:rPr>
          <w:rFonts w:ascii="Arial Narrow" w:hAnsi="Arial Narrow"/>
        </w:rPr>
        <w:t>% de</w:t>
      </w:r>
      <w:r>
        <w:rPr>
          <w:rFonts w:ascii="Arial Narrow" w:hAnsi="Arial Narrow"/>
          <w:spacing w:val="-2"/>
        </w:rPr>
        <w:t xml:space="preserve"> </w:t>
      </w:r>
      <w:r>
        <w:rPr>
          <w:rFonts w:ascii="Arial Narrow" w:hAnsi="Arial Narrow"/>
        </w:rPr>
        <w:t>la portée.</w:t>
      </w:r>
    </w:p>
    <w:p w14:paraId="1FD92FC8" w14:textId="77777777" w:rsidR="0029722D" w:rsidRPr="00BA08EF" w:rsidRDefault="0029722D" w:rsidP="001F20B2">
      <w:pPr>
        <w:pStyle w:val="Paragraphedeliste"/>
        <w:numPr>
          <w:ilvl w:val="2"/>
          <w:numId w:val="12"/>
        </w:numPr>
        <w:tabs>
          <w:tab w:val="left" w:pos="1116"/>
          <w:tab w:val="left" w:pos="1117"/>
        </w:tabs>
        <w:spacing w:before="1"/>
        <w:ind w:left="0" w:firstLine="0"/>
        <w:contextualSpacing w:val="0"/>
        <w:jc w:val="both"/>
        <w:rPr>
          <w:rFonts w:ascii="Arial Narrow" w:hAnsi="Arial Narrow"/>
        </w:rPr>
      </w:pPr>
      <w:r>
        <w:rPr>
          <w:rFonts w:ascii="Arial Narrow" w:hAnsi="Arial Narrow"/>
        </w:rPr>
        <w:t>La garde</w:t>
      </w:r>
      <w:r>
        <w:rPr>
          <w:rFonts w:ascii="Arial Narrow" w:hAnsi="Arial Narrow"/>
          <w:spacing w:val="-1"/>
        </w:rPr>
        <w:t xml:space="preserve"> </w:t>
      </w:r>
      <w:r>
        <w:rPr>
          <w:rFonts w:ascii="Arial Narrow" w:hAnsi="Arial Narrow"/>
        </w:rPr>
        <w:t>au</w:t>
      </w:r>
      <w:r>
        <w:rPr>
          <w:rFonts w:ascii="Arial Narrow" w:hAnsi="Arial Narrow"/>
          <w:spacing w:val="1"/>
        </w:rPr>
        <w:t xml:space="preserve"> </w:t>
      </w:r>
      <w:r>
        <w:rPr>
          <w:rFonts w:ascii="Arial Narrow" w:hAnsi="Arial Narrow"/>
        </w:rPr>
        <w:t>sol</w:t>
      </w:r>
    </w:p>
    <w:p w14:paraId="6A0AC0C7" w14:textId="77777777" w:rsidR="0029722D" w:rsidRPr="00BA08EF" w:rsidRDefault="0029722D" w:rsidP="001F20B2">
      <w:pPr>
        <w:pStyle w:val="Corpsdetexte"/>
        <w:spacing w:before="9"/>
        <w:jc w:val="both"/>
        <w:rPr>
          <w:rFonts w:ascii="Arial Narrow" w:hAnsi="Arial Narrow"/>
        </w:rPr>
      </w:pPr>
    </w:p>
    <w:p w14:paraId="39928A2E" w14:textId="77777777" w:rsidR="0029722D" w:rsidRPr="00BA08EF" w:rsidRDefault="0029722D" w:rsidP="001F20B2">
      <w:pPr>
        <w:pStyle w:val="Corpsdetexte"/>
        <w:jc w:val="both"/>
        <w:rPr>
          <w:rFonts w:ascii="Arial Narrow" w:hAnsi="Arial Narrow"/>
        </w:rPr>
      </w:pPr>
      <w:r>
        <w:rPr>
          <w:rFonts w:ascii="Arial Narrow" w:hAnsi="Arial Narrow"/>
        </w:rPr>
        <w:t>La</w:t>
      </w:r>
      <w:r>
        <w:rPr>
          <w:rFonts w:ascii="Arial Narrow" w:hAnsi="Arial Narrow"/>
          <w:spacing w:val="15"/>
        </w:rPr>
        <w:t xml:space="preserve"> </w:t>
      </w:r>
      <w:r>
        <w:rPr>
          <w:rFonts w:ascii="Arial Narrow" w:hAnsi="Arial Narrow"/>
        </w:rPr>
        <w:t>proximité</w:t>
      </w:r>
      <w:r>
        <w:rPr>
          <w:rFonts w:ascii="Arial Narrow" w:hAnsi="Arial Narrow"/>
          <w:spacing w:val="13"/>
        </w:rPr>
        <w:t xml:space="preserve"> </w:t>
      </w:r>
      <w:r>
        <w:rPr>
          <w:rFonts w:ascii="Arial Narrow" w:hAnsi="Arial Narrow"/>
        </w:rPr>
        <w:t>avec</w:t>
      </w:r>
      <w:r>
        <w:rPr>
          <w:rFonts w:ascii="Arial Narrow" w:hAnsi="Arial Narrow"/>
          <w:spacing w:val="13"/>
        </w:rPr>
        <w:t xml:space="preserve"> </w:t>
      </w:r>
      <w:r>
        <w:rPr>
          <w:rFonts w:ascii="Arial Narrow" w:hAnsi="Arial Narrow"/>
        </w:rPr>
        <w:t>les</w:t>
      </w:r>
      <w:r>
        <w:rPr>
          <w:rFonts w:ascii="Arial Narrow" w:hAnsi="Arial Narrow"/>
          <w:spacing w:val="13"/>
        </w:rPr>
        <w:t xml:space="preserve"> </w:t>
      </w:r>
      <w:r>
        <w:rPr>
          <w:rFonts w:ascii="Arial Narrow" w:hAnsi="Arial Narrow"/>
        </w:rPr>
        <w:t>conducteurs</w:t>
      </w:r>
      <w:r>
        <w:rPr>
          <w:rFonts w:ascii="Arial Narrow" w:hAnsi="Arial Narrow"/>
          <w:spacing w:val="14"/>
        </w:rPr>
        <w:t xml:space="preserve"> </w:t>
      </w:r>
      <w:r>
        <w:rPr>
          <w:rFonts w:ascii="Arial Narrow" w:hAnsi="Arial Narrow"/>
        </w:rPr>
        <w:t>électriques</w:t>
      </w:r>
      <w:r>
        <w:rPr>
          <w:rFonts w:ascii="Arial Narrow" w:hAnsi="Arial Narrow"/>
          <w:spacing w:val="13"/>
        </w:rPr>
        <w:t xml:space="preserve"> </w:t>
      </w:r>
      <w:r>
        <w:rPr>
          <w:rFonts w:ascii="Arial Narrow" w:hAnsi="Arial Narrow"/>
        </w:rPr>
        <w:t>conditionne</w:t>
      </w:r>
      <w:r>
        <w:rPr>
          <w:rFonts w:ascii="Arial Narrow" w:hAnsi="Arial Narrow"/>
          <w:spacing w:val="15"/>
        </w:rPr>
        <w:t xml:space="preserve"> </w:t>
      </w:r>
      <w:r>
        <w:rPr>
          <w:rFonts w:ascii="Arial Narrow" w:hAnsi="Arial Narrow"/>
        </w:rPr>
        <w:t>le</w:t>
      </w:r>
      <w:r>
        <w:rPr>
          <w:rFonts w:ascii="Arial Narrow" w:hAnsi="Arial Narrow"/>
          <w:spacing w:val="15"/>
        </w:rPr>
        <w:t xml:space="preserve"> </w:t>
      </w:r>
      <w:r>
        <w:rPr>
          <w:rFonts w:ascii="Arial Narrow" w:hAnsi="Arial Narrow"/>
        </w:rPr>
        <w:t>champ</w:t>
      </w:r>
      <w:r>
        <w:rPr>
          <w:rFonts w:ascii="Arial Narrow" w:hAnsi="Arial Narrow"/>
          <w:spacing w:val="14"/>
        </w:rPr>
        <w:t xml:space="preserve"> </w:t>
      </w:r>
      <w:r>
        <w:rPr>
          <w:rFonts w:ascii="Arial Narrow" w:hAnsi="Arial Narrow"/>
        </w:rPr>
        <w:t>électrique</w:t>
      </w:r>
      <w:r>
        <w:rPr>
          <w:rFonts w:ascii="Arial Narrow" w:hAnsi="Arial Narrow"/>
          <w:spacing w:val="15"/>
        </w:rPr>
        <w:t xml:space="preserve"> </w:t>
      </w:r>
      <w:r>
        <w:rPr>
          <w:rFonts w:ascii="Arial Narrow" w:hAnsi="Arial Narrow"/>
        </w:rPr>
        <w:t>induit</w:t>
      </w:r>
      <w:r>
        <w:rPr>
          <w:rFonts w:ascii="Arial Narrow" w:hAnsi="Arial Narrow"/>
          <w:spacing w:val="14"/>
        </w:rPr>
        <w:t xml:space="preserve"> </w:t>
      </w:r>
      <w:r>
        <w:rPr>
          <w:rFonts w:ascii="Arial Narrow" w:hAnsi="Arial Narrow"/>
        </w:rPr>
        <w:t>par</w:t>
      </w:r>
      <w:r>
        <w:rPr>
          <w:rFonts w:ascii="Arial Narrow" w:hAnsi="Arial Narrow"/>
          <w:spacing w:val="14"/>
        </w:rPr>
        <w:t xml:space="preserve"> </w:t>
      </w:r>
      <w:r>
        <w:rPr>
          <w:rFonts w:ascii="Arial Narrow" w:hAnsi="Arial Narrow"/>
        </w:rPr>
        <w:t>un</w:t>
      </w:r>
      <w:r>
        <w:rPr>
          <w:rFonts w:ascii="Arial Narrow" w:hAnsi="Arial Narrow"/>
          <w:spacing w:val="-58"/>
        </w:rPr>
        <w:t xml:space="preserve"> </w:t>
      </w:r>
      <w:r>
        <w:rPr>
          <w:rFonts w:ascii="Arial Narrow" w:hAnsi="Arial Narrow"/>
        </w:rPr>
        <w:t>conducteur</w:t>
      </w:r>
      <w:r>
        <w:rPr>
          <w:rFonts w:ascii="Arial Narrow" w:hAnsi="Arial Narrow"/>
          <w:spacing w:val="-2"/>
        </w:rPr>
        <w:t xml:space="preserve"> </w:t>
      </w:r>
      <w:r>
        <w:rPr>
          <w:rFonts w:ascii="Arial Narrow" w:hAnsi="Arial Narrow"/>
        </w:rPr>
        <w:t>électrique</w:t>
      </w:r>
      <w:r>
        <w:rPr>
          <w:rFonts w:ascii="Arial Narrow" w:hAnsi="Arial Narrow"/>
          <w:spacing w:val="-1"/>
        </w:rPr>
        <w:t xml:space="preserve"> </w:t>
      </w:r>
      <w:r>
        <w:rPr>
          <w:rFonts w:ascii="Arial Narrow" w:hAnsi="Arial Narrow"/>
        </w:rPr>
        <w:t>qui</w:t>
      </w:r>
      <w:r>
        <w:rPr>
          <w:rFonts w:ascii="Arial Narrow" w:hAnsi="Arial Narrow"/>
          <w:spacing w:val="-1"/>
        </w:rPr>
        <w:t xml:space="preserve"> </w:t>
      </w:r>
      <w:r>
        <w:rPr>
          <w:rFonts w:ascii="Arial Narrow" w:hAnsi="Arial Narrow"/>
        </w:rPr>
        <w:t>peut</w:t>
      </w:r>
      <w:r>
        <w:rPr>
          <w:rFonts w:ascii="Arial Narrow" w:hAnsi="Arial Narrow"/>
          <w:spacing w:val="1"/>
        </w:rPr>
        <w:t xml:space="preserve"> </w:t>
      </w:r>
      <w:r>
        <w:rPr>
          <w:rFonts w:ascii="Arial Narrow" w:hAnsi="Arial Narrow"/>
        </w:rPr>
        <w:t>détériorer la</w:t>
      </w:r>
      <w:r>
        <w:rPr>
          <w:rFonts w:ascii="Arial Narrow" w:hAnsi="Arial Narrow"/>
          <w:spacing w:val="-3"/>
        </w:rPr>
        <w:t xml:space="preserve"> </w:t>
      </w:r>
      <w:r>
        <w:rPr>
          <w:rFonts w:ascii="Arial Narrow" w:hAnsi="Arial Narrow"/>
        </w:rPr>
        <w:t>gaine</w:t>
      </w:r>
      <w:r>
        <w:rPr>
          <w:rFonts w:ascii="Arial Narrow" w:hAnsi="Arial Narrow"/>
          <w:spacing w:val="-2"/>
        </w:rPr>
        <w:t xml:space="preserve"> </w:t>
      </w:r>
      <w:r>
        <w:rPr>
          <w:rFonts w:ascii="Arial Narrow" w:hAnsi="Arial Narrow"/>
        </w:rPr>
        <w:t>par phénomène</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w:t>
      </w:r>
      <w:r>
        <w:rPr>
          <w:rFonts w:ascii="Arial Narrow" w:hAnsi="Arial Narrow"/>
          <w:spacing w:val="-1"/>
        </w:rPr>
        <w:t xml:space="preserve"> </w:t>
      </w:r>
      <w:r>
        <w:rPr>
          <w:rFonts w:ascii="Arial Narrow" w:hAnsi="Arial Narrow"/>
        </w:rPr>
        <w:t>dry</w:t>
      </w:r>
      <w:r>
        <w:rPr>
          <w:rFonts w:ascii="Arial Narrow" w:hAnsi="Arial Narrow"/>
          <w:spacing w:val="-3"/>
        </w:rPr>
        <w:t xml:space="preserve"> </w:t>
      </w:r>
      <w:r>
        <w:rPr>
          <w:rFonts w:ascii="Arial Narrow" w:hAnsi="Arial Narrow"/>
        </w:rPr>
        <w:t>band arcing</w:t>
      </w:r>
      <w:r>
        <w:rPr>
          <w:rFonts w:ascii="Arial Narrow" w:hAnsi="Arial Narrow"/>
          <w:spacing w:val="-1"/>
        </w:rPr>
        <w:t xml:space="preserve"> </w:t>
      </w:r>
      <w:r>
        <w:rPr>
          <w:rFonts w:ascii="Arial Narrow" w:hAnsi="Arial Narrow"/>
        </w:rPr>
        <w:t>».</w:t>
      </w:r>
    </w:p>
    <w:p w14:paraId="45CBD22A" w14:textId="77777777" w:rsidR="0029722D" w:rsidRPr="00BA08EF" w:rsidRDefault="0029722D" w:rsidP="001F20B2">
      <w:pPr>
        <w:pStyle w:val="Corpsdetexte"/>
        <w:spacing w:before="4"/>
        <w:jc w:val="both"/>
        <w:rPr>
          <w:rFonts w:ascii="Arial Narrow" w:hAnsi="Arial Narrow"/>
        </w:rPr>
      </w:pPr>
    </w:p>
    <w:p w14:paraId="374A6BBA" w14:textId="0E8FE3E2" w:rsidR="0029722D" w:rsidRPr="00BA08EF" w:rsidRDefault="0029722D" w:rsidP="001F20B2">
      <w:pPr>
        <w:pStyle w:val="Titre5"/>
        <w:numPr>
          <w:ilvl w:val="2"/>
          <w:numId w:val="32"/>
        </w:numPr>
        <w:tabs>
          <w:tab w:val="left" w:pos="829"/>
        </w:tabs>
        <w:ind w:left="0" w:firstLine="0"/>
        <w:jc w:val="both"/>
        <w:rPr>
          <w:rFonts w:ascii="Arial Narrow" w:hAnsi="Arial Narrow"/>
        </w:rPr>
      </w:pPr>
      <w:bookmarkStart w:id="24" w:name="_bookmark65"/>
      <w:bookmarkEnd w:id="24"/>
      <w:r>
        <w:rPr>
          <w:rFonts w:ascii="Arial Narrow" w:hAnsi="Arial Narrow"/>
        </w:rPr>
        <w:t>Flèches</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pourcentage de</w:t>
      </w:r>
      <w:r>
        <w:rPr>
          <w:rFonts w:ascii="Arial Narrow" w:hAnsi="Arial Narrow"/>
          <w:spacing w:val="-3"/>
        </w:rPr>
        <w:t xml:space="preserve"> </w:t>
      </w:r>
      <w:r>
        <w:rPr>
          <w:rFonts w:ascii="Arial Narrow" w:hAnsi="Arial Narrow"/>
        </w:rPr>
        <w:t>la portée</w:t>
      </w:r>
    </w:p>
    <w:p w14:paraId="3D138993" w14:textId="77777777" w:rsidR="0029722D" w:rsidRPr="00BA08EF" w:rsidRDefault="0029722D" w:rsidP="001F20B2">
      <w:pPr>
        <w:pStyle w:val="Corpsdetexte"/>
        <w:spacing w:before="122" w:line="252" w:lineRule="exact"/>
        <w:jc w:val="both"/>
        <w:rPr>
          <w:rFonts w:ascii="Arial Narrow" w:hAnsi="Arial Narrow"/>
        </w:rPr>
      </w:pPr>
      <w:r>
        <w:rPr>
          <w:rFonts w:ascii="Arial Narrow" w:hAnsi="Arial Narrow"/>
        </w:rPr>
        <w:t>Les</w:t>
      </w:r>
      <w:r>
        <w:rPr>
          <w:rFonts w:ascii="Arial Narrow" w:hAnsi="Arial Narrow"/>
          <w:spacing w:val="56"/>
        </w:rPr>
        <w:t xml:space="preserve"> </w:t>
      </w:r>
      <w:r>
        <w:rPr>
          <w:rFonts w:ascii="Arial Narrow" w:hAnsi="Arial Narrow"/>
        </w:rPr>
        <w:t>règles</w:t>
      </w:r>
      <w:r>
        <w:rPr>
          <w:rFonts w:ascii="Arial Narrow" w:hAnsi="Arial Narrow"/>
          <w:spacing w:val="55"/>
        </w:rPr>
        <w:t xml:space="preserve"> </w:t>
      </w:r>
      <w:r>
        <w:rPr>
          <w:rFonts w:ascii="Arial Narrow" w:hAnsi="Arial Narrow"/>
        </w:rPr>
        <w:t>applicables</w:t>
      </w:r>
      <w:r>
        <w:rPr>
          <w:rFonts w:ascii="Arial Narrow" w:hAnsi="Arial Narrow"/>
          <w:spacing w:val="56"/>
        </w:rPr>
        <w:t xml:space="preserve"> </w:t>
      </w:r>
      <w:r>
        <w:rPr>
          <w:rFonts w:ascii="Arial Narrow" w:hAnsi="Arial Narrow"/>
        </w:rPr>
        <w:t>pour</w:t>
      </w:r>
      <w:r>
        <w:rPr>
          <w:rFonts w:ascii="Arial Narrow" w:hAnsi="Arial Narrow"/>
          <w:spacing w:val="56"/>
        </w:rPr>
        <w:t xml:space="preserve"> </w:t>
      </w:r>
      <w:r>
        <w:rPr>
          <w:rFonts w:ascii="Arial Narrow" w:hAnsi="Arial Narrow"/>
        </w:rPr>
        <w:t>le</w:t>
      </w:r>
      <w:r>
        <w:rPr>
          <w:rFonts w:ascii="Arial Narrow" w:hAnsi="Arial Narrow"/>
          <w:spacing w:val="59"/>
        </w:rPr>
        <w:t xml:space="preserve"> </w:t>
      </w:r>
      <w:r>
        <w:rPr>
          <w:rFonts w:ascii="Arial Narrow" w:hAnsi="Arial Narrow"/>
        </w:rPr>
        <w:t>déploiement</w:t>
      </w:r>
      <w:r>
        <w:rPr>
          <w:rFonts w:ascii="Arial Narrow" w:hAnsi="Arial Narrow"/>
          <w:spacing w:val="57"/>
        </w:rPr>
        <w:t xml:space="preserve"> </w:t>
      </w:r>
      <w:r>
        <w:rPr>
          <w:rFonts w:ascii="Arial Narrow" w:hAnsi="Arial Narrow"/>
        </w:rPr>
        <w:t>des</w:t>
      </w:r>
      <w:r>
        <w:rPr>
          <w:rFonts w:ascii="Arial Narrow" w:hAnsi="Arial Narrow"/>
          <w:spacing w:val="58"/>
        </w:rPr>
        <w:t xml:space="preserve"> </w:t>
      </w:r>
      <w:r>
        <w:rPr>
          <w:rFonts w:ascii="Arial Narrow" w:hAnsi="Arial Narrow"/>
        </w:rPr>
        <w:t>câbles</w:t>
      </w:r>
      <w:r>
        <w:rPr>
          <w:rFonts w:ascii="Arial Narrow" w:hAnsi="Arial Narrow"/>
          <w:spacing w:val="55"/>
        </w:rPr>
        <w:t xml:space="preserve"> </w:t>
      </w:r>
      <w:r>
        <w:rPr>
          <w:rFonts w:ascii="Arial Narrow" w:hAnsi="Arial Narrow"/>
        </w:rPr>
        <w:t>optiques</w:t>
      </w:r>
      <w:r>
        <w:rPr>
          <w:rFonts w:ascii="Arial Narrow" w:hAnsi="Arial Narrow"/>
          <w:spacing w:val="56"/>
        </w:rPr>
        <w:t xml:space="preserve"> </w:t>
      </w:r>
      <w:r>
        <w:rPr>
          <w:rFonts w:ascii="Arial Narrow" w:hAnsi="Arial Narrow"/>
        </w:rPr>
        <w:t>en</w:t>
      </w:r>
      <w:r>
        <w:rPr>
          <w:rFonts w:ascii="Arial Narrow" w:hAnsi="Arial Narrow"/>
          <w:spacing w:val="55"/>
        </w:rPr>
        <w:t xml:space="preserve"> </w:t>
      </w:r>
      <w:r>
        <w:rPr>
          <w:rFonts w:ascii="Arial Narrow" w:hAnsi="Arial Narrow"/>
        </w:rPr>
        <w:t>aérien</w:t>
      </w:r>
      <w:r>
        <w:rPr>
          <w:rFonts w:ascii="Arial Narrow" w:hAnsi="Arial Narrow"/>
          <w:spacing w:val="58"/>
        </w:rPr>
        <w:t xml:space="preserve"> </w:t>
      </w:r>
      <w:r>
        <w:rPr>
          <w:rFonts w:ascii="Arial Narrow" w:hAnsi="Arial Narrow"/>
        </w:rPr>
        <w:t>doivent</w:t>
      </w:r>
      <w:r>
        <w:rPr>
          <w:rFonts w:ascii="Arial Narrow" w:hAnsi="Arial Narrow"/>
          <w:spacing w:val="57"/>
        </w:rPr>
        <w:t xml:space="preserve"> </w:t>
      </w:r>
      <w:r>
        <w:rPr>
          <w:rFonts w:ascii="Arial Narrow" w:hAnsi="Arial Narrow"/>
        </w:rPr>
        <w:t>être</w:t>
      </w:r>
    </w:p>
    <w:p w14:paraId="31919F6D"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d’interprétation</w:t>
      </w:r>
      <w:proofErr w:type="gramEnd"/>
      <w:r>
        <w:rPr>
          <w:rFonts w:ascii="Arial Narrow" w:hAnsi="Arial Narrow"/>
          <w:spacing w:val="-4"/>
        </w:rPr>
        <w:t xml:space="preserve"> </w:t>
      </w:r>
      <w:r>
        <w:rPr>
          <w:rFonts w:ascii="Arial Narrow" w:hAnsi="Arial Narrow"/>
        </w:rPr>
        <w:t>et</w:t>
      </w:r>
      <w:r>
        <w:rPr>
          <w:rFonts w:ascii="Arial Narrow" w:hAnsi="Arial Narrow"/>
          <w:spacing w:val="-1"/>
        </w:rPr>
        <w:t xml:space="preserve"> </w:t>
      </w:r>
      <w:r>
        <w:rPr>
          <w:rFonts w:ascii="Arial Narrow" w:hAnsi="Arial Narrow"/>
        </w:rPr>
        <w:t>de</w:t>
      </w:r>
      <w:r>
        <w:rPr>
          <w:rFonts w:ascii="Arial Narrow" w:hAnsi="Arial Narrow"/>
          <w:spacing w:val="-5"/>
        </w:rPr>
        <w:t xml:space="preserve"> </w:t>
      </w:r>
      <w:r>
        <w:rPr>
          <w:rFonts w:ascii="Arial Narrow" w:hAnsi="Arial Narrow"/>
        </w:rPr>
        <w:t>mise</w:t>
      </w:r>
      <w:r>
        <w:rPr>
          <w:rFonts w:ascii="Arial Narrow" w:hAnsi="Arial Narrow"/>
          <w:spacing w:val="-3"/>
        </w:rPr>
        <w:t xml:space="preserve"> </w:t>
      </w:r>
      <w:r>
        <w:rPr>
          <w:rFonts w:ascii="Arial Narrow" w:hAnsi="Arial Narrow"/>
        </w:rPr>
        <w:t>en application</w:t>
      </w:r>
      <w:r>
        <w:rPr>
          <w:rFonts w:ascii="Arial Narrow" w:hAnsi="Arial Narrow"/>
          <w:spacing w:val="-5"/>
        </w:rPr>
        <w:t xml:space="preserve"> </w:t>
      </w:r>
      <w:r>
        <w:rPr>
          <w:rFonts w:ascii="Arial Narrow" w:hAnsi="Arial Narrow"/>
        </w:rPr>
        <w:t>très</w:t>
      </w:r>
      <w:r>
        <w:rPr>
          <w:rFonts w:ascii="Arial Narrow" w:hAnsi="Arial Narrow"/>
          <w:spacing w:val="-2"/>
        </w:rPr>
        <w:t xml:space="preserve"> </w:t>
      </w:r>
      <w:r>
        <w:rPr>
          <w:rFonts w:ascii="Arial Narrow" w:hAnsi="Arial Narrow"/>
        </w:rPr>
        <w:t>simples.</w:t>
      </w:r>
    </w:p>
    <w:p w14:paraId="3A9DD5F7" w14:textId="77777777" w:rsidR="0029722D" w:rsidRPr="00BA08EF" w:rsidRDefault="0029722D" w:rsidP="001F20B2">
      <w:pPr>
        <w:pStyle w:val="Corpsdetexte"/>
        <w:jc w:val="both"/>
        <w:rPr>
          <w:rFonts w:ascii="Arial Narrow" w:hAnsi="Arial Narrow"/>
        </w:rPr>
      </w:pPr>
    </w:p>
    <w:p w14:paraId="54263581" w14:textId="77777777" w:rsidR="0029722D" w:rsidRPr="00BA08EF" w:rsidRDefault="0029722D" w:rsidP="001F20B2">
      <w:pPr>
        <w:pStyle w:val="Corpsdetexte"/>
        <w:jc w:val="both"/>
        <w:rPr>
          <w:rFonts w:ascii="Arial Narrow" w:hAnsi="Arial Narrow"/>
        </w:rPr>
      </w:pPr>
      <w:r>
        <w:rPr>
          <w:rFonts w:ascii="Arial Narrow" w:hAnsi="Arial Narrow"/>
        </w:rPr>
        <w:t>Pour cela seuls</w:t>
      </w:r>
      <w:r>
        <w:rPr>
          <w:rFonts w:ascii="Arial Narrow" w:hAnsi="Arial Narrow"/>
          <w:spacing w:val="-2"/>
        </w:rPr>
        <w:t xml:space="preserve"> </w:t>
      </w:r>
      <w:r>
        <w:rPr>
          <w:rFonts w:ascii="Arial Narrow" w:hAnsi="Arial Narrow"/>
        </w:rPr>
        <w:t>2 paramètres</w:t>
      </w:r>
      <w:r>
        <w:rPr>
          <w:rFonts w:ascii="Arial Narrow" w:hAnsi="Arial Narrow"/>
          <w:spacing w:val="-2"/>
        </w:rPr>
        <w:t xml:space="preserve"> </w:t>
      </w:r>
      <w:r>
        <w:rPr>
          <w:rFonts w:ascii="Arial Narrow" w:hAnsi="Arial Narrow"/>
        </w:rPr>
        <w:t>sont</w:t>
      </w:r>
      <w:r>
        <w:rPr>
          <w:rFonts w:ascii="Arial Narrow" w:hAnsi="Arial Narrow"/>
          <w:spacing w:val="-1"/>
        </w:rPr>
        <w:t xml:space="preserve"> </w:t>
      </w:r>
      <w:r>
        <w:rPr>
          <w:rFonts w:ascii="Arial Narrow" w:hAnsi="Arial Narrow"/>
        </w:rPr>
        <w:t>pris</w:t>
      </w:r>
      <w:r>
        <w:rPr>
          <w:rFonts w:ascii="Arial Narrow" w:hAnsi="Arial Narrow"/>
          <w:spacing w:val="-2"/>
        </w:rPr>
        <w:t xml:space="preserve"> </w:t>
      </w:r>
      <w:r>
        <w:rPr>
          <w:rFonts w:ascii="Arial Narrow" w:hAnsi="Arial Narrow"/>
        </w:rPr>
        <w:t>en</w:t>
      </w:r>
      <w:r>
        <w:rPr>
          <w:rFonts w:ascii="Arial Narrow" w:hAnsi="Arial Narrow"/>
          <w:spacing w:val="-2"/>
        </w:rPr>
        <w:t xml:space="preserve"> </w:t>
      </w:r>
      <w:r>
        <w:rPr>
          <w:rFonts w:ascii="Arial Narrow" w:hAnsi="Arial Narrow"/>
        </w:rPr>
        <w:t>compte</w:t>
      </w:r>
      <w:r>
        <w:rPr>
          <w:rFonts w:ascii="Arial Narrow" w:hAnsi="Arial Narrow"/>
          <w:spacing w:val="2"/>
        </w:rPr>
        <w:t xml:space="preserve"> </w:t>
      </w:r>
      <w:r>
        <w:rPr>
          <w:rFonts w:ascii="Arial Narrow" w:hAnsi="Arial Narrow"/>
        </w:rPr>
        <w:t>:</w:t>
      </w:r>
    </w:p>
    <w:p w14:paraId="58DF685C" w14:textId="77777777" w:rsidR="0029722D" w:rsidRPr="00BA08EF" w:rsidRDefault="0029722D" w:rsidP="001F20B2">
      <w:pPr>
        <w:pStyle w:val="Paragraphedeliste"/>
        <w:numPr>
          <w:ilvl w:val="3"/>
          <w:numId w:val="6"/>
        </w:numPr>
        <w:tabs>
          <w:tab w:val="left" w:pos="1116"/>
          <w:tab w:val="left" w:pos="1117"/>
        </w:tabs>
        <w:spacing w:before="1" w:line="269" w:lineRule="exact"/>
        <w:ind w:left="0" w:firstLine="0"/>
        <w:contextualSpacing w:val="0"/>
        <w:jc w:val="both"/>
        <w:rPr>
          <w:rFonts w:ascii="Arial Narrow" w:hAnsi="Arial Narrow"/>
        </w:rPr>
      </w:pPr>
      <w:proofErr w:type="gramStart"/>
      <w:r>
        <w:rPr>
          <w:rFonts w:ascii="Arial Narrow" w:hAnsi="Arial Narrow"/>
        </w:rPr>
        <w:t>la</w:t>
      </w:r>
      <w:proofErr w:type="gramEnd"/>
      <w:r>
        <w:rPr>
          <w:rFonts w:ascii="Arial Narrow" w:hAnsi="Arial Narrow"/>
        </w:rPr>
        <w:t xml:space="preserve"> portée</w:t>
      </w:r>
      <w:r>
        <w:rPr>
          <w:rFonts w:ascii="Arial Narrow" w:hAnsi="Arial Narrow"/>
          <w:spacing w:val="-2"/>
        </w:rPr>
        <w:t xml:space="preserve"> </w:t>
      </w:r>
      <w:r>
        <w:rPr>
          <w:rFonts w:ascii="Arial Narrow" w:hAnsi="Arial Narrow"/>
        </w:rPr>
        <w:t>:</w:t>
      </w:r>
      <w:r>
        <w:rPr>
          <w:rFonts w:ascii="Arial Narrow" w:hAnsi="Arial Narrow"/>
          <w:spacing w:val="-1"/>
        </w:rPr>
        <w:t xml:space="preserve"> </w:t>
      </w:r>
      <w:r>
        <w:rPr>
          <w:rFonts w:ascii="Arial Narrow" w:hAnsi="Arial Narrow"/>
        </w:rPr>
        <w:t>L ;</w:t>
      </w:r>
    </w:p>
    <w:p w14:paraId="0DB36ABD" w14:textId="77777777" w:rsidR="0029722D" w:rsidRPr="00BA08EF" w:rsidRDefault="0029722D" w:rsidP="001F20B2">
      <w:pPr>
        <w:pStyle w:val="Paragraphedeliste"/>
        <w:numPr>
          <w:ilvl w:val="3"/>
          <w:numId w:val="6"/>
        </w:numPr>
        <w:tabs>
          <w:tab w:val="left" w:pos="1116"/>
          <w:tab w:val="left" w:pos="1117"/>
        </w:tabs>
        <w:spacing w:line="269" w:lineRule="exact"/>
        <w:ind w:left="0" w:firstLine="0"/>
        <w:contextualSpacing w:val="0"/>
        <w:jc w:val="both"/>
        <w:rPr>
          <w:rFonts w:ascii="Arial Narrow" w:hAnsi="Arial Narrow"/>
        </w:rPr>
      </w:pPr>
      <w:proofErr w:type="gramStart"/>
      <w:r>
        <w:rPr>
          <w:rFonts w:ascii="Arial Narrow" w:hAnsi="Arial Narrow"/>
        </w:rPr>
        <w:t>la</w:t>
      </w:r>
      <w:proofErr w:type="gramEnd"/>
      <w:r>
        <w:rPr>
          <w:rFonts w:ascii="Arial Narrow" w:hAnsi="Arial Narrow"/>
        </w:rPr>
        <w:t xml:space="preserve"> flèche</w:t>
      </w:r>
      <w:r>
        <w:rPr>
          <w:rFonts w:ascii="Arial Narrow" w:hAnsi="Arial Narrow"/>
          <w:spacing w:val="-2"/>
        </w:rPr>
        <w:t xml:space="preserve"> </w:t>
      </w:r>
      <w:r>
        <w:rPr>
          <w:rFonts w:ascii="Arial Narrow" w:hAnsi="Arial Narrow"/>
        </w:rPr>
        <w:t>:</w:t>
      </w:r>
      <w:r>
        <w:rPr>
          <w:rFonts w:ascii="Arial Narrow" w:hAnsi="Arial Narrow"/>
          <w:spacing w:val="-1"/>
        </w:rPr>
        <w:t xml:space="preserve"> </w:t>
      </w:r>
      <w:r>
        <w:rPr>
          <w:rFonts w:ascii="Arial Narrow" w:hAnsi="Arial Narrow"/>
        </w:rPr>
        <w:t>f.</w:t>
      </w:r>
    </w:p>
    <w:p w14:paraId="37129BEB" w14:textId="77777777" w:rsidR="0029722D" w:rsidRPr="00BA08EF" w:rsidRDefault="0029722D" w:rsidP="001F20B2">
      <w:pPr>
        <w:pStyle w:val="Corpsdetexte"/>
        <w:spacing w:before="8"/>
        <w:jc w:val="both"/>
        <w:rPr>
          <w:rFonts w:ascii="Arial Narrow" w:hAnsi="Arial Narrow"/>
        </w:rPr>
      </w:pPr>
    </w:p>
    <w:p w14:paraId="2370F1D1" w14:textId="039AAC61" w:rsidR="0029722D" w:rsidRPr="00BA08EF" w:rsidRDefault="0029722D" w:rsidP="001F20B2">
      <w:pPr>
        <w:pStyle w:val="Corpsdetexte"/>
        <w:jc w:val="both"/>
        <w:rPr>
          <w:rFonts w:ascii="Arial Narrow" w:hAnsi="Arial Narrow"/>
        </w:rPr>
      </w:pPr>
      <w:r>
        <w:rPr>
          <w:rFonts w:ascii="Arial Narrow" w:hAnsi="Arial Narrow"/>
        </w:rPr>
        <w:t>Ils</w:t>
      </w:r>
      <w:r>
        <w:rPr>
          <w:rFonts w:ascii="Arial Narrow" w:hAnsi="Arial Narrow"/>
          <w:spacing w:val="-1"/>
        </w:rPr>
        <w:t xml:space="preserve"> </w:t>
      </w:r>
      <w:r>
        <w:rPr>
          <w:rFonts w:ascii="Arial Narrow" w:hAnsi="Arial Narrow"/>
        </w:rPr>
        <w:t>sont</w:t>
      </w:r>
      <w:r>
        <w:rPr>
          <w:rFonts w:ascii="Arial Narrow" w:hAnsi="Arial Narrow"/>
          <w:spacing w:val="1"/>
        </w:rPr>
        <w:t xml:space="preserve"> </w:t>
      </w:r>
      <w:r>
        <w:rPr>
          <w:rFonts w:ascii="Arial Narrow" w:hAnsi="Arial Narrow"/>
        </w:rPr>
        <w:t>présentés</w:t>
      </w:r>
      <w:r>
        <w:rPr>
          <w:rFonts w:ascii="Arial Narrow" w:hAnsi="Arial Narrow"/>
          <w:spacing w:val="1"/>
        </w:rPr>
        <w:t xml:space="preserve"> </w:t>
      </w:r>
      <w:r>
        <w:rPr>
          <w:rFonts w:ascii="Arial Narrow" w:hAnsi="Arial Narrow"/>
        </w:rPr>
        <w:t>sur le</w:t>
      </w:r>
      <w:r>
        <w:rPr>
          <w:rFonts w:ascii="Arial Narrow" w:hAnsi="Arial Narrow"/>
          <w:spacing w:val="-3"/>
        </w:rPr>
        <w:t xml:space="preserve"> </w:t>
      </w:r>
      <w:r>
        <w:rPr>
          <w:rFonts w:ascii="Arial Narrow" w:hAnsi="Arial Narrow"/>
        </w:rPr>
        <w:t>schéma</w:t>
      </w:r>
      <w:r>
        <w:rPr>
          <w:rFonts w:ascii="Arial Narrow" w:hAnsi="Arial Narrow"/>
          <w:spacing w:val="-3"/>
        </w:rPr>
        <w:t xml:space="preserve"> </w:t>
      </w:r>
      <w:r>
        <w:rPr>
          <w:rFonts w:ascii="Arial Narrow" w:hAnsi="Arial Narrow"/>
        </w:rPr>
        <w:t>suivant :</w:t>
      </w:r>
      <w:bookmarkStart w:id="25" w:name="_bookmark66"/>
      <w:bookmarkEnd w:id="25"/>
    </w:p>
    <w:p w14:paraId="3EF9A1B0" w14:textId="77777777" w:rsidR="0029722D" w:rsidRPr="00BA08EF" w:rsidRDefault="0029722D" w:rsidP="001F20B2">
      <w:pPr>
        <w:pStyle w:val="Corpsdetexte"/>
        <w:spacing w:before="8"/>
        <w:jc w:val="both"/>
        <w:rPr>
          <w:rFonts w:ascii="Arial Narrow" w:hAnsi="Arial Narrow"/>
          <w:b/>
        </w:rPr>
      </w:pPr>
    </w:p>
    <w:p w14:paraId="09BCB0B6" w14:textId="77777777" w:rsidR="0029722D" w:rsidRPr="00BA08EF" w:rsidRDefault="0029722D" w:rsidP="001F20B2">
      <w:pPr>
        <w:pStyle w:val="Corpsdetexte"/>
        <w:spacing w:before="1" w:line="252" w:lineRule="exact"/>
        <w:jc w:val="both"/>
        <w:rPr>
          <w:rFonts w:ascii="Arial Narrow" w:hAnsi="Arial Narrow"/>
        </w:rPr>
      </w:pPr>
      <w:r>
        <w:rPr>
          <w:rFonts w:ascii="Arial Narrow" w:hAnsi="Arial Narrow"/>
        </w:rPr>
        <w:t>L’effort</w:t>
      </w:r>
      <w:r>
        <w:rPr>
          <w:rFonts w:ascii="Arial Narrow" w:hAnsi="Arial Narrow"/>
          <w:spacing w:val="31"/>
        </w:rPr>
        <w:t xml:space="preserve"> </w:t>
      </w:r>
      <w:r>
        <w:rPr>
          <w:rFonts w:ascii="Arial Narrow" w:hAnsi="Arial Narrow"/>
        </w:rPr>
        <w:t>de</w:t>
      </w:r>
      <w:r>
        <w:rPr>
          <w:rFonts w:ascii="Arial Narrow" w:hAnsi="Arial Narrow"/>
          <w:spacing w:val="28"/>
        </w:rPr>
        <w:t xml:space="preserve"> </w:t>
      </w:r>
      <w:r>
        <w:rPr>
          <w:rFonts w:ascii="Arial Narrow" w:hAnsi="Arial Narrow"/>
        </w:rPr>
        <w:t>traction</w:t>
      </w:r>
      <w:r>
        <w:rPr>
          <w:rFonts w:ascii="Arial Narrow" w:hAnsi="Arial Narrow"/>
          <w:spacing w:val="30"/>
        </w:rPr>
        <w:t xml:space="preserve"> </w:t>
      </w:r>
      <w:r>
        <w:rPr>
          <w:rFonts w:ascii="Arial Narrow" w:hAnsi="Arial Narrow"/>
        </w:rPr>
        <w:t>«</w:t>
      </w:r>
      <w:r>
        <w:rPr>
          <w:rFonts w:ascii="Arial Narrow" w:hAnsi="Arial Narrow"/>
          <w:spacing w:val="2"/>
        </w:rPr>
        <w:t xml:space="preserve"> </w:t>
      </w:r>
      <w:r>
        <w:rPr>
          <w:rFonts w:ascii="Arial Narrow" w:hAnsi="Arial Narrow"/>
        </w:rPr>
        <w:t>F</w:t>
      </w:r>
      <w:r>
        <w:rPr>
          <w:rFonts w:ascii="Arial Narrow" w:hAnsi="Arial Narrow"/>
          <w:spacing w:val="-3"/>
        </w:rPr>
        <w:t xml:space="preserve"> </w:t>
      </w:r>
      <w:r>
        <w:rPr>
          <w:rFonts w:ascii="Arial Narrow" w:hAnsi="Arial Narrow"/>
        </w:rPr>
        <w:t>»</w:t>
      </w:r>
      <w:r>
        <w:rPr>
          <w:rFonts w:ascii="Arial Narrow" w:hAnsi="Arial Narrow"/>
          <w:spacing w:val="28"/>
        </w:rPr>
        <w:t xml:space="preserve"> </w:t>
      </w:r>
      <w:r>
        <w:rPr>
          <w:rFonts w:ascii="Arial Narrow" w:hAnsi="Arial Narrow"/>
        </w:rPr>
        <w:t>exercé</w:t>
      </w:r>
      <w:r>
        <w:rPr>
          <w:rFonts w:ascii="Arial Narrow" w:hAnsi="Arial Narrow"/>
          <w:spacing w:val="30"/>
        </w:rPr>
        <w:t xml:space="preserve"> </w:t>
      </w:r>
      <w:r>
        <w:rPr>
          <w:rFonts w:ascii="Arial Narrow" w:hAnsi="Arial Narrow"/>
        </w:rPr>
        <w:t>sur</w:t>
      </w:r>
      <w:r>
        <w:rPr>
          <w:rFonts w:ascii="Arial Narrow" w:hAnsi="Arial Narrow"/>
          <w:spacing w:val="31"/>
        </w:rPr>
        <w:t xml:space="preserve"> </w:t>
      </w:r>
      <w:r>
        <w:rPr>
          <w:rFonts w:ascii="Arial Narrow" w:hAnsi="Arial Narrow"/>
        </w:rPr>
        <w:t>le</w:t>
      </w:r>
      <w:r>
        <w:rPr>
          <w:rFonts w:ascii="Arial Narrow" w:hAnsi="Arial Narrow"/>
          <w:spacing w:val="30"/>
        </w:rPr>
        <w:t xml:space="preserve"> </w:t>
      </w:r>
      <w:r>
        <w:rPr>
          <w:rFonts w:ascii="Arial Narrow" w:hAnsi="Arial Narrow"/>
        </w:rPr>
        <w:t>câble</w:t>
      </w:r>
      <w:r>
        <w:rPr>
          <w:rFonts w:ascii="Arial Narrow" w:hAnsi="Arial Narrow"/>
          <w:spacing w:val="30"/>
        </w:rPr>
        <w:t xml:space="preserve"> </w:t>
      </w:r>
      <w:r>
        <w:rPr>
          <w:rFonts w:ascii="Arial Narrow" w:hAnsi="Arial Narrow"/>
        </w:rPr>
        <w:t>à</w:t>
      </w:r>
      <w:r>
        <w:rPr>
          <w:rFonts w:ascii="Arial Narrow" w:hAnsi="Arial Narrow"/>
          <w:spacing w:val="30"/>
        </w:rPr>
        <w:t xml:space="preserve"> </w:t>
      </w:r>
      <w:r>
        <w:rPr>
          <w:rFonts w:ascii="Arial Narrow" w:hAnsi="Arial Narrow"/>
        </w:rPr>
        <w:t>température</w:t>
      </w:r>
      <w:r>
        <w:rPr>
          <w:rFonts w:ascii="Arial Narrow" w:hAnsi="Arial Narrow"/>
          <w:spacing w:val="31"/>
        </w:rPr>
        <w:t xml:space="preserve"> </w:t>
      </w:r>
      <w:r>
        <w:rPr>
          <w:rFonts w:ascii="Arial Narrow" w:hAnsi="Arial Narrow"/>
        </w:rPr>
        <w:t>ambiante</w:t>
      </w:r>
      <w:r>
        <w:rPr>
          <w:rFonts w:ascii="Arial Narrow" w:hAnsi="Arial Narrow"/>
          <w:spacing w:val="30"/>
        </w:rPr>
        <w:t xml:space="preserve"> </w:t>
      </w:r>
      <w:r>
        <w:rPr>
          <w:rFonts w:ascii="Arial Narrow" w:hAnsi="Arial Narrow"/>
        </w:rPr>
        <w:t>et</w:t>
      </w:r>
      <w:r>
        <w:rPr>
          <w:rFonts w:ascii="Arial Narrow" w:hAnsi="Arial Narrow"/>
          <w:spacing w:val="29"/>
        </w:rPr>
        <w:t xml:space="preserve"> </w:t>
      </w:r>
      <w:r>
        <w:rPr>
          <w:rFonts w:ascii="Arial Narrow" w:hAnsi="Arial Narrow"/>
        </w:rPr>
        <w:t>sans</w:t>
      </w:r>
      <w:r>
        <w:rPr>
          <w:rFonts w:ascii="Arial Narrow" w:hAnsi="Arial Narrow"/>
          <w:spacing w:val="31"/>
        </w:rPr>
        <w:t xml:space="preserve"> </w:t>
      </w:r>
      <w:r>
        <w:rPr>
          <w:rFonts w:ascii="Arial Narrow" w:hAnsi="Arial Narrow"/>
        </w:rPr>
        <w:t>vent</w:t>
      </w:r>
      <w:r>
        <w:rPr>
          <w:rFonts w:ascii="Arial Narrow" w:hAnsi="Arial Narrow"/>
          <w:spacing w:val="32"/>
        </w:rPr>
        <w:t xml:space="preserve"> </w:t>
      </w:r>
      <w:r>
        <w:rPr>
          <w:rFonts w:ascii="Arial Narrow" w:hAnsi="Arial Narrow"/>
        </w:rPr>
        <w:t>permet</w:t>
      </w:r>
    </w:p>
    <w:p w14:paraId="26D3EC71"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d’obtenir</w:t>
      </w:r>
      <w:proofErr w:type="gramEnd"/>
      <w:r>
        <w:rPr>
          <w:rFonts w:ascii="Arial Narrow" w:hAnsi="Arial Narrow"/>
          <w:spacing w:val="-3"/>
        </w:rPr>
        <w:t xml:space="preserve"> </w:t>
      </w:r>
      <w:r>
        <w:rPr>
          <w:rFonts w:ascii="Arial Narrow" w:hAnsi="Arial Narrow"/>
        </w:rPr>
        <w:t>la</w:t>
      </w:r>
      <w:r>
        <w:rPr>
          <w:rFonts w:ascii="Arial Narrow" w:hAnsi="Arial Narrow"/>
          <w:spacing w:val="-5"/>
        </w:rPr>
        <w:t xml:space="preserve"> </w:t>
      </w:r>
      <w:r>
        <w:rPr>
          <w:rFonts w:ascii="Arial Narrow" w:hAnsi="Arial Narrow"/>
        </w:rPr>
        <w:t>flèche</w:t>
      </w:r>
      <w:r>
        <w:rPr>
          <w:rFonts w:ascii="Arial Narrow" w:hAnsi="Arial Narrow"/>
          <w:spacing w:val="-3"/>
        </w:rPr>
        <w:t xml:space="preserve"> </w:t>
      </w:r>
      <w:r>
        <w:rPr>
          <w:rFonts w:ascii="Arial Narrow" w:hAnsi="Arial Narrow"/>
        </w:rPr>
        <w:t>recherchée.</w:t>
      </w:r>
    </w:p>
    <w:p w14:paraId="2B2278FA" w14:textId="77777777" w:rsidR="0029722D" w:rsidRPr="00BA08EF" w:rsidRDefault="0029722D" w:rsidP="001F20B2">
      <w:pPr>
        <w:pStyle w:val="Corpsdetexte"/>
        <w:jc w:val="both"/>
        <w:rPr>
          <w:rFonts w:ascii="Arial Narrow" w:hAnsi="Arial Narrow"/>
        </w:rPr>
      </w:pPr>
    </w:p>
    <w:p w14:paraId="6487E510" w14:textId="77777777" w:rsidR="0029722D" w:rsidRPr="00BA08EF" w:rsidRDefault="0029722D" w:rsidP="001F20B2">
      <w:pPr>
        <w:pStyle w:val="Corpsdetexte"/>
        <w:jc w:val="both"/>
        <w:rPr>
          <w:rFonts w:ascii="Arial Narrow" w:hAnsi="Arial Narrow"/>
        </w:rPr>
      </w:pPr>
      <w:r>
        <w:rPr>
          <w:rFonts w:ascii="Arial Narrow" w:hAnsi="Arial Narrow"/>
        </w:rPr>
        <w:t>La flèche doit être réglée en milieux de portée soit par mesure physique standard (échelle</w:t>
      </w:r>
      <w:r>
        <w:rPr>
          <w:rFonts w:ascii="Arial Narrow" w:hAnsi="Arial Narrow"/>
          <w:spacing w:val="1"/>
        </w:rPr>
        <w:t xml:space="preserve"> </w:t>
      </w:r>
      <w:r>
        <w:rPr>
          <w:rFonts w:ascii="Arial Narrow" w:hAnsi="Arial Narrow"/>
        </w:rPr>
        <w:t>graduée) ou à l’aide d’un théodolite. Ces moyens de mesure peuvent être utilisés pour</w:t>
      </w:r>
      <w:r>
        <w:rPr>
          <w:rFonts w:ascii="Arial Narrow" w:hAnsi="Arial Narrow"/>
          <w:spacing w:val="1"/>
        </w:rPr>
        <w:t xml:space="preserve"> </w:t>
      </w:r>
      <w:r>
        <w:rPr>
          <w:rFonts w:ascii="Arial Narrow" w:hAnsi="Arial Narrow"/>
        </w:rPr>
        <w:t>effectuer</w:t>
      </w:r>
      <w:r>
        <w:rPr>
          <w:rFonts w:ascii="Arial Narrow" w:hAnsi="Arial Narrow"/>
          <w:spacing w:val="-1"/>
        </w:rPr>
        <w:t xml:space="preserve"> </w:t>
      </w:r>
      <w:r>
        <w:rPr>
          <w:rFonts w:ascii="Arial Narrow" w:hAnsi="Arial Narrow"/>
        </w:rPr>
        <w:t>des</w:t>
      </w:r>
      <w:r>
        <w:rPr>
          <w:rFonts w:ascii="Arial Narrow" w:hAnsi="Arial Narrow"/>
          <w:spacing w:val="-3"/>
        </w:rPr>
        <w:t xml:space="preserve"> </w:t>
      </w:r>
      <w:r>
        <w:rPr>
          <w:rFonts w:ascii="Arial Narrow" w:hAnsi="Arial Narrow"/>
        </w:rPr>
        <w:t>contrôles statistiques</w:t>
      </w:r>
      <w:r>
        <w:rPr>
          <w:rFonts w:ascii="Arial Narrow" w:hAnsi="Arial Narrow"/>
          <w:spacing w:val="-2"/>
        </w:rPr>
        <w:t xml:space="preserve"> </w:t>
      </w:r>
      <w:r>
        <w:rPr>
          <w:rFonts w:ascii="Arial Narrow" w:hAnsi="Arial Narrow"/>
        </w:rPr>
        <w:t>ou en</w:t>
      </w:r>
      <w:r>
        <w:rPr>
          <w:rFonts w:ascii="Arial Narrow" w:hAnsi="Arial Narrow"/>
          <w:spacing w:val="-2"/>
        </w:rPr>
        <w:t xml:space="preserve"> </w:t>
      </w:r>
      <w:r>
        <w:rPr>
          <w:rFonts w:ascii="Arial Narrow" w:hAnsi="Arial Narrow"/>
        </w:rPr>
        <w:t>cas</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contestation.</w:t>
      </w:r>
    </w:p>
    <w:p w14:paraId="4C6B7346" w14:textId="77777777" w:rsidR="0029722D" w:rsidRPr="00BA08EF" w:rsidRDefault="0029722D" w:rsidP="001F20B2">
      <w:pPr>
        <w:pStyle w:val="Corpsdetexte"/>
        <w:spacing w:before="1"/>
        <w:jc w:val="both"/>
        <w:rPr>
          <w:rFonts w:ascii="Arial Narrow" w:hAnsi="Arial Narrow"/>
        </w:rPr>
      </w:pPr>
    </w:p>
    <w:p w14:paraId="513223D0" w14:textId="77777777" w:rsidR="0029722D" w:rsidRPr="00BA08EF" w:rsidRDefault="0029722D" w:rsidP="001F20B2">
      <w:pPr>
        <w:pStyle w:val="Titre5"/>
        <w:spacing w:line="276" w:lineRule="auto"/>
        <w:jc w:val="both"/>
        <w:rPr>
          <w:rFonts w:ascii="Arial Narrow" w:hAnsi="Arial Narrow"/>
        </w:rPr>
      </w:pPr>
      <w:r>
        <w:rPr>
          <w:rFonts w:ascii="Arial Narrow" w:hAnsi="Arial Narrow"/>
        </w:rPr>
        <w:t>Tableau 6 : Correspondance portée-flèche pour des installations sur poteaux télécoms</w:t>
      </w:r>
      <w:r>
        <w:rPr>
          <w:rFonts w:ascii="Arial Narrow" w:hAnsi="Arial Narrow"/>
          <w:spacing w:val="-59"/>
        </w:rPr>
        <w:t xml:space="preserve"> </w:t>
      </w:r>
      <w:r>
        <w:rPr>
          <w:rFonts w:ascii="Arial Narrow" w:hAnsi="Arial Narrow"/>
        </w:rPr>
        <w:t>ou</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poteaux électriques BT</w:t>
      </w:r>
    </w:p>
    <w:tbl>
      <w:tblPr>
        <w:tblStyle w:val="TableNormal"/>
        <w:tblW w:w="0" w:type="auto"/>
        <w:tblInd w:w="2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1577"/>
        <w:gridCol w:w="1577"/>
      </w:tblGrid>
      <w:tr w:rsidR="0029722D" w:rsidRPr="00BA08EF" w14:paraId="620B0955" w14:textId="77777777" w:rsidTr="009C7F72">
        <w:trPr>
          <w:trHeight w:val="460"/>
        </w:trPr>
        <w:tc>
          <w:tcPr>
            <w:tcW w:w="1541" w:type="dxa"/>
            <w:vMerge w:val="restart"/>
            <w:shd w:val="clear" w:color="auto" w:fill="BEBEBE"/>
          </w:tcPr>
          <w:p w14:paraId="0B94C52C" w14:textId="77777777" w:rsidR="0029722D" w:rsidRPr="00BA08EF" w:rsidRDefault="0029722D" w:rsidP="001F20B2">
            <w:pPr>
              <w:pStyle w:val="TableParagraph"/>
              <w:spacing w:before="5"/>
              <w:ind w:left="0"/>
              <w:jc w:val="both"/>
              <w:rPr>
                <w:rFonts w:ascii="Arial Narrow" w:hAnsi="Arial Narrow"/>
                <w:b/>
              </w:rPr>
            </w:pPr>
          </w:p>
          <w:p w14:paraId="655CDDF5" w14:textId="77777777" w:rsidR="0029722D" w:rsidRPr="00BA08EF" w:rsidRDefault="0029722D" w:rsidP="001F20B2">
            <w:pPr>
              <w:pStyle w:val="TableParagraph"/>
              <w:ind w:left="0"/>
              <w:jc w:val="both"/>
              <w:rPr>
                <w:rFonts w:ascii="Arial Narrow" w:hAnsi="Arial Narrow"/>
              </w:rPr>
            </w:pPr>
            <w:r>
              <w:rPr>
                <w:rFonts w:ascii="Arial Narrow" w:hAnsi="Arial Narrow"/>
              </w:rPr>
              <w:t>Portée</w:t>
            </w:r>
            <w:r>
              <w:rPr>
                <w:rFonts w:ascii="Arial Narrow" w:hAnsi="Arial Narrow"/>
                <w:spacing w:val="-3"/>
              </w:rPr>
              <w:t xml:space="preserve"> </w:t>
            </w:r>
            <w:r>
              <w:rPr>
                <w:rFonts w:ascii="Arial Narrow" w:hAnsi="Arial Narrow"/>
              </w:rPr>
              <w:t>(m)</w:t>
            </w:r>
          </w:p>
        </w:tc>
        <w:tc>
          <w:tcPr>
            <w:tcW w:w="3154" w:type="dxa"/>
            <w:gridSpan w:val="2"/>
            <w:shd w:val="clear" w:color="auto" w:fill="BEBEBE"/>
          </w:tcPr>
          <w:p w14:paraId="36BBE9F4" w14:textId="77777777" w:rsidR="0029722D" w:rsidRPr="00BA08EF" w:rsidRDefault="0029722D" w:rsidP="001F20B2">
            <w:pPr>
              <w:pStyle w:val="TableParagraph"/>
              <w:spacing w:line="230" w:lineRule="exact"/>
              <w:ind w:left="0"/>
              <w:jc w:val="both"/>
              <w:rPr>
                <w:rFonts w:ascii="Arial Narrow" w:hAnsi="Arial Narrow"/>
              </w:rPr>
            </w:pPr>
            <w:r>
              <w:rPr>
                <w:rFonts w:ascii="Arial Narrow" w:hAnsi="Arial Narrow"/>
              </w:rPr>
              <w:t>Flèche (en m) à température</w:t>
            </w:r>
            <w:r>
              <w:rPr>
                <w:rFonts w:ascii="Arial Narrow" w:hAnsi="Arial Narrow"/>
                <w:spacing w:val="-54"/>
              </w:rPr>
              <w:t xml:space="preserve"> </w:t>
            </w:r>
            <w:r>
              <w:rPr>
                <w:rFonts w:ascii="Arial Narrow" w:hAnsi="Arial Narrow"/>
              </w:rPr>
              <w:t>ambiante</w:t>
            </w:r>
            <w:r>
              <w:rPr>
                <w:rFonts w:ascii="Arial Narrow" w:hAnsi="Arial Narrow"/>
                <w:spacing w:val="-3"/>
              </w:rPr>
              <w:t xml:space="preserve"> </w:t>
            </w:r>
            <w:r>
              <w:rPr>
                <w:rFonts w:ascii="Arial Narrow" w:hAnsi="Arial Narrow"/>
              </w:rPr>
              <w:t>et sans</w:t>
            </w:r>
            <w:r>
              <w:rPr>
                <w:rFonts w:ascii="Arial Narrow" w:hAnsi="Arial Narrow"/>
                <w:spacing w:val="-1"/>
              </w:rPr>
              <w:t xml:space="preserve"> </w:t>
            </w:r>
            <w:r>
              <w:rPr>
                <w:rFonts w:ascii="Arial Narrow" w:hAnsi="Arial Narrow"/>
              </w:rPr>
              <w:t>vent</w:t>
            </w:r>
          </w:p>
        </w:tc>
      </w:tr>
      <w:tr w:rsidR="0029722D" w:rsidRPr="00BA08EF" w14:paraId="33F172DC" w14:textId="77777777" w:rsidTr="009C7F72">
        <w:trPr>
          <w:trHeight w:val="460"/>
        </w:trPr>
        <w:tc>
          <w:tcPr>
            <w:tcW w:w="1541" w:type="dxa"/>
            <w:vMerge/>
            <w:tcBorders>
              <w:top w:val="nil"/>
            </w:tcBorders>
            <w:shd w:val="clear" w:color="auto" w:fill="BEBEBE"/>
          </w:tcPr>
          <w:p w14:paraId="5C71FDF5" w14:textId="77777777" w:rsidR="0029722D" w:rsidRPr="00BA08EF" w:rsidRDefault="0029722D" w:rsidP="001F20B2">
            <w:pPr>
              <w:jc w:val="both"/>
              <w:rPr>
                <w:rFonts w:ascii="Arial Narrow" w:hAnsi="Arial Narrow"/>
              </w:rPr>
            </w:pPr>
          </w:p>
        </w:tc>
        <w:tc>
          <w:tcPr>
            <w:tcW w:w="1577" w:type="dxa"/>
            <w:shd w:val="clear" w:color="auto" w:fill="BEBEBE"/>
          </w:tcPr>
          <w:p w14:paraId="1C28986B" w14:textId="77777777" w:rsidR="0029722D" w:rsidRPr="00BA08EF" w:rsidRDefault="0029722D" w:rsidP="001F20B2">
            <w:pPr>
              <w:pStyle w:val="TableParagraph"/>
              <w:spacing w:line="230" w:lineRule="exact"/>
              <w:ind w:left="0"/>
              <w:jc w:val="both"/>
              <w:rPr>
                <w:rFonts w:ascii="Arial Narrow" w:hAnsi="Arial Narrow"/>
              </w:rPr>
            </w:pPr>
            <w:r>
              <w:rPr>
                <w:rFonts w:ascii="Arial Narrow" w:hAnsi="Arial Narrow"/>
              </w:rPr>
              <w:t>Mini</w:t>
            </w:r>
            <w:r>
              <w:rPr>
                <w:rFonts w:ascii="Arial Narrow" w:hAnsi="Arial Narrow"/>
                <w:spacing w:val="-9"/>
              </w:rPr>
              <w:t xml:space="preserve"> </w:t>
            </w:r>
            <w:r>
              <w:rPr>
                <w:rFonts w:ascii="Arial Narrow" w:hAnsi="Arial Narrow"/>
              </w:rPr>
              <w:t>(1%</w:t>
            </w:r>
            <w:r>
              <w:rPr>
                <w:rFonts w:ascii="Arial Narrow" w:hAnsi="Arial Narrow"/>
                <w:spacing w:val="-4"/>
              </w:rPr>
              <w:t xml:space="preserve"> </w:t>
            </w:r>
            <w:r>
              <w:rPr>
                <w:rFonts w:ascii="Arial Narrow" w:hAnsi="Arial Narrow"/>
              </w:rPr>
              <w:t>de</w:t>
            </w:r>
            <w:r>
              <w:rPr>
                <w:rFonts w:ascii="Arial Narrow" w:hAnsi="Arial Narrow"/>
                <w:spacing w:val="-5"/>
              </w:rPr>
              <w:t xml:space="preserve"> </w:t>
            </w:r>
            <w:r>
              <w:rPr>
                <w:rFonts w:ascii="Arial Narrow" w:hAnsi="Arial Narrow"/>
              </w:rPr>
              <w:t>la</w:t>
            </w:r>
            <w:r>
              <w:rPr>
                <w:rFonts w:ascii="Arial Narrow" w:hAnsi="Arial Narrow"/>
                <w:spacing w:val="-53"/>
              </w:rPr>
              <w:t xml:space="preserve"> </w:t>
            </w:r>
            <w:r>
              <w:rPr>
                <w:rFonts w:ascii="Arial Narrow" w:hAnsi="Arial Narrow"/>
              </w:rPr>
              <w:t>portée)</w:t>
            </w:r>
          </w:p>
        </w:tc>
        <w:tc>
          <w:tcPr>
            <w:tcW w:w="1577" w:type="dxa"/>
            <w:shd w:val="clear" w:color="auto" w:fill="BEBEBE"/>
          </w:tcPr>
          <w:p w14:paraId="5C6BF060" w14:textId="77777777" w:rsidR="0029722D" w:rsidRPr="00BA08EF" w:rsidRDefault="0029722D" w:rsidP="001F20B2">
            <w:pPr>
              <w:pStyle w:val="TableParagraph"/>
              <w:spacing w:line="230" w:lineRule="exact"/>
              <w:ind w:left="0"/>
              <w:jc w:val="both"/>
              <w:rPr>
                <w:rFonts w:ascii="Arial Narrow" w:hAnsi="Arial Narrow"/>
              </w:rPr>
            </w:pPr>
            <w:r>
              <w:rPr>
                <w:rFonts w:ascii="Arial Narrow" w:hAnsi="Arial Narrow"/>
              </w:rPr>
              <w:t>Maxi</w:t>
            </w:r>
            <w:r>
              <w:rPr>
                <w:rFonts w:ascii="Arial Narrow" w:hAnsi="Arial Narrow"/>
                <w:spacing w:val="-9"/>
              </w:rPr>
              <w:t xml:space="preserve"> </w:t>
            </w:r>
            <w:r>
              <w:rPr>
                <w:rFonts w:ascii="Arial Narrow" w:hAnsi="Arial Narrow"/>
              </w:rPr>
              <w:t>(1,8%</w:t>
            </w:r>
            <w:r>
              <w:rPr>
                <w:rFonts w:ascii="Arial Narrow" w:hAnsi="Arial Narrow"/>
                <w:spacing w:val="-8"/>
              </w:rPr>
              <w:t xml:space="preserve"> </w:t>
            </w:r>
            <w:r>
              <w:rPr>
                <w:rFonts w:ascii="Arial Narrow" w:hAnsi="Arial Narrow"/>
              </w:rPr>
              <w:t>de</w:t>
            </w:r>
            <w:r>
              <w:rPr>
                <w:rFonts w:ascii="Arial Narrow" w:hAnsi="Arial Narrow"/>
                <w:spacing w:val="-53"/>
              </w:rPr>
              <w:t xml:space="preserve"> </w:t>
            </w:r>
            <w:r>
              <w:rPr>
                <w:rFonts w:ascii="Arial Narrow" w:hAnsi="Arial Narrow"/>
              </w:rPr>
              <w:t>la</w:t>
            </w:r>
            <w:r>
              <w:rPr>
                <w:rFonts w:ascii="Arial Narrow" w:hAnsi="Arial Narrow"/>
                <w:spacing w:val="-2"/>
              </w:rPr>
              <w:t xml:space="preserve"> </w:t>
            </w:r>
            <w:r>
              <w:rPr>
                <w:rFonts w:ascii="Arial Narrow" w:hAnsi="Arial Narrow"/>
              </w:rPr>
              <w:t>portée)</w:t>
            </w:r>
          </w:p>
        </w:tc>
      </w:tr>
      <w:tr w:rsidR="0029722D" w:rsidRPr="00BA08EF" w14:paraId="6510AD5B" w14:textId="77777777" w:rsidTr="009C7F72">
        <w:trPr>
          <w:trHeight w:val="230"/>
        </w:trPr>
        <w:tc>
          <w:tcPr>
            <w:tcW w:w="1541" w:type="dxa"/>
          </w:tcPr>
          <w:p w14:paraId="50D02F8C"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30</w:t>
            </w:r>
          </w:p>
        </w:tc>
        <w:tc>
          <w:tcPr>
            <w:tcW w:w="1577" w:type="dxa"/>
          </w:tcPr>
          <w:p w14:paraId="5DBCEE97"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0,3</w:t>
            </w:r>
          </w:p>
        </w:tc>
        <w:tc>
          <w:tcPr>
            <w:tcW w:w="1577" w:type="dxa"/>
          </w:tcPr>
          <w:p w14:paraId="341A03CD"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0,54</w:t>
            </w:r>
          </w:p>
        </w:tc>
      </w:tr>
      <w:tr w:rsidR="0029722D" w:rsidRPr="00BA08EF" w14:paraId="0EFB26F0" w14:textId="77777777" w:rsidTr="009C7F72">
        <w:trPr>
          <w:trHeight w:val="230"/>
        </w:trPr>
        <w:tc>
          <w:tcPr>
            <w:tcW w:w="1541" w:type="dxa"/>
          </w:tcPr>
          <w:p w14:paraId="4BD76CC0"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40</w:t>
            </w:r>
          </w:p>
        </w:tc>
        <w:tc>
          <w:tcPr>
            <w:tcW w:w="1577" w:type="dxa"/>
          </w:tcPr>
          <w:p w14:paraId="2273E2C9"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0,4</w:t>
            </w:r>
          </w:p>
        </w:tc>
        <w:tc>
          <w:tcPr>
            <w:tcW w:w="1577" w:type="dxa"/>
          </w:tcPr>
          <w:p w14:paraId="52CFF51C"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0,72</w:t>
            </w:r>
          </w:p>
        </w:tc>
      </w:tr>
      <w:tr w:rsidR="0029722D" w:rsidRPr="00BA08EF" w14:paraId="3CC938D2" w14:textId="77777777" w:rsidTr="009C7F72">
        <w:trPr>
          <w:trHeight w:val="230"/>
        </w:trPr>
        <w:tc>
          <w:tcPr>
            <w:tcW w:w="1541" w:type="dxa"/>
          </w:tcPr>
          <w:p w14:paraId="54119104"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50</w:t>
            </w:r>
          </w:p>
        </w:tc>
        <w:tc>
          <w:tcPr>
            <w:tcW w:w="1577" w:type="dxa"/>
          </w:tcPr>
          <w:p w14:paraId="40F51966"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0,5</w:t>
            </w:r>
          </w:p>
        </w:tc>
        <w:tc>
          <w:tcPr>
            <w:tcW w:w="1577" w:type="dxa"/>
          </w:tcPr>
          <w:p w14:paraId="15DC3AD2"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0,90</w:t>
            </w:r>
          </w:p>
        </w:tc>
      </w:tr>
      <w:tr w:rsidR="0029722D" w:rsidRPr="00BA08EF" w14:paraId="7D82115B" w14:textId="77777777" w:rsidTr="009C7F72">
        <w:trPr>
          <w:trHeight w:val="230"/>
        </w:trPr>
        <w:tc>
          <w:tcPr>
            <w:tcW w:w="1541" w:type="dxa"/>
          </w:tcPr>
          <w:p w14:paraId="0E95A26A"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60</w:t>
            </w:r>
          </w:p>
        </w:tc>
        <w:tc>
          <w:tcPr>
            <w:tcW w:w="1577" w:type="dxa"/>
          </w:tcPr>
          <w:p w14:paraId="1D8472FC"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0,6</w:t>
            </w:r>
          </w:p>
        </w:tc>
        <w:tc>
          <w:tcPr>
            <w:tcW w:w="1577" w:type="dxa"/>
          </w:tcPr>
          <w:p w14:paraId="7D3BE30B"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1,08</w:t>
            </w:r>
          </w:p>
        </w:tc>
      </w:tr>
      <w:tr w:rsidR="0029722D" w:rsidRPr="00BA08EF" w14:paraId="537B8F21" w14:textId="77777777" w:rsidTr="009C7F72">
        <w:trPr>
          <w:trHeight w:val="230"/>
        </w:trPr>
        <w:tc>
          <w:tcPr>
            <w:tcW w:w="1541" w:type="dxa"/>
          </w:tcPr>
          <w:p w14:paraId="01E0D3B6"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70</w:t>
            </w:r>
          </w:p>
        </w:tc>
        <w:tc>
          <w:tcPr>
            <w:tcW w:w="1577" w:type="dxa"/>
          </w:tcPr>
          <w:p w14:paraId="2926A624"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0,7</w:t>
            </w:r>
          </w:p>
        </w:tc>
        <w:tc>
          <w:tcPr>
            <w:tcW w:w="1577" w:type="dxa"/>
          </w:tcPr>
          <w:p w14:paraId="4AC06F53"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1,26</w:t>
            </w:r>
          </w:p>
        </w:tc>
      </w:tr>
      <w:tr w:rsidR="0029722D" w:rsidRPr="00BA08EF" w14:paraId="28EE08CD" w14:textId="77777777" w:rsidTr="009C7F72">
        <w:trPr>
          <w:trHeight w:val="230"/>
        </w:trPr>
        <w:tc>
          <w:tcPr>
            <w:tcW w:w="1541" w:type="dxa"/>
          </w:tcPr>
          <w:p w14:paraId="462EC5DF"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80</w:t>
            </w:r>
          </w:p>
        </w:tc>
        <w:tc>
          <w:tcPr>
            <w:tcW w:w="1577" w:type="dxa"/>
          </w:tcPr>
          <w:p w14:paraId="0B69D089"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0,8</w:t>
            </w:r>
          </w:p>
        </w:tc>
        <w:tc>
          <w:tcPr>
            <w:tcW w:w="1577" w:type="dxa"/>
          </w:tcPr>
          <w:p w14:paraId="7571C70C"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1,44</w:t>
            </w:r>
          </w:p>
        </w:tc>
      </w:tr>
    </w:tbl>
    <w:p w14:paraId="4ED47A9C" w14:textId="77777777" w:rsidR="0029722D" w:rsidRPr="00BA08EF" w:rsidRDefault="0029722D" w:rsidP="001F20B2">
      <w:pPr>
        <w:pStyle w:val="Corpsdetexte"/>
        <w:spacing w:before="9"/>
        <w:jc w:val="both"/>
        <w:rPr>
          <w:rFonts w:ascii="Arial Narrow" w:hAnsi="Arial Narrow"/>
          <w:b/>
        </w:rPr>
      </w:pPr>
    </w:p>
    <w:p w14:paraId="39DCBD2C" w14:textId="77777777" w:rsidR="00AC2734" w:rsidRDefault="00AC2734" w:rsidP="001F20B2">
      <w:pPr>
        <w:pStyle w:val="Corpsdetexte"/>
        <w:jc w:val="both"/>
        <w:rPr>
          <w:rFonts w:ascii="Arial Narrow" w:hAnsi="Arial Narrow"/>
        </w:rPr>
      </w:pPr>
    </w:p>
    <w:p w14:paraId="3D857AB2" w14:textId="77777777" w:rsidR="00AC2734" w:rsidRDefault="00AC2734" w:rsidP="001F20B2">
      <w:pPr>
        <w:pStyle w:val="Corpsdetexte"/>
        <w:jc w:val="both"/>
        <w:rPr>
          <w:rFonts w:ascii="Arial Narrow" w:hAnsi="Arial Narrow"/>
        </w:rPr>
      </w:pPr>
    </w:p>
    <w:p w14:paraId="333C15B0" w14:textId="77777777" w:rsidR="00AC2734" w:rsidRDefault="00AC2734" w:rsidP="001F20B2">
      <w:pPr>
        <w:pStyle w:val="Corpsdetexte"/>
        <w:jc w:val="both"/>
        <w:rPr>
          <w:rFonts w:ascii="Arial Narrow" w:hAnsi="Arial Narrow"/>
        </w:rPr>
      </w:pPr>
    </w:p>
    <w:p w14:paraId="070D29D4" w14:textId="77777777" w:rsidR="00AC2734" w:rsidRDefault="00AC2734" w:rsidP="001F20B2">
      <w:pPr>
        <w:pStyle w:val="Corpsdetexte"/>
        <w:jc w:val="both"/>
        <w:rPr>
          <w:rFonts w:ascii="Arial Narrow" w:hAnsi="Arial Narrow"/>
        </w:rPr>
      </w:pPr>
    </w:p>
    <w:p w14:paraId="6C10582D" w14:textId="77777777" w:rsidR="00AC2734" w:rsidRDefault="00AC2734" w:rsidP="001F20B2">
      <w:pPr>
        <w:pStyle w:val="Corpsdetexte"/>
        <w:jc w:val="both"/>
        <w:rPr>
          <w:rFonts w:ascii="Arial Narrow" w:hAnsi="Arial Narrow"/>
        </w:rPr>
      </w:pPr>
    </w:p>
    <w:p w14:paraId="4870A038" w14:textId="1F0A5FF7" w:rsidR="0029722D" w:rsidRPr="00BA08EF" w:rsidRDefault="0029722D" w:rsidP="001F20B2">
      <w:pPr>
        <w:pStyle w:val="Corpsdetexte"/>
        <w:jc w:val="both"/>
        <w:rPr>
          <w:rFonts w:ascii="Arial Narrow" w:hAnsi="Arial Narrow"/>
        </w:rPr>
      </w:pPr>
      <w:r>
        <w:rPr>
          <w:rFonts w:ascii="Arial Narrow" w:hAnsi="Arial Narrow"/>
        </w:rPr>
        <w:lastRenderedPageBreak/>
        <w:t>Dans le cas d’une série de portées successives entre 2 points d’ancrage, si les portées sont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valeurs</w:t>
      </w:r>
      <w:r>
        <w:rPr>
          <w:rFonts w:ascii="Arial Narrow" w:hAnsi="Arial Narrow"/>
          <w:spacing w:val="-2"/>
        </w:rPr>
        <w:t xml:space="preserve"> </w:t>
      </w:r>
      <w:r>
        <w:rPr>
          <w:rFonts w:ascii="Arial Narrow" w:hAnsi="Arial Narrow"/>
        </w:rPr>
        <w:t>différentes,</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flèche est</w:t>
      </w:r>
      <w:r>
        <w:rPr>
          <w:rFonts w:ascii="Arial Narrow" w:hAnsi="Arial Narrow"/>
          <w:spacing w:val="-1"/>
        </w:rPr>
        <w:t xml:space="preserve"> </w:t>
      </w:r>
      <w:r>
        <w:rPr>
          <w:rFonts w:ascii="Arial Narrow" w:hAnsi="Arial Narrow"/>
        </w:rPr>
        <w:t>alors</w:t>
      </w:r>
      <w:r>
        <w:rPr>
          <w:rFonts w:ascii="Arial Narrow" w:hAnsi="Arial Narrow"/>
          <w:spacing w:val="-1"/>
        </w:rPr>
        <w:t xml:space="preserve"> </w:t>
      </w:r>
      <w:r>
        <w:rPr>
          <w:rFonts w:ascii="Arial Narrow" w:hAnsi="Arial Narrow"/>
        </w:rPr>
        <w:t>réglée</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la plus</w:t>
      </w:r>
      <w:r>
        <w:rPr>
          <w:rFonts w:ascii="Arial Narrow" w:hAnsi="Arial Narrow"/>
          <w:spacing w:val="-2"/>
        </w:rPr>
        <w:t xml:space="preserve"> </w:t>
      </w:r>
      <w:r>
        <w:rPr>
          <w:rFonts w:ascii="Arial Narrow" w:hAnsi="Arial Narrow"/>
        </w:rPr>
        <w:t>grande</w:t>
      </w:r>
      <w:r>
        <w:rPr>
          <w:rFonts w:ascii="Arial Narrow" w:hAnsi="Arial Narrow"/>
          <w:spacing w:val="-4"/>
        </w:rPr>
        <w:t xml:space="preserve"> </w:t>
      </w:r>
      <w:r>
        <w:rPr>
          <w:rFonts w:ascii="Arial Narrow" w:hAnsi="Arial Narrow"/>
        </w:rPr>
        <w:t>portée.</w:t>
      </w:r>
    </w:p>
    <w:p w14:paraId="23BF4D40" w14:textId="77777777" w:rsidR="0029722D" w:rsidRPr="00BA08EF" w:rsidRDefault="0029722D" w:rsidP="001F20B2">
      <w:pPr>
        <w:pStyle w:val="Corpsdetexte"/>
        <w:jc w:val="both"/>
        <w:rPr>
          <w:rFonts w:ascii="Arial Narrow" w:hAnsi="Arial Narrow"/>
        </w:rPr>
      </w:pPr>
    </w:p>
    <w:p w14:paraId="2D221CBC" w14:textId="77777777" w:rsidR="00BC04CA" w:rsidRPr="00BA08EF" w:rsidRDefault="00BC04CA" w:rsidP="001F20B2">
      <w:pPr>
        <w:pStyle w:val="Corpsdetexte"/>
        <w:jc w:val="both"/>
        <w:rPr>
          <w:rFonts w:ascii="Arial Narrow" w:hAnsi="Arial Narrow"/>
        </w:rPr>
      </w:pPr>
    </w:p>
    <w:p w14:paraId="1115089E" w14:textId="77777777" w:rsidR="00BC04CA" w:rsidRPr="00BA08EF" w:rsidRDefault="00BC04CA" w:rsidP="001F20B2">
      <w:pPr>
        <w:pStyle w:val="Corpsdetexte"/>
        <w:jc w:val="both"/>
        <w:rPr>
          <w:rFonts w:ascii="Arial Narrow" w:hAnsi="Arial Narrow"/>
        </w:rPr>
      </w:pPr>
    </w:p>
    <w:p w14:paraId="44F117FB" w14:textId="77777777" w:rsidR="00BC04CA" w:rsidRPr="00BA08EF" w:rsidRDefault="00BC04CA" w:rsidP="001F20B2">
      <w:pPr>
        <w:pStyle w:val="Corpsdetexte"/>
        <w:jc w:val="both"/>
        <w:rPr>
          <w:rFonts w:ascii="Arial Narrow" w:hAnsi="Arial Narrow"/>
        </w:rPr>
      </w:pPr>
    </w:p>
    <w:p w14:paraId="40CC1371" w14:textId="77777777" w:rsidR="00BC04CA" w:rsidRPr="00BA08EF" w:rsidRDefault="00BC04CA" w:rsidP="001F20B2">
      <w:pPr>
        <w:pStyle w:val="Corpsdetexte"/>
        <w:jc w:val="both"/>
        <w:rPr>
          <w:rFonts w:ascii="Arial Narrow" w:hAnsi="Arial Narrow"/>
        </w:rPr>
      </w:pPr>
    </w:p>
    <w:p w14:paraId="7D035FF8" w14:textId="77777777" w:rsidR="0029722D" w:rsidRPr="00BA08EF" w:rsidRDefault="0029722D" w:rsidP="001F20B2">
      <w:pPr>
        <w:pStyle w:val="Titre5"/>
        <w:spacing w:line="278" w:lineRule="auto"/>
        <w:jc w:val="both"/>
        <w:rPr>
          <w:rFonts w:ascii="Arial Narrow" w:hAnsi="Arial Narrow"/>
        </w:rPr>
      </w:pPr>
      <w:r>
        <w:rPr>
          <w:rFonts w:ascii="Arial Narrow" w:hAnsi="Arial Narrow"/>
        </w:rPr>
        <w:t>Tableau 7 : Correspondance portée-flèche pour des installations sur poteaux</w:t>
      </w:r>
      <w:r>
        <w:rPr>
          <w:rFonts w:ascii="Arial Narrow" w:hAnsi="Arial Narrow"/>
          <w:spacing w:val="-59"/>
        </w:rPr>
        <w:t xml:space="preserve"> </w:t>
      </w:r>
      <w:r>
        <w:rPr>
          <w:rFonts w:ascii="Arial Narrow" w:hAnsi="Arial Narrow"/>
        </w:rPr>
        <w:t>électriques</w:t>
      </w:r>
      <w:r>
        <w:rPr>
          <w:rFonts w:ascii="Arial Narrow" w:hAnsi="Arial Narrow"/>
          <w:spacing w:val="-1"/>
        </w:rPr>
        <w:t xml:space="preserve"> </w:t>
      </w:r>
      <w:r>
        <w:rPr>
          <w:rFonts w:ascii="Arial Narrow" w:hAnsi="Arial Narrow"/>
        </w:rPr>
        <w:t>HTA</w:t>
      </w:r>
    </w:p>
    <w:tbl>
      <w:tblPr>
        <w:tblStyle w:val="TableNormal"/>
        <w:tblW w:w="0" w:type="auto"/>
        <w:tblInd w:w="2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1577"/>
        <w:gridCol w:w="1577"/>
      </w:tblGrid>
      <w:tr w:rsidR="0029722D" w:rsidRPr="00BA08EF" w14:paraId="6374D7DF" w14:textId="77777777" w:rsidTr="009C7F72">
        <w:trPr>
          <w:trHeight w:val="460"/>
        </w:trPr>
        <w:tc>
          <w:tcPr>
            <w:tcW w:w="1541" w:type="dxa"/>
            <w:vMerge w:val="restart"/>
            <w:shd w:val="clear" w:color="auto" w:fill="BEBEBE"/>
          </w:tcPr>
          <w:p w14:paraId="0585B77D" w14:textId="77777777" w:rsidR="0029722D" w:rsidRPr="00BA08EF" w:rsidRDefault="0029722D" w:rsidP="001F20B2">
            <w:pPr>
              <w:pStyle w:val="TableParagraph"/>
              <w:spacing w:before="1"/>
              <w:ind w:left="0"/>
              <w:jc w:val="both"/>
              <w:rPr>
                <w:rFonts w:ascii="Arial Narrow" w:hAnsi="Arial Narrow"/>
                <w:b/>
              </w:rPr>
            </w:pPr>
          </w:p>
          <w:p w14:paraId="75DCFCC4" w14:textId="77777777" w:rsidR="0029722D" w:rsidRPr="00BA08EF" w:rsidRDefault="0029722D" w:rsidP="001F20B2">
            <w:pPr>
              <w:pStyle w:val="TableParagraph"/>
              <w:spacing w:before="1"/>
              <w:ind w:left="0"/>
              <w:jc w:val="both"/>
              <w:rPr>
                <w:rFonts w:ascii="Arial Narrow" w:hAnsi="Arial Narrow"/>
              </w:rPr>
            </w:pPr>
            <w:r>
              <w:rPr>
                <w:rFonts w:ascii="Arial Narrow" w:hAnsi="Arial Narrow"/>
              </w:rPr>
              <w:t>Portée</w:t>
            </w:r>
            <w:r>
              <w:rPr>
                <w:rFonts w:ascii="Arial Narrow" w:hAnsi="Arial Narrow"/>
                <w:spacing w:val="-3"/>
              </w:rPr>
              <w:t xml:space="preserve"> </w:t>
            </w:r>
            <w:r>
              <w:rPr>
                <w:rFonts w:ascii="Arial Narrow" w:hAnsi="Arial Narrow"/>
              </w:rPr>
              <w:t>(m)</w:t>
            </w:r>
          </w:p>
        </w:tc>
        <w:tc>
          <w:tcPr>
            <w:tcW w:w="3154" w:type="dxa"/>
            <w:gridSpan w:val="2"/>
            <w:shd w:val="clear" w:color="auto" w:fill="BEBEBE"/>
          </w:tcPr>
          <w:p w14:paraId="39D9DA8C" w14:textId="77777777" w:rsidR="0029722D" w:rsidRPr="00BA08EF" w:rsidRDefault="0029722D" w:rsidP="001F20B2">
            <w:pPr>
              <w:pStyle w:val="TableParagraph"/>
              <w:spacing w:line="226" w:lineRule="exact"/>
              <w:ind w:left="0"/>
              <w:jc w:val="both"/>
              <w:rPr>
                <w:rFonts w:ascii="Arial Narrow" w:hAnsi="Arial Narrow"/>
              </w:rPr>
            </w:pPr>
            <w:r>
              <w:rPr>
                <w:rFonts w:ascii="Arial Narrow" w:hAnsi="Arial Narrow"/>
              </w:rPr>
              <w:t>Flèche</w:t>
            </w:r>
            <w:r>
              <w:rPr>
                <w:rFonts w:ascii="Arial Narrow" w:hAnsi="Arial Narrow"/>
                <w:spacing w:val="-3"/>
              </w:rPr>
              <w:t xml:space="preserve"> </w:t>
            </w:r>
            <w:r>
              <w:rPr>
                <w:rFonts w:ascii="Arial Narrow" w:hAnsi="Arial Narrow"/>
              </w:rPr>
              <w:t>(en</w:t>
            </w:r>
            <w:r>
              <w:rPr>
                <w:rFonts w:ascii="Arial Narrow" w:hAnsi="Arial Narrow"/>
                <w:spacing w:val="-2"/>
              </w:rPr>
              <w:t xml:space="preserve"> </w:t>
            </w:r>
            <w:r>
              <w:rPr>
                <w:rFonts w:ascii="Arial Narrow" w:hAnsi="Arial Narrow"/>
              </w:rPr>
              <w:t>m) à</w:t>
            </w:r>
            <w:r>
              <w:rPr>
                <w:rFonts w:ascii="Arial Narrow" w:hAnsi="Arial Narrow"/>
                <w:spacing w:val="-2"/>
              </w:rPr>
              <w:t xml:space="preserve"> </w:t>
            </w:r>
            <w:r>
              <w:rPr>
                <w:rFonts w:ascii="Arial Narrow" w:hAnsi="Arial Narrow"/>
              </w:rPr>
              <w:t>température</w:t>
            </w:r>
          </w:p>
          <w:p w14:paraId="75A203B3" w14:textId="77777777" w:rsidR="0029722D" w:rsidRPr="00BA08EF" w:rsidRDefault="0029722D" w:rsidP="001F20B2">
            <w:pPr>
              <w:pStyle w:val="TableParagraph"/>
              <w:spacing w:line="214" w:lineRule="exact"/>
              <w:ind w:left="0"/>
              <w:jc w:val="both"/>
              <w:rPr>
                <w:rFonts w:ascii="Arial Narrow" w:hAnsi="Arial Narrow"/>
              </w:rPr>
            </w:pPr>
            <w:proofErr w:type="gramStart"/>
            <w:r>
              <w:rPr>
                <w:rFonts w:ascii="Arial Narrow" w:hAnsi="Arial Narrow"/>
              </w:rPr>
              <w:t>ambiante</w:t>
            </w:r>
            <w:proofErr w:type="gramEnd"/>
            <w:r>
              <w:rPr>
                <w:rFonts w:ascii="Arial Narrow" w:hAnsi="Arial Narrow"/>
                <w:spacing w:val="-4"/>
              </w:rPr>
              <w:t xml:space="preserve"> </w:t>
            </w:r>
            <w:r>
              <w:rPr>
                <w:rFonts w:ascii="Arial Narrow" w:hAnsi="Arial Narrow"/>
              </w:rPr>
              <w:t>et</w:t>
            </w:r>
            <w:r>
              <w:rPr>
                <w:rFonts w:ascii="Arial Narrow" w:hAnsi="Arial Narrow"/>
                <w:spacing w:val="-1"/>
              </w:rPr>
              <w:t xml:space="preserve"> </w:t>
            </w:r>
            <w:r>
              <w:rPr>
                <w:rFonts w:ascii="Arial Narrow" w:hAnsi="Arial Narrow"/>
              </w:rPr>
              <w:t>sans</w:t>
            </w:r>
            <w:r>
              <w:rPr>
                <w:rFonts w:ascii="Arial Narrow" w:hAnsi="Arial Narrow"/>
                <w:spacing w:val="-3"/>
              </w:rPr>
              <w:t xml:space="preserve"> </w:t>
            </w:r>
            <w:r>
              <w:rPr>
                <w:rFonts w:ascii="Arial Narrow" w:hAnsi="Arial Narrow"/>
              </w:rPr>
              <w:t>vent</w:t>
            </w:r>
          </w:p>
        </w:tc>
      </w:tr>
      <w:tr w:rsidR="0029722D" w:rsidRPr="00BA08EF" w14:paraId="788FC8DD" w14:textId="77777777" w:rsidTr="009C7F72">
        <w:trPr>
          <w:trHeight w:val="458"/>
        </w:trPr>
        <w:tc>
          <w:tcPr>
            <w:tcW w:w="1541" w:type="dxa"/>
            <w:vMerge/>
            <w:tcBorders>
              <w:top w:val="nil"/>
            </w:tcBorders>
            <w:shd w:val="clear" w:color="auto" w:fill="BEBEBE"/>
          </w:tcPr>
          <w:p w14:paraId="148A6AF1" w14:textId="77777777" w:rsidR="0029722D" w:rsidRPr="00BA08EF" w:rsidRDefault="0029722D" w:rsidP="001F20B2">
            <w:pPr>
              <w:jc w:val="both"/>
              <w:rPr>
                <w:rFonts w:ascii="Arial Narrow" w:hAnsi="Arial Narrow"/>
              </w:rPr>
            </w:pPr>
          </w:p>
        </w:tc>
        <w:tc>
          <w:tcPr>
            <w:tcW w:w="1577" w:type="dxa"/>
            <w:shd w:val="clear" w:color="auto" w:fill="BEBEBE"/>
          </w:tcPr>
          <w:p w14:paraId="1D356CBB" w14:textId="77777777" w:rsidR="0029722D" w:rsidRPr="00BA08EF" w:rsidRDefault="0029722D" w:rsidP="001F20B2">
            <w:pPr>
              <w:pStyle w:val="TableParagraph"/>
              <w:spacing w:line="228" w:lineRule="exact"/>
              <w:ind w:left="0"/>
              <w:jc w:val="both"/>
              <w:rPr>
                <w:rFonts w:ascii="Arial Narrow" w:hAnsi="Arial Narrow"/>
              </w:rPr>
            </w:pPr>
            <w:r>
              <w:rPr>
                <w:rFonts w:ascii="Arial Narrow" w:hAnsi="Arial Narrow"/>
              </w:rPr>
              <w:t>Mini</w:t>
            </w:r>
            <w:r>
              <w:rPr>
                <w:rFonts w:ascii="Arial Narrow" w:hAnsi="Arial Narrow"/>
                <w:spacing w:val="-9"/>
              </w:rPr>
              <w:t xml:space="preserve"> </w:t>
            </w:r>
            <w:r>
              <w:rPr>
                <w:rFonts w:ascii="Arial Narrow" w:hAnsi="Arial Narrow"/>
              </w:rPr>
              <w:t>(1%</w:t>
            </w:r>
            <w:r>
              <w:rPr>
                <w:rFonts w:ascii="Arial Narrow" w:hAnsi="Arial Narrow"/>
                <w:spacing w:val="-4"/>
              </w:rPr>
              <w:t xml:space="preserve"> </w:t>
            </w:r>
            <w:r>
              <w:rPr>
                <w:rFonts w:ascii="Arial Narrow" w:hAnsi="Arial Narrow"/>
              </w:rPr>
              <w:t>de</w:t>
            </w:r>
            <w:r>
              <w:rPr>
                <w:rFonts w:ascii="Arial Narrow" w:hAnsi="Arial Narrow"/>
                <w:spacing w:val="-5"/>
              </w:rPr>
              <w:t xml:space="preserve"> </w:t>
            </w:r>
            <w:r>
              <w:rPr>
                <w:rFonts w:ascii="Arial Narrow" w:hAnsi="Arial Narrow"/>
              </w:rPr>
              <w:t>la</w:t>
            </w:r>
            <w:r>
              <w:rPr>
                <w:rFonts w:ascii="Arial Narrow" w:hAnsi="Arial Narrow"/>
                <w:spacing w:val="-53"/>
              </w:rPr>
              <w:t xml:space="preserve"> </w:t>
            </w:r>
            <w:r>
              <w:rPr>
                <w:rFonts w:ascii="Arial Narrow" w:hAnsi="Arial Narrow"/>
              </w:rPr>
              <w:t>portée)</w:t>
            </w:r>
          </w:p>
        </w:tc>
        <w:tc>
          <w:tcPr>
            <w:tcW w:w="1577" w:type="dxa"/>
            <w:shd w:val="clear" w:color="auto" w:fill="BEBEBE"/>
          </w:tcPr>
          <w:p w14:paraId="2598F8DC" w14:textId="77777777" w:rsidR="0029722D" w:rsidRPr="00BA08EF" w:rsidRDefault="0029722D" w:rsidP="001F20B2">
            <w:pPr>
              <w:pStyle w:val="TableParagraph"/>
              <w:spacing w:line="228" w:lineRule="exact"/>
              <w:ind w:left="0"/>
              <w:jc w:val="both"/>
              <w:rPr>
                <w:rFonts w:ascii="Arial Narrow" w:hAnsi="Arial Narrow"/>
              </w:rPr>
            </w:pPr>
            <w:r>
              <w:rPr>
                <w:rFonts w:ascii="Arial Narrow" w:hAnsi="Arial Narrow"/>
              </w:rPr>
              <w:t>Maxi</w:t>
            </w:r>
            <w:r>
              <w:rPr>
                <w:rFonts w:ascii="Arial Narrow" w:hAnsi="Arial Narrow"/>
                <w:spacing w:val="-9"/>
              </w:rPr>
              <w:t xml:space="preserve"> </w:t>
            </w:r>
            <w:r>
              <w:rPr>
                <w:rFonts w:ascii="Arial Narrow" w:hAnsi="Arial Narrow"/>
              </w:rPr>
              <w:t>(1,8%</w:t>
            </w:r>
            <w:r>
              <w:rPr>
                <w:rFonts w:ascii="Arial Narrow" w:hAnsi="Arial Narrow"/>
                <w:spacing w:val="-8"/>
              </w:rPr>
              <w:t xml:space="preserve"> </w:t>
            </w:r>
            <w:r>
              <w:rPr>
                <w:rFonts w:ascii="Arial Narrow" w:hAnsi="Arial Narrow"/>
              </w:rPr>
              <w:t>de</w:t>
            </w:r>
            <w:r>
              <w:rPr>
                <w:rFonts w:ascii="Arial Narrow" w:hAnsi="Arial Narrow"/>
                <w:spacing w:val="-53"/>
              </w:rPr>
              <w:t xml:space="preserve"> </w:t>
            </w:r>
            <w:r>
              <w:rPr>
                <w:rFonts w:ascii="Arial Narrow" w:hAnsi="Arial Narrow"/>
              </w:rPr>
              <w:t>la</w:t>
            </w:r>
            <w:r>
              <w:rPr>
                <w:rFonts w:ascii="Arial Narrow" w:hAnsi="Arial Narrow"/>
                <w:spacing w:val="-2"/>
              </w:rPr>
              <w:t xml:space="preserve"> </w:t>
            </w:r>
            <w:r>
              <w:rPr>
                <w:rFonts w:ascii="Arial Narrow" w:hAnsi="Arial Narrow"/>
              </w:rPr>
              <w:t>portée)</w:t>
            </w:r>
          </w:p>
        </w:tc>
      </w:tr>
      <w:tr w:rsidR="0029722D" w:rsidRPr="00BA08EF" w14:paraId="6734B2CC" w14:textId="77777777" w:rsidTr="009C7F72">
        <w:trPr>
          <w:trHeight w:val="230"/>
        </w:trPr>
        <w:tc>
          <w:tcPr>
            <w:tcW w:w="1541" w:type="dxa"/>
          </w:tcPr>
          <w:p w14:paraId="3F19C849"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100</w:t>
            </w:r>
          </w:p>
        </w:tc>
        <w:tc>
          <w:tcPr>
            <w:tcW w:w="1577" w:type="dxa"/>
          </w:tcPr>
          <w:p w14:paraId="5B25780D"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1,0</w:t>
            </w:r>
          </w:p>
        </w:tc>
        <w:tc>
          <w:tcPr>
            <w:tcW w:w="1577" w:type="dxa"/>
          </w:tcPr>
          <w:p w14:paraId="477B7B44"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1,8</w:t>
            </w:r>
          </w:p>
        </w:tc>
      </w:tr>
      <w:tr w:rsidR="0029722D" w:rsidRPr="00BA08EF" w14:paraId="435DDED7" w14:textId="77777777" w:rsidTr="009C7F72">
        <w:trPr>
          <w:trHeight w:val="230"/>
        </w:trPr>
        <w:tc>
          <w:tcPr>
            <w:tcW w:w="1541" w:type="dxa"/>
          </w:tcPr>
          <w:p w14:paraId="6BBC26CE"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120</w:t>
            </w:r>
          </w:p>
        </w:tc>
        <w:tc>
          <w:tcPr>
            <w:tcW w:w="1577" w:type="dxa"/>
          </w:tcPr>
          <w:p w14:paraId="2C299FDA"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1,2</w:t>
            </w:r>
          </w:p>
        </w:tc>
        <w:tc>
          <w:tcPr>
            <w:tcW w:w="1577" w:type="dxa"/>
          </w:tcPr>
          <w:p w14:paraId="53E64124"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2,2</w:t>
            </w:r>
          </w:p>
        </w:tc>
      </w:tr>
      <w:tr w:rsidR="0029722D" w:rsidRPr="00BA08EF" w14:paraId="60D14CF2" w14:textId="77777777" w:rsidTr="009C7F72">
        <w:trPr>
          <w:trHeight w:val="230"/>
        </w:trPr>
        <w:tc>
          <w:tcPr>
            <w:tcW w:w="1541" w:type="dxa"/>
          </w:tcPr>
          <w:p w14:paraId="033AB301"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140</w:t>
            </w:r>
          </w:p>
        </w:tc>
        <w:tc>
          <w:tcPr>
            <w:tcW w:w="1577" w:type="dxa"/>
          </w:tcPr>
          <w:p w14:paraId="7DF1D91E"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1,4</w:t>
            </w:r>
          </w:p>
        </w:tc>
        <w:tc>
          <w:tcPr>
            <w:tcW w:w="1577" w:type="dxa"/>
          </w:tcPr>
          <w:p w14:paraId="4223571A"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2,5</w:t>
            </w:r>
          </w:p>
        </w:tc>
      </w:tr>
      <w:tr w:rsidR="0029722D" w:rsidRPr="00BA08EF" w14:paraId="105CA39E" w14:textId="77777777" w:rsidTr="009C7F72">
        <w:trPr>
          <w:trHeight w:val="230"/>
        </w:trPr>
        <w:tc>
          <w:tcPr>
            <w:tcW w:w="1541" w:type="dxa"/>
          </w:tcPr>
          <w:p w14:paraId="5881CB36"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160</w:t>
            </w:r>
          </w:p>
        </w:tc>
        <w:tc>
          <w:tcPr>
            <w:tcW w:w="1577" w:type="dxa"/>
          </w:tcPr>
          <w:p w14:paraId="065DB4A8"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1,6</w:t>
            </w:r>
          </w:p>
        </w:tc>
        <w:tc>
          <w:tcPr>
            <w:tcW w:w="1577" w:type="dxa"/>
          </w:tcPr>
          <w:p w14:paraId="53E842EF"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2,9</w:t>
            </w:r>
          </w:p>
        </w:tc>
      </w:tr>
      <w:tr w:rsidR="0029722D" w:rsidRPr="00BA08EF" w14:paraId="3FAB5C52" w14:textId="77777777" w:rsidTr="009C7F72">
        <w:trPr>
          <w:trHeight w:val="230"/>
        </w:trPr>
        <w:tc>
          <w:tcPr>
            <w:tcW w:w="1541" w:type="dxa"/>
          </w:tcPr>
          <w:p w14:paraId="4CFDA13D"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180</w:t>
            </w:r>
          </w:p>
        </w:tc>
        <w:tc>
          <w:tcPr>
            <w:tcW w:w="1577" w:type="dxa"/>
          </w:tcPr>
          <w:p w14:paraId="391F8DE2"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1,8</w:t>
            </w:r>
          </w:p>
        </w:tc>
        <w:tc>
          <w:tcPr>
            <w:tcW w:w="1577" w:type="dxa"/>
          </w:tcPr>
          <w:p w14:paraId="0A92E016" w14:textId="77777777" w:rsidR="0029722D" w:rsidRPr="00BA08EF" w:rsidRDefault="0029722D" w:rsidP="001F20B2">
            <w:pPr>
              <w:pStyle w:val="TableParagraph"/>
              <w:spacing w:line="210" w:lineRule="exact"/>
              <w:ind w:left="0"/>
              <w:jc w:val="both"/>
              <w:rPr>
                <w:rFonts w:ascii="Arial Narrow" w:hAnsi="Arial Narrow"/>
              </w:rPr>
            </w:pPr>
            <w:r>
              <w:rPr>
                <w:rFonts w:ascii="Arial Narrow" w:hAnsi="Arial Narrow"/>
              </w:rPr>
              <w:t>3,2</w:t>
            </w:r>
          </w:p>
        </w:tc>
      </w:tr>
      <w:tr w:rsidR="0029722D" w:rsidRPr="00BA08EF" w14:paraId="6343322B" w14:textId="77777777" w:rsidTr="009C7F72">
        <w:trPr>
          <w:trHeight w:val="232"/>
        </w:trPr>
        <w:tc>
          <w:tcPr>
            <w:tcW w:w="1541" w:type="dxa"/>
          </w:tcPr>
          <w:p w14:paraId="2C0195B3" w14:textId="77777777" w:rsidR="0029722D" w:rsidRPr="00BA08EF" w:rsidRDefault="0029722D" w:rsidP="001F20B2">
            <w:pPr>
              <w:pStyle w:val="TableParagraph"/>
              <w:spacing w:line="212" w:lineRule="exact"/>
              <w:ind w:left="0"/>
              <w:jc w:val="both"/>
              <w:rPr>
                <w:rFonts w:ascii="Arial Narrow" w:hAnsi="Arial Narrow"/>
              </w:rPr>
            </w:pPr>
            <w:r>
              <w:rPr>
                <w:rFonts w:ascii="Arial Narrow" w:hAnsi="Arial Narrow"/>
              </w:rPr>
              <w:t>200</w:t>
            </w:r>
          </w:p>
        </w:tc>
        <w:tc>
          <w:tcPr>
            <w:tcW w:w="1577" w:type="dxa"/>
          </w:tcPr>
          <w:p w14:paraId="53D8BAAF" w14:textId="77777777" w:rsidR="0029722D" w:rsidRPr="00BA08EF" w:rsidRDefault="0029722D" w:rsidP="001F20B2">
            <w:pPr>
              <w:pStyle w:val="TableParagraph"/>
              <w:spacing w:line="212" w:lineRule="exact"/>
              <w:ind w:left="0"/>
              <w:jc w:val="both"/>
              <w:rPr>
                <w:rFonts w:ascii="Arial Narrow" w:hAnsi="Arial Narrow"/>
              </w:rPr>
            </w:pPr>
            <w:r>
              <w:rPr>
                <w:rFonts w:ascii="Arial Narrow" w:hAnsi="Arial Narrow"/>
              </w:rPr>
              <w:t>2,0</w:t>
            </w:r>
          </w:p>
        </w:tc>
        <w:tc>
          <w:tcPr>
            <w:tcW w:w="1577" w:type="dxa"/>
          </w:tcPr>
          <w:p w14:paraId="3C7EB06E" w14:textId="77777777" w:rsidR="0029722D" w:rsidRPr="00BA08EF" w:rsidRDefault="0029722D" w:rsidP="001F20B2">
            <w:pPr>
              <w:pStyle w:val="TableParagraph"/>
              <w:spacing w:line="212" w:lineRule="exact"/>
              <w:ind w:left="0"/>
              <w:jc w:val="both"/>
              <w:rPr>
                <w:rFonts w:ascii="Arial Narrow" w:hAnsi="Arial Narrow"/>
              </w:rPr>
            </w:pPr>
            <w:r>
              <w:rPr>
                <w:rFonts w:ascii="Arial Narrow" w:hAnsi="Arial Narrow"/>
              </w:rPr>
              <w:t>3,6</w:t>
            </w:r>
          </w:p>
        </w:tc>
      </w:tr>
    </w:tbl>
    <w:p w14:paraId="23E87D08" w14:textId="77777777" w:rsidR="0029722D" w:rsidRPr="00BA08EF" w:rsidRDefault="0029722D" w:rsidP="001F20B2">
      <w:pPr>
        <w:pStyle w:val="Corpsdetexte"/>
        <w:spacing w:before="8"/>
        <w:jc w:val="both"/>
        <w:rPr>
          <w:rFonts w:ascii="Arial Narrow" w:hAnsi="Arial Narrow"/>
          <w:b/>
        </w:rPr>
      </w:pPr>
    </w:p>
    <w:p w14:paraId="2911547B" w14:textId="77777777" w:rsidR="0029722D" w:rsidRPr="00BA08EF" w:rsidRDefault="0029722D" w:rsidP="001F20B2">
      <w:pPr>
        <w:pStyle w:val="Corpsdetexte"/>
        <w:jc w:val="both"/>
        <w:rPr>
          <w:rFonts w:ascii="Arial Narrow" w:hAnsi="Arial Narrow"/>
        </w:rPr>
      </w:pPr>
      <w:r>
        <w:rPr>
          <w:rFonts w:ascii="Arial Narrow" w:hAnsi="Arial Narrow"/>
        </w:rPr>
        <w:t>Les valeurs générales portées ci-dessous pourront être adaptées afin de tenir compte des</w:t>
      </w:r>
      <w:r>
        <w:rPr>
          <w:rFonts w:ascii="Arial Narrow" w:hAnsi="Arial Narrow"/>
          <w:spacing w:val="1"/>
        </w:rPr>
        <w:t xml:space="preserve"> </w:t>
      </w:r>
      <w:r>
        <w:rPr>
          <w:rFonts w:ascii="Arial Narrow" w:hAnsi="Arial Narrow"/>
        </w:rPr>
        <w:t>contraintes environnementales locales.</w:t>
      </w:r>
    </w:p>
    <w:p w14:paraId="18E2AB7B" w14:textId="77777777" w:rsidR="0029722D" w:rsidRPr="00BA08EF" w:rsidRDefault="0029722D" w:rsidP="001F20B2">
      <w:pPr>
        <w:pStyle w:val="Corpsdetexte"/>
        <w:spacing w:before="11"/>
        <w:jc w:val="both"/>
        <w:rPr>
          <w:rFonts w:ascii="Arial Narrow" w:hAnsi="Arial Narrow"/>
        </w:rPr>
      </w:pPr>
    </w:p>
    <w:p w14:paraId="4AD95B62" w14:textId="77777777" w:rsidR="0029722D" w:rsidRDefault="0029722D" w:rsidP="001F20B2">
      <w:pPr>
        <w:pStyle w:val="Corpsdetexte"/>
        <w:jc w:val="both"/>
        <w:rPr>
          <w:rFonts w:ascii="Arial Narrow" w:hAnsi="Arial Narrow"/>
        </w:rPr>
      </w:pPr>
      <w:r>
        <w:rPr>
          <w:rFonts w:ascii="Arial Narrow" w:hAnsi="Arial Narrow"/>
        </w:rPr>
        <w:t>Pour des portées supérieures à 200 m, il convient d’étudier au cas par cas le couple câble /</w:t>
      </w:r>
      <w:r>
        <w:rPr>
          <w:rFonts w:ascii="Arial Narrow" w:hAnsi="Arial Narrow"/>
          <w:spacing w:val="1"/>
        </w:rPr>
        <w:t xml:space="preserve"> </w:t>
      </w:r>
      <w:r>
        <w:rPr>
          <w:rFonts w:ascii="Arial Narrow" w:hAnsi="Arial Narrow"/>
        </w:rPr>
        <w:t>accessoires</w:t>
      </w:r>
      <w:r>
        <w:rPr>
          <w:rFonts w:ascii="Arial Narrow" w:hAnsi="Arial Narrow"/>
          <w:spacing w:val="-3"/>
        </w:rPr>
        <w:t xml:space="preserve"> </w:t>
      </w:r>
      <w:r>
        <w:rPr>
          <w:rFonts w:ascii="Arial Narrow" w:hAnsi="Arial Narrow"/>
        </w:rPr>
        <w:t>le</w:t>
      </w:r>
      <w:r>
        <w:rPr>
          <w:rFonts w:ascii="Arial Narrow" w:hAnsi="Arial Narrow"/>
          <w:spacing w:val="-1"/>
        </w:rPr>
        <w:t xml:space="preserve"> </w:t>
      </w:r>
      <w:r>
        <w:rPr>
          <w:rFonts w:ascii="Arial Narrow" w:hAnsi="Arial Narrow"/>
        </w:rPr>
        <w:t>mieux</w:t>
      </w:r>
      <w:r>
        <w:rPr>
          <w:rFonts w:ascii="Arial Narrow" w:hAnsi="Arial Narrow"/>
          <w:spacing w:val="-2"/>
        </w:rPr>
        <w:t xml:space="preserve"> </w:t>
      </w:r>
      <w:r>
        <w:rPr>
          <w:rFonts w:ascii="Arial Narrow" w:hAnsi="Arial Narrow"/>
        </w:rPr>
        <w:t>adapté</w:t>
      </w:r>
      <w:r>
        <w:rPr>
          <w:rFonts w:ascii="Arial Narrow" w:hAnsi="Arial Narrow"/>
          <w:spacing w:val="-1"/>
        </w:rPr>
        <w:t xml:space="preserve"> </w:t>
      </w:r>
      <w:r>
        <w:rPr>
          <w:rFonts w:ascii="Arial Narrow" w:hAnsi="Arial Narrow"/>
        </w:rPr>
        <w:t>afin d’assurer une</w:t>
      </w:r>
      <w:r>
        <w:rPr>
          <w:rFonts w:ascii="Arial Narrow" w:hAnsi="Arial Narrow"/>
          <w:spacing w:val="-2"/>
        </w:rPr>
        <w:t xml:space="preserve"> </w:t>
      </w:r>
      <w:r>
        <w:rPr>
          <w:rFonts w:ascii="Arial Narrow" w:hAnsi="Arial Narrow"/>
        </w:rPr>
        <w:t>bonne</w:t>
      </w:r>
      <w:r>
        <w:rPr>
          <w:rFonts w:ascii="Arial Narrow" w:hAnsi="Arial Narrow"/>
          <w:spacing w:val="-1"/>
        </w:rPr>
        <w:t xml:space="preserve"> </w:t>
      </w:r>
      <w:r>
        <w:rPr>
          <w:rFonts w:ascii="Arial Narrow" w:hAnsi="Arial Narrow"/>
        </w:rPr>
        <w:t>pérennité.</w:t>
      </w:r>
    </w:p>
    <w:p w14:paraId="2E07CAE6" w14:textId="77777777" w:rsidR="00102FF7" w:rsidRPr="00BA08EF" w:rsidRDefault="00102FF7" w:rsidP="001F20B2">
      <w:pPr>
        <w:pStyle w:val="Corpsdetexte"/>
        <w:jc w:val="both"/>
        <w:rPr>
          <w:rFonts w:ascii="Arial Narrow" w:hAnsi="Arial Narrow"/>
        </w:rPr>
      </w:pPr>
    </w:p>
    <w:p w14:paraId="2E5FC0CC" w14:textId="77777777" w:rsidR="0029722D" w:rsidRPr="00BA08EF" w:rsidRDefault="0029722D" w:rsidP="001F20B2">
      <w:pPr>
        <w:pStyle w:val="Titre5"/>
        <w:numPr>
          <w:ilvl w:val="2"/>
          <w:numId w:val="32"/>
        </w:numPr>
        <w:tabs>
          <w:tab w:val="left" w:pos="829"/>
        </w:tabs>
        <w:ind w:left="0" w:firstLine="0"/>
        <w:jc w:val="both"/>
        <w:rPr>
          <w:rFonts w:ascii="Arial Narrow" w:hAnsi="Arial Narrow"/>
        </w:rPr>
      </w:pPr>
      <w:bookmarkStart w:id="26" w:name="_bookmark67"/>
      <w:bookmarkEnd w:id="26"/>
      <w:r>
        <w:rPr>
          <w:rFonts w:ascii="Arial Narrow" w:hAnsi="Arial Narrow"/>
        </w:rPr>
        <w:t>Garde</w:t>
      </w:r>
      <w:r>
        <w:rPr>
          <w:rFonts w:ascii="Arial Narrow" w:hAnsi="Arial Narrow"/>
          <w:spacing w:val="-3"/>
        </w:rPr>
        <w:t xml:space="preserve"> </w:t>
      </w:r>
      <w:r>
        <w:rPr>
          <w:rFonts w:ascii="Arial Narrow" w:hAnsi="Arial Narrow"/>
        </w:rPr>
        <w:t>au sol</w:t>
      </w:r>
      <w:r>
        <w:rPr>
          <w:rFonts w:ascii="Arial Narrow" w:hAnsi="Arial Narrow"/>
          <w:spacing w:val="-2"/>
        </w:rPr>
        <w:t xml:space="preserve"> </w:t>
      </w:r>
      <w:r>
        <w:rPr>
          <w:rFonts w:ascii="Arial Narrow" w:hAnsi="Arial Narrow"/>
        </w:rPr>
        <w:t>minimale</w:t>
      </w:r>
    </w:p>
    <w:p w14:paraId="2A74305F" w14:textId="77777777" w:rsidR="0029722D" w:rsidRPr="00BA08EF" w:rsidRDefault="0029722D" w:rsidP="001F20B2">
      <w:pPr>
        <w:pStyle w:val="Corpsdetexte"/>
        <w:spacing w:before="119"/>
        <w:jc w:val="both"/>
        <w:rPr>
          <w:rFonts w:ascii="Arial Narrow" w:hAnsi="Arial Narrow"/>
        </w:rPr>
      </w:pPr>
      <w:r>
        <w:rPr>
          <w:rFonts w:ascii="Arial Narrow" w:hAnsi="Arial Narrow"/>
        </w:rPr>
        <w:t>Pour ne pas mettre en péril les supports d’énergie utilisés comme supports communs, les</w:t>
      </w:r>
      <w:r>
        <w:rPr>
          <w:rFonts w:ascii="Arial Narrow" w:hAnsi="Arial Narrow"/>
          <w:spacing w:val="1"/>
        </w:rPr>
        <w:t xml:space="preserve"> </w:t>
      </w:r>
      <w:r>
        <w:rPr>
          <w:rFonts w:ascii="Arial Narrow" w:hAnsi="Arial Narrow"/>
        </w:rPr>
        <w:t>câbles des nappes de réseaux de communications électroniques doivent, à 40°C sans vent,</w:t>
      </w:r>
      <w:r>
        <w:rPr>
          <w:rFonts w:ascii="Arial Narrow" w:hAnsi="Arial Narrow"/>
          <w:spacing w:val="1"/>
        </w:rPr>
        <w:t xml:space="preserve"> </w:t>
      </w:r>
      <w:r>
        <w:rPr>
          <w:rFonts w:ascii="Arial Narrow" w:hAnsi="Arial Narrow"/>
        </w:rPr>
        <w:t>respecter la</w:t>
      </w:r>
      <w:r>
        <w:rPr>
          <w:rFonts w:ascii="Arial Narrow" w:hAnsi="Arial Narrow"/>
          <w:spacing w:val="-2"/>
        </w:rPr>
        <w:t xml:space="preserve"> </w:t>
      </w:r>
      <w:r>
        <w:rPr>
          <w:rFonts w:ascii="Arial Narrow" w:hAnsi="Arial Narrow"/>
        </w:rPr>
        <w:t>hauteur</w:t>
      </w:r>
      <w:r>
        <w:rPr>
          <w:rFonts w:ascii="Arial Narrow" w:hAnsi="Arial Narrow"/>
          <w:spacing w:val="-1"/>
        </w:rPr>
        <w:t xml:space="preserve"> </w:t>
      </w:r>
      <w:r>
        <w:rPr>
          <w:rFonts w:ascii="Arial Narrow" w:hAnsi="Arial Narrow"/>
        </w:rPr>
        <w:t>minimale au-dessus du</w:t>
      </w:r>
      <w:r>
        <w:rPr>
          <w:rFonts w:ascii="Arial Narrow" w:hAnsi="Arial Narrow"/>
          <w:spacing w:val="-2"/>
        </w:rPr>
        <w:t xml:space="preserve"> </w:t>
      </w:r>
      <w:r>
        <w:rPr>
          <w:rFonts w:ascii="Arial Narrow" w:hAnsi="Arial Narrow"/>
        </w:rPr>
        <w:t>sol</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w:t>
      </w:r>
    </w:p>
    <w:p w14:paraId="46707352" w14:textId="77777777" w:rsidR="0029722D" w:rsidRPr="00BA08EF" w:rsidRDefault="0029722D" w:rsidP="001F20B2">
      <w:pPr>
        <w:pStyle w:val="Paragraphedeliste"/>
        <w:numPr>
          <w:ilvl w:val="3"/>
          <w:numId w:val="6"/>
        </w:numPr>
        <w:tabs>
          <w:tab w:val="left" w:pos="1116"/>
          <w:tab w:val="left" w:pos="1117"/>
        </w:tabs>
        <w:spacing w:before="2" w:line="269" w:lineRule="exact"/>
        <w:ind w:left="0" w:firstLine="0"/>
        <w:contextualSpacing w:val="0"/>
        <w:jc w:val="both"/>
        <w:rPr>
          <w:rFonts w:ascii="Arial Narrow" w:hAnsi="Arial Narrow"/>
        </w:rPr>
      </w:pPr>
      <w:r>
        <w:rPr>
          <w:rFonts w:ascii="Arial Narrow" w:hAnsi="Arial Narrow"/>
        </w:rPr>
        <w:t>4</w:t>
      </w:r>
      <w:r>
        <w:rPr>
          <w:rFonts w:ascii="Arial Narrow" w:hAnsi="Arial Narrow"/>
          <w:spacing w:val="-2"/>
        </w:rPr>
        <w:t xml:space="preserve"> </w:t>
      </w:r>
      <w:r>
        <w:rPr>
          <w:rFonts w:ascii="Arial Narrow" w:hAnsi="Arial Narrow"/>
        </w:rPr>
        <w:t>m</w:t>
      </w:r>
      <w:r>
        <w:rPr>
          <w:rFonts w:ascii="Arial Narrow" w:hAnsi="Arial Narrow"/>
          <w:spacing w:val="-2"/>
        </w:rPr>
        <w:t xml:space="preserve"> </w:t>
      </w:r>
      <w:r>
        <w:rPr>
          <w:rFonts w:ascii="Arial Narrow" w:hAnsi="Arial Narrow"/>
        </w:rPr>
        <w:t>le</w:t>
      </w:r>
      <w:r>
        <w:rPr>
          <w:rFonts w:ascii="Arial Narrow" w:hAnsi="Arial Narrow"/>
          <w:spacing w:val="-1"/>
        </w:rPr>
        <w:t xml:space="preserve"> </w:t>
      </w:r>
      <w:r>
        <w:rPr>
          <w:rFonts w:ascii="Arial Narrow" w:hAnsi="Arial Narrow"/>
        </w:rPr>
        <w:t>long</w:t>
      </w:r>
      <w:r>
        <w:rPr>
          <w:rFonts w:ascii="Arial Narrow" w:hAnsi="Arial Narrow"/>
          <w:spacing w:val="-1"/>
        </w:rPr>
        <w:t xml:space="preserve"> </w:t>
      </w:r>
      <w:r>
        <w:rPr>
          <w:rFonts w:ascii="Arial Narrow" w:hAnsi="Arial Narrow"/>
        </w:rPr>
        <w:t>des</w:t>
      </w:r>
      <w:r>
        <w:rPr>
          <w:rFonts w:ascii="Arial Narrow" w:hAnsi="Arial Narrow"/>
          <w:spacing w:val="-4"/>
        </w:rPr>
        <w:t xml:space="preserve"> </w:t>
      </w:r>
      <w:r>
        <w:rPr>
          <w:rFonts w:ascii="Arial Narrow" w:hAnsi="Arial Narrow"/>
        </w:rPr>
        <w:t>routes,</w:t>
      </w:r>
      <w:r>
        <w:rPr>
          <w:rFonts w:ascii="Arial Narrow" w:hAnsi="Arial Narrow"/>
          <w:spacing w:val="1"/>
        </w:rPr>
        <w:t xml:space="preserve"> </w:t>
      </w:r>
      <w:r>
        <w:rPr>
          <w:rFonts w:ascii="Arial Narrow" w:hAnsi="Arial Narrow"/>
        </w:rPr>
        <w:t>sur les</w:t>
      </w:r>
      <w:r>
        <w:rPr>
          <w:rFonts w:ascii="Arial Narrow" w:hAnsi="Arial Narrow"/>
          <w:spacing w:val="-3"/>
        </w:rPr>
        <w:t xml:space="preserve"> </w:t>
      </w:r>
      <w:r>
        <w:rPr>
          <w:rFonts w:ascii="Arial Narrow" w:hAnsi="Arial Narrow"/>
        </w:rPr>
        <w:t>trottoirs,</w:t>
      </w:r>
      <w:r>
        <w:rPr>
          <w:rFonts w:ascii="Arial Narrow" w:hAnsi="Arial Narrow"/>
          <w:spacing w:val="-2"/>
        </w:rPr>
        <w:t xml:space="preserve"> </w:t>
      </w:r>
      <w:r>
        <w:rPr>
          <w:rFonts w:ascii="Arial Narrow" w:hAnsi="Arial Narrow"/>
        </w:rPr>
        <w:t>les</w:t>
      </w:r>
      <w:r>
        <w:rPr>
          <w:rFonts w:ascii="Arial Narrow" w:hAnsi="Arial Narrow"/>
          <w:spacing w:val="-2"/>
        </w:rPr>
        <w:t xml:space="preserve"> </w:t>
      </w:r>
      <w:r>
        <w:rPr>
          <w:rFonts w:ascii="Arial Narrow" w:hAnsi="Arial Narrow"/>
        </w:rPr>
        <w:t>accotements</w:t>
      </w:r>
      <w:r>
        <w:rPr>
          <w:rFonts w:ascii="Arial Narrow" w:hAnsi="Arial Narrow"/>
          <w:spacing w:val="-3"/>
        </w:rPr>
        <w:t xml:space="preserve"> </w:t>
      </w:r>
      <w:r>
        <w:rPr>
          <w:rFonts w:ascii="Arial Narrow" w:hAnsi="Arial Narrow"/>
        </w:rPr>
        <w:t>et</w:t>
      </w:r>
      <w:r>
        <w:rPr>
          <w:rFonts w:ascii="Arial Narrow" w:hAnsi="Arial Narrow"/>
          <w:spacing w:val="-2"/>
        </w:rPr>
        <w:t xml:space="preserve"> </w:t>
      </w:r>
      <w:r>
        <w:rPr>
          <w:rFonts w:ascii="Arial Narrow" w:hAnsi="Arial Narrow"/>
        </w:rPr>
        <w:t>en</w:t>
      </w:r>
      <w:r>
        <w:rPr>
          <w:rFonts w:ascii="Arial Narrow" w:hAnsi="Arial Narrow"/>
          <w:spacing w:val="-3"/>
        </w:rPr>
        <w:t xml:space="preserve"> </w:t>
      </w:r>
      <w:r>
        <w:rPr>
          <w:rFonts w:ascii="Arial Narrow" w:hAnsi="Arial Narrow"/>
        </w:rPr>
        <w:t>terrain</w:t>
      </w:r>
      <w:r>
        <w:rPr>
          <w:rFonts w:ascii="Arial Narrow" w:hAnsi="Arial Narrow"/>
          <w:spacing w:val="-1"/>
        </w:rPr>
        <w:t xml:space="preserve"> </w:t>
      </w:r>
      <w:r>
        <w:rPr>
          <w:rFonts w:ascii="Arial Narrow" w:hAnsi="Arial Narrow"/>
        </w:rPr>
        <w:t>privé</w:t>
      </w:r>
      <w:r>
        <w:rPr>
          <w:rFonts w:ascii="Arial Narrow" w:hAnsi="Arial Narrow"/>
          <w:spacing w:val="-4"/>
        </w:rPr>
        <w:t xml:space="preserve"> </w:t>
      </w:r>
      <w:r>
        <w:rPr>
          <w:rFonts w:ascii="Arial Narrow" w:hAnsi="Arial Narrow"/>
        </w:rPr>
        <w:t>;</w:t>
      </w:r>
    </w:p>
    <w:p w14:paraId="6304DD37" w14:textId="77777777" w:rsidR="0029722D" w:rsidRPr="00BA08EF" w:rsidRDefault="0029722D" w:rsidP="001F20B2">
      <w:pPr>
        <w:pStyle w:val="Paragraphedeliste"/>
        <w:numPr>
          <w:ilvl w:val="3"/>
          <w:numId w:val="6"/>
        </w:numPr>
        <w:tabs>
          <w:tab w:val="left" w:pos="1116"/>
          <w:tab w:val="left" w:pos="1117"/>
        </w:tabs>
        <w:spacing w:before="1" w:line="237" w:lineRule="auto"/>
        <w:ind w:left="0" w:firstLine="0"/>
        <w:contextualSpacing w:val="0"/>
        <w:jc w:val="both"/>
        <w:rPr>
          <w:rFonts w:ascii="Arial Narrow" w:hAnsi="Arial Narrow"/>
        </w:rPr>
      </w:pPr>
      <w:r>
        <w:rPr>
          <w:rFonts w:ascii="Arial Narrow" w:hAnsi="Arial Narrow"/>
        </w:rPr>
        <w:t>5,5</w:t>
      </w:r>
      <w:r>
        <w:rPr>
          <w:rFonts w:ascii="Arial Narrow" w:hAnsi="Arial Narrow"/>
          <w:spacing w:val="-2"/>
        </w:rPr>
        <w:t xml:space="preserve"> </w:t>
      </w:r>
      <w:r>
        <w:rPr>
          <w:rFonts w:ascii="Arial Narrow" w:hAnsi="Arial Narrow"/>
        </w:rPr>
        <w:t>m</w:t>
      </w:r>
      <w:r>
        <w:rPr>
          <w:rFonts w:ascii="Arial Narrow" w:hAnsi="Arial Narrow"/>
          <w:spacing w:val="24"/>
        </w:rPr>
        <w:t xml:space="preserve"> </w:t>
      </w:r>
      <w:r>
        <w:rPr>
          <w:rFonts w:ascii="Arial Narrow" w:hAnsi="Arial Narrow"/>
        </w:rPr>
        <w:t>à</w:t>
      </w:r>
      <w:r>
        <w:rPr>
          <w:rFonts w:ascii="Arial Narrow" w:hAnsi="Arial Narrow"/>
          <w:spacing w:val="22"/>
        </w:rPr>
        <w:t xml:space="preserve"> </w:t>
      </w:r>
      <w:r>
        <w:rPr>
          <w:rFonts w:ascii="Arial Narrow" w:hAnsi="Arial Narrow"/>
        </w:rPr>
        <w:t>la</w:t>
      </w:r>
      <w:r>
        <w:rPr>
          <w:rFonts w:ascii="Arial Narrow" w:hAnsi="Arial Narrow"/>
          <w:spacing w:val="21"/>
        </w:rPr>
        <w:t xml:space="preserve"> </w:t>
      </w:r>
      <w:r>
        <w:rPr>
          <w:rFonts w:ascii="Arial Narrow" w:hAnsi="Arial Narrow"/>
        </w:rPr>
        <w:t>traversée</w:t>
      </w:r>
      <w:r>
        <w:rPr>
          <w:rFonts w:ascii="Arial Narrow" w:hAnsi="Arial Narrow"/>
          <w:spacing w:val="20"/>
        </w:rPr>
        <w:t xml:space="preserve"> </w:t>
      </w:r>
      <w:r>
        <w:rPr>
          <w:rFonts w:ascii="Arial Narrow" w:hAnsi="Arial Narrow"/>
        </w:rPr>
        <w:t>des</w:t>
      </w:r>
      <w:r>
        <w:rPr>
          <w:rFonts w:ascii="Arial Narrow" w:hAnsi="Arial Narrow"/>
          <w:spacing w:val="22"/>
        </w:rPr>
        <w:t xml:space="preserve"> </w:t>
      </w:r>
      <w:r>
        <w:rPr>
          <w:rFonts w:ascii="Arial Narrow" w:hAnsi="Arial Narrow"/>
        </w:rPr>
        <w:t>voies</w:t>
      </w:r>
      <w:r>
        <w:rPr>
          <w:rFonts w:ascii="Arial Narrow" w:hAnsi="Arial Narrow"/>
          <w:spacing w:val="21"/>
        </w:rPr>
        <w:t xml:space="preserve"> </w:t>
      </w:r>
      <w:r>
        <w:rPr>
          <w:rFonts w:ascii="Arial Narrow" w:hAnsi="Arial Narrow"/>
        </w:rPr>
        <w:t>ferrées</w:t>
      </w:r>
      <w:r>
        <w:rPr>
          <w:rFonts w:ascii="Arial Narrow" w:hAnsi="Arial Narrow"/>
          <w:spacing w:val="21"/>
        </w:rPr>
        <w:t xml:space="preserve"> </w:t>
      </w:r>
      <w:r>
        <w:rPr>
          <w:rFonts w:ascii="Arial Narrow" w:hAnsi="Arial Narrow"/>
        </w:rPr>
        <w:t>non</w:t>
      </w:r>
      <w:r>
        <w:rPr>
          <w:rFonts w:ascii="Arial Narrow" w:hAnsi="Arial Narrow"/>
          <w:spacing w:val="22"/>
        </w:rPr>
        <w:t xml:space="preserve"> </w:t>
      </w:r>
      <w:r>
        <w:rPr>
          <w:rFonts w:ascii="Arial Narrow" w:hAnsi="Arial Narrow"/>
        </w:rPr>
        <w:t>électrifiées</w:t>
      </w:r>
      <w:r>
        <w:rPr>
          <w:rFonts w:ascii="Arial Narrow" w:hAnsi="Arial Narrow"/>
          <w:spacing w:val="23"/>
        </w:rPr>
        <w:t xml:space="preserve"> </w:t>
      </w:r>
      <w:r>
        <w:rPr>
          <w:rFonts w:ascii="Arial Narrow" w:hAnsi="Arial Narrow"/>
        </w:rPr>
        <w:t>(les</w:t>
      </w:r>
      <w:r>
        <w:rPr>
          <w:rFonts w:ascii="Arial Narrow" w:hAnsi="Arial Narrow"/>
          <w:spacing w:val="21"/>
        </w:rPr>
        <w:t xml:space="preserve"> </w:t>
      </w:r>
      <w:r>
        <w:rPr>
          <w:rFonts w:ascii="Arial Narrow" w:hAnsi="Arial Narrow"/>
        </w:rPr>
        <w:t>voies</w:t>
      </w:r>
      <w:r>
        <w:rPr>
          <w:rFonts w:ascii="Arial Narrow" w:hAnsi="Arial Narrow"/>
          <w:spacing w:val="22"/>
        </w:rPr>
        <w:t xml:space="preserve"> </w:t>
      </w:r>
      <w:r>
        <w:rPr>
          <w:rFonts w:ascii="Arial Narrow" w:hAnsi="Arial Narrow"/>
        </w:rPr>
        <w:t>ferrées</w:t>
      </w:r>
      <w:r>
        <w:rPr>
          <w:rFonts w:ascii="Arial Narrow" w:hAnsi="Arial Narrow"/>
          <w:spacing w:val="19"/>
        </w:rPr>
        <w:t xml:space="preserve"> </w:t>
      </w:r>
      <w:r>
        <w:rPr>
          <w:rFonts w:ascii="Arial Narrow" w:hAnsi="Arial Narrow"/>
        </w:rPr>
        <w:t>électrifiées</w:t>
      </w:r>
      <w:r>
        <w:rPr>
          <w:rFonts w:ascii="Arial Narrow" w:hAnsi="Arial Narrow"/>
          <w:spacing w:val="-58"/>
        </w:rPr>
        <w:t xml:space="preserve"> </w:t>
      </w:r>
      <w:r>
        <w:rPr>
          <w:rFonts w:ascii="Arial Narrow" w:hAnsi="Arial Narrow"/>
        </w:rPr>
        <w:t>sont</w:t>
      </w:r>
      <w:r>
        <w:rPr>
          <w:rFonts w:ascii="Arial Narrow" w:hAnsi="Arial Narrow"/>
          <w:spacing w:val="-2"/>
        </w:rPr>
        <w:t xml:space="preserve"> </w:t>
      </w:r>
      <w:r>
        <w:rPr>
          <w:rFonts w:ascii="Arial Narrow" w:hAnsi="Arial Narrow"/>
        </w:rPr>
        <w:t>traversées</w:t>
      </w:r>
      <w:r>
        <w:rPr>
          <w:rFonts w:ascii="Arial Narrow" w:hAnsi="Arial Narrow"/>
          <w:spacing w:val="-2"/>
        </w:rPr>
        <w:t xml:space="preserve"> </w:t>
      </w:r>
      <w:r>
        <w:rPr>
          <w:rFonts w:ascii="Arial Narrow" w:hAnsi="Arial Narrow"/>
        </w:rPr>
        <w:t>en</w:t>
      </w:r>
      <w:r>
        <w:rPr>
          <w:rFonts w:ascii="Arial Narrow" w:hAnsi="Arial Narrow"/>
          <w:spacing w:val="-2"/>
        </w:rPr>
        <w:t xml:space="preserve"> </w:t>
      </w:r>
      <w:r>
        <w:rPr>
          <w:rFonts w:ascii="Arial Narrow" w:hAnsi="Arial Narrow"/>
        </w:rPr>
        <w:t>souterrain)</w:t>
      </w:r>
      <w:r>
        <w:rPr>
          <w:rFonts w:ascii="Arial Narrow" w:hAnsi="Arial Narrow"/>
          <w:spacing w:val="-1"/>
        </w:rPr>
        <w:t xml:space="preserve"> </w:t>
      </w:r>
      <w:r>
        <w:rPr>
          <w:rFonts w:ascii="Arial Narrow" w:hAnsi="Arial Narrow"/>
        </w:rPr>
        <w:t>;</w:t>
      </w:r>
    </w:p>
    <w:p w14:paraId="4CA76B4F" w14:textId="77777777" w:rsidR="0029722D" w:rsidRPr="00BA08EF" w:rsidRDefault="0029722D" w:rsidP="001F20B2">
      <w:pPr>
        <w:pStyle w:val="Paragraphedeliste"/>
        <w:numPr>
          <w:ilvl w:val="3"/>
          <w:numId w:val="6"/>
        </w:numPr>
        <w:tabs>
          <w:tab w:val="left" w:pos="1116"/>
          <w:tab w:val="left" w:pos="1117"/>
        </w:tabs>
        <w:spacing w:before="2"/>
        <w:ind w:left="0" w:firstLine="0"/>
        <w:contextualSpacing w:val="0"/>
        <w:jc w:val="both"/>
        <w:rPr>
          <w:rFonts w:ascii="Arial Narrow" w:hAnsi="Arial Narrow"/>
        </w:rPr>
      </w:pPr>
      <w:r>
        <w:rPr>
          <w:rFonts w:ascii="Arial Narrow" w:hAnsi="Arial Narrow"/>
        </w:rPr>
        <w:t>6</w:t>
      </w:r>
      <w:r>
        <w:rPr>
          <w:rFonts w:ascii="Arial Narrow" w:hAnsi="Arial Narrow"/>
          <w:spacing w:val="-1"/>
        </w:rPr>
        <w:t xml:space="preserve"> </w:t>
      </w:r>
      <w:r>
        <w:rPr>
          <w:rFonts w:ascii="Arial Narrow" w:hAnsi="Arial Narrow"/>
        </w:rPr>
        <w:t>m</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la</w:t>
      </w:r>
      <w:r>
        <w:rPr>
          <w:rFonts w:ascii="Arial Narrow" w:hAnsi="Arial Narrow"/>
          <w:spacing w:val="-2"/>
        </w:rPr>
        <w:t xml:space="preserve"> </w:t>
      </w:r>
      <w:r>
        <w:rPr>
          <w:rFonts w:ascii="Arial Narrow" w:hAnsi="Arial Narrow"/>
        </w:rPr>
        <w:t>traversée</w:t>
      </w:r>
      <w:r>
        <w:rPr>
          <w:rFonts w:ascii="Arial Narrow" w:hAnsi="Arial Narrow"/>
          <w:spacing w:val="-3"/>
        </w:rPr>
        <w:t xml:space="preserve"> </w:t>
      </w:r>
      <w:r>
        <w:rPr>
          <w:rFonts w:ascii="Arial Narrow" w:hAnsi="Arial Narrow"/>
        </w:rPr>
        <w:t>des</w:t>
      </w:r>
      <w:r>
        <w:rPr>
          <w:rFonts w:ascii="Arial Narrow" w:hAnsi="Arial Narrow"/>
          <w:spacing w:val="-2"/>
        </w:rPr>
        <w:t xml:space="preserve"> </w:t>
      </w:r>
      <w:r>
        <w:rPr>
          <w:rFonts w:ascii="Arial Narrow" w:hAnsi="Arial Narrow"/>
        </w:rPr>
        <w:t>chaussées</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entrées</w:t>
      </w:r>
      <w:r>
        <w:rPr>
          <w:rFonts w:ascii="Arial Narrow" w:hAnsi="Arial Narrow"/>
          <w:spacing w:val="-2"/>
        </w:rPr>
        <w:t xml:space="preserve"> </w:t>
      </w:r>
      <w:r>
        <w:rPr>
          <w:rFonts w:ascii="Arial Narrow" w:hAnsi="Arial Narrow"/>
        </w:rPr>
        <w:t>charretières.</w:t>
      </w:r>
    </w:p>
    <w:p w14:paraId="60249FCD" w14:textId="77777777" w:rsidR="0029722D" w:rsidRPr="00BA08EF" w:rsidRDefault="0029722D" w:rsidP="001F20B2">
      <w:pPr>
        <w:pStyle w:val="Corpsdetexte"/>
        <w:spacing w:before="9"/>
        <w:jc w:val="both"/>
        <w:rPr>
          <w:rFonts w:ascii="Arial Narrow" w:hAnsi="Arial Narrow"/>
          <w:b/>
        </w:rPr>
      </w:pPr>
      <w:bookmarkStart w:id="27" w:name="_bookmark68"/>
      <w:bookmarkEnd w:id="27"/>
    </w:p>
    <w:p w14:paraId="78136651" w14:textId="77777777" w:rsidR="0029722D" w:rsidRPr="00BA08EF" w:rsidRDefault="0029722D" w:rsidP="001F20B2">
      <w:pPr>
        <w:pStyle w:val="Corpsdetexte"/>
        <w:jc w:val="both"/>
        <w:rPr>
          <w:rFonts w:ascii="Arial Narrow" w:hAnsi="Arial Narrow"/>
        </w:rPr>
      </w:pPr>
      <w:r>
        <w:rPr>
          <w:rFonts w:ascii="Arial Narrow" w:hAnsi="Arial Narrow"/>
        </w:rPr>
        <w:t>De</w:t>
      </w:r>
      <w:r>
        <w:rPr>
          <w:rFonts w:ascii="Arial Narrow" w:hAnsi="Arial Narrow"/>
          <w:spacing w:val="-3"/>
        </w:rPr>
        <w:t xml:space="preserve"> </w:t>
      </w:r>
      <w:r>
        <w:rPr>
          <w:rFonts w:ascii="Arial Narrow" w:hAnsi="Arial Narrow"/>
        </w:rPr>
        <w:t>manière</w:t>
      </w:r>
      <w:r>
        <w:rPr>
          <w:rFonts w:ascii="Arial Narrow" w:hAnsi="Arial Narrow"/>
          <w:spacing w:val="-4"/>
        </w:rPr>
        <w:t xml:space="preserve"> </w:t>
      </w:r>
      <w:r>
        <w:rPr>
          <w:rFonts w:ascii="Arial Narrow" w:hAnsi="Arial Narrow"/>
        </w:rPr>
        <w:t>générale,</w:t>
      </w:r>
      <w:r>
        <w:rPr>
          <w:rFonts w:ascii="Arial Narrow" w:hAnsi="Arial Narrow"/>
          <w:spacing w:val="-4"/>
        </w:rPr>
        <w:t xml:space="preserve"> </w:t>
      </w:r>
      <w:r>
        <w:rPr>
          <w:rFonts w:ascii="Arial Narrow" w:hAnsi="Arial Narrow"/>
        </w:rPr>
        <w:t>pour</w:t>
      </w:r>
      <w:r>
        <w:rPr>
          <w:rFonts w:ascii="Arial Narrow" w:hAnsi="Arial Narrow"/>
          <w:spacing w:val="-2"/>
        </w:rPr>
        <w:t xml:space="preserve"> </w:t>
      </w:r>
      <w:r>
        <w:rPr>
          <w:rFonts w:ascii="Arial Narrow" w:hAnsi="Arial Narrow"/>
        </w:rPr>
        <w:t>des</w:t>
      </w:r>
      <w:r>
        <w:rPr>
          <w:rFonts w:ascii="Arial Narrow" w:hAnsi="Arial Narrow"/>
          <w:spacing w:val="-5"/>
        </w:rPr>
        <w:t xml:space="preserve"> </w:t>
      </w:r>
      <w:r>
        <w:rPr>
          <w:rFonts w:ascii="Arial Narrow" w:hAnsi="Arial Narrow"/>
        </w:rPr>
        <w:t>raisons</w:t>
      </w:r>
      <w:r>
        <w:rPr>
          <w:rFonts w:ascii="Arial Narrow" w:hAnsi="Arial Narrow"/>
          <w:spacing w:val="-5"/>
        </w:rPr>
        <w:t xml:space="preserve"> </w:t>
      </w:r>
      <w:r>
        <w:rPr>
          <w:rFonts w:ascii="Arial Narrow" w:hAnsi="Arial Narrow"/>
        </w:rPr>
        <w:t>d’esthétique,</w:t>
      </w:r>
      <w:r>
        <w:rPr>
          <w:rFonts w:ascii="Arial Narrow" w:hAnsi="Arial Narrow"/>
          <w:spacing w:val="-2"/>
        </w:rPr>
        <w:t xml:space="preserve"> </w:t>
      </w:r>
      <w:r>
        <w:rPr>
          <w:rFonts w:ascii="Arial Narrow" w:hAnsi="Arial Narrow"/>
        </w:rPr>
        <w:t>il</w:t>
      </w:r>
      <w:r>
        <w:rPr>
          <w:rFonts w:ascii="Arial Narrow" w:hAnsi="Arial Narrow"/>
          <w:spacing w:val="-3"/>
        </w:rPr>
        <w:t xml:space="preserve"> </w:t>
      </w:r>
      <w:r>
        <w:rPr>
          <w:rFonts w:ascii="Arial Narrow" w:hAnsi="Arial Narrow"/>
        </w:rPr>
        <w:t>est</w:t>
      </w:r>
      <w:r>
        <w:rPr>
          <w:rFonts w:ascii="Arial Narrow" w:hAnsi="Arial Narrow"/>
          <w:spacing w:val="-4"/>
        </w:rPr>
        <w:t xml:space="preserve"> </w:t>
      </w:r>
      <w:r>
        <w:rPr>
          <w:rFonts w:ascii="Arial Narrow" w:hAnsi="Arial Narrow"/>
        </w:rPr>
        <w:t>recommandé</w:t>
      </w:r>
      <w:r>
        <w:rPr>
          <w:rFonts w:ascii="Arial Narrow" w:hAnsi="Arial Narrow"/>
          <w:spacing w:val="-1"/>
        </w:rPr>
        <w:t xml:space="preserve"> </w:t>
      </w:r>
      <w:r>
        <w:rPr>
          <w:rFonts w:ascii="Arial Narrow" w:hAnsi="Arial Narrow"/>
        </w:rPr>
        <w:t>:</w:t>
      </w:r>
    </w:p>
    <w:p w14:paraId="1B493261" w14:textId="77777777" w:rsidR="0029722D" w:rsidRPr="00BA08EF" w:rsidRDefault="0029722D" w:rsidP="001F20B2">
      <w:pPr>
        <w:pStyle w:val="Paragraphedeliste"/>
        <w:numPr>
          <w:ilvl w:val="3"/>
          <w:numId w:val="6"/>
        </w:numPr>
        <w:tabs>
          <w:tab w:val="left" w:pos="1116"/>
          <w:tab w:val="left" w:pos="1117"/>
        </w:tabs>
        <w:spacing w:before="1" w:line="269" w:lineRule="exact"/>
        <w:ind w:left="0" w:firstLine="0"/>
        <w:contextualSpacing w:val="0"/>
        <w:jc w:val="both"/>
        <w:rPr>
          <w:rFonts w:ascii="Arial Narrow" w:hAnsi="Arial Narrow"/>
        </w:rPr>
      </w:pPr>
      <w:r>
        <w:rPr>
          <w:rFonts w:ascii="Arial Narrow" w:hAnsi="Arial Narrow"/>
        </w:rPr>
        <w:t>D’assurer</w:t>
      </w:r>
      <w:r>
        <w:rPr>
          <w:rFonts w:ascii="Arial Narrow" w:hAnsi="Arial Narrow"/>
          <w:spacing w:val="-4"/>
        </w:rPr>
        <w:t xml:space="preserve"> </w:t>
      </w:r>
      <w:r>
        <w:rPr>
          <w:rFonts w:ascii="Arial Narrow" w:hAnsi="Arial Narrow"/>
        </w:rPr>
        <w:t>le</w:t>
      </w:r>
      <w:r>
        <w:rPr>
          <w:rFonts w:ascii="Arial Narrow" w:hAnsi="Arial Narrow"/>
          <w:spacing w:val="-4"/>
        </w:rPr>
        <w:t xml:space="preserve"> </w:t>
      </w:r>
      <w:r>
        <w:rPr>
          <w:rFonts w:ascii="Arial Narrow" w:hAnsi="Arial Narrow"/>
        </w:rPr>
        <w:t>parallélisme</w:t>
      </w:r>
      <w:r>
        <w:rPr>
          <w:rFonts w:ascii="Arial Narrow" w:hAnsi="Arial Narrow"/>
          <w:spacing w:val="-4"/>
        </w:rPr>
        <w:t xml:space="preserve"> </w:t>
      </w:r>
      <w:r>
        <w:rPr>
          <w:rFonts w:ascii="Arial Narrow" w:hAnsi="Arial Narrow"/>
        </w:rPr>
        <w:t>des</w:t>
      </w:r>
      <w:r>
        <w:rPr>
          <w:rFonts w:ascii="Arial Narrow" w:hAnsi="Arial Narrow"/>
          <w:spacing w:val="-4"/>
        </w:rPr>
        <w:t xml:space="preserve"> </w:t>
      </w:r>
      <w:r>
        <w:rPr>
          <w:rFonts w:ascii="Arial Narrow" w:hAnsi="Arial Narrow"/>
        </w:rPr>
        <w:t>différents</w:t>
      </w:r>
      <w:r>
        <w:rPr>
          <w:rFonts w:ascii="Arial Narrow" w:hAnsi="Arial Narrow"/>
          <w:spacing w:val="-6"/>
        </w:rPr>
        <w:t xml:space="preserve"> </w:t>
      </w:r>
      <w:r>
        <w:rPr>
          <w:rFonts w:ascii="Arial Narrow" w:hAnsi="Arial Narrow"/>
        </w:rPr>
        <w:t>réseaux</w:t>
      </w:r>
      <w:r>
        <w:rPr>
          <w:rFonts w:ascii="Arial Narrow" w:hAnsi="Arial Narrow"/>
          <w:spacing w:val="-6"/>
        </w:rPr>
        <w:t xml:space="preserve"> </w:t>
      </w:r>
      <w:r>
        <w:rPr>
          <w:rFonts w:ascii="Arial Narrow" w:hAnsi="Arial Narrow"/>
        </w:rPr>
        <w:t>;</w:t>
      </w:r>
    </w:p>
    <w:p w14:paraId="621E7DF1" w14:textId="77777777" w:rsidR="0029722D" w:rsidRPr="00BA08EF" w:rsidRDefault="0029722D" w:rsidP="001F20B2">
      <w:pPr>
        <w:pStyle w:val="Paragraphedeliste"/>
        <w:numPr>
          <w:ilvl w:val="3"/>
          <w:numId w:val="6"/>
        </w:numPr>
        <w:tabs>
          <w:tab w:val="left" w:pos="1116"/>
          <w:tab w:val="left" w:pos="1117"/>
        </w:tabs>
        <w:spacing w:before="2" w:line="237" w:lineRule="auto"/>
        <w:ind w:left="0" w:firstLine="0"/>
        <w:contextualSpacing w:val="0"/>
        <w:jc w:val="both"/>
        <w:rPr>
          <w:rFonts w:ascii="Arial Narrow" w:hAnsi="Arial Narrow"/>
        </w:rPr>
      </w:pPr>
      <w:r>
        <w:rPr>
          <w:rFonts w:ascii="Arial Narrow" w:hAnsi="Arial Narrow"/>
        </w:rPr>
        <w:t>D’installer</w:t>
      </w:r>
      <w:r>
        <w:rPr>
          <w:rFonts w:ascii="Arial Narrow" w:hAnsi="Arial Narrow"/>
          <w:spacing w:val="10"/>
        </w:rPr>
        <w:t xml:space="preserve"> </w:t>
      </w:r>
      <w:r>
        <w:rPr>
          <w:rFonts w:ascii="Arial Narrow" w:hAnsi="Arial Narrow"/>
        </w:rPr>
        <w:t>les</w:t>
      </w:r>
      <w:r>
        <w:rPr>
          <w:rFonts w:ascii="Arial Narrow" w:hAnsi="Arial Narrow"/>
          <w:spacing w:val="9"/>
        </w:rPr>
        <w:t xml:space="preserve"> </w:t>
      </w:r>
      <w:r>
        <w:rPr>
          <w:rFonts w:ascii="Arial Narrow" w:hAnsi="Arial Narrow"/>
        </w:rPr>
        <w:t>réseaux</w:t>
      </w:r>
      <w:r>
        <w:rPr>
          <w:rFonts w:ascii="Arial Narrow" w:hAnsi="Arial Narrow"/>
          <w:spacing w:val="8"/>
        </w:rPr>
        <w:t xml:space="preserve"> </w:t>
      </w:r>
      <w:r>
        <w:rPr>
          <w:rFonts w:ascii="Arial Narrow" w:hAnsi="Arial Narrow"/>
        </w:rPr>
        <w:t>de</w:t>
      </w:r>
      <w:r>
        <w:rPr>
          <w:rFonts w:ascii="Arial Narrow" w:hAnsi="Arial Narrow"/>
          <w:spacing w:val="9"/>
        </w:rPr>
        <w:t xml:space="preserve"> </w:t>
      </w:r>
      <w:r>
        <w:rPr>
          <w:rFonts w:ascii="Arial Narrow" w:hAnsi="Arial Narrow"/>
        </w:rPr>
        <w:t>communications</w:t>
      </w:r>
      <w:r>
        <w:rPr>
          <w:rFonts w:ascii="Arial Narrow" w:hAnsi="Arial Narrow"/>
          <w:spacing w:val="9"/>
        </w:rPr>
        <w:t xml:space="preserve"> </w:t>
      </w:r>
      <w:r>
        <w:rPr>
          <w:rFonts w:ascii="Arial Narrow" w:hAnsi="Arial Narrow"/>
        </w:rPr>
        <w:t>électroniques</w:t>
      </w:r>
      <w:r>
        <w:rPr>
          <w:rFonts w:ascii="Arial Narrow" w:hAnsi="Arial Narrow"/>
          <w:spacing w:val="7"/>
        </w:rPr>
        <w:t xml:space="preserve"> </w:t>
      </w:r>
      <w:r>
        <w:rPr>
          <w:rFonts w:ascii="Arial Narrow" w:hAnsi="Arial Narrow"/>
        </w:rPr>
        <w:t>suffisamment</w:t>
      </w:r>
      <w:r>
        <w:rPr>
          <w:rFonts w:ascii="Arial Narrow" w:hAnsi="Arial Narrow"/>
          <w:spacing w:val="11"/>
        </w:rPr>
        <w:t xml:space="preserve"> </w:t>
      </w:r>
      <w:r>
        <w:rPr>
          <w:rFonts w:ascii="Arial Narrow" w:hAnsi="Arial Narrow"/>
        </w:rPr>
        <w:t>haut</w:t>
      </w:r>
      <w:r>
        <w:rPr>
          <w:rFonts w:ascii="Arial Narrow" w:hAnsi="Arial Narrow"/>
          <w:spacing w:val="8"/>
        </w:rPr>
        <w:t xml:space="preserve"> </w:t>
      </w:r>
      <w:r>
        <w:rPr>
          <w:rFonts w:ascii="Arial Narrow" w:hAnsi="Arial Narrow"/>
        </w:rPr>
        <w:t>afin</w:t>
      </w:r>
      <w:r>
        <w:rPr>
          <w:rFonts w:ascii="Arial Narrow" w:hAnsi="Arial Narrow"/>
          <w:spacing w:val="-59"/>
        </w:rPr>
        <w:t xml:space="preserve"> </w:t>
      </w:r>
      <w:r>
        <w:rPr>
          <w:rFonts w:ascii="Arial Narrow" w:hAnsi="Arial Narrow"/>
        </w:rPr>
        <w:t>d’éviter la gêne</w:t>
      </w:r>
      <w:r>
        <w:rPr>
          <w:rFonts w:ascii="Arial Narrow" w:hAnsi="Arial Narrow"/>
          <w:spacing w:val="-3"/>
        </w:rPr>
        <w:t xml:space="preserve"> </w:t>
      </w:r>
      <w:r>
        <w:rPr>
          <w:rFonts w:ascii="Arial Narrow" w:hAnsi="Arial Narrow"/>
        </w:rPr>
        <w:t>visuelle</w:t>
      </w:r>
      <w:r>
        <w:rPr>
          <w:rFonts w:ascii="Arial Narrow" w:hAnsi="Arial Narrow"/>
          <w:spacing w:val="-2"/>
        </w:rPr>
        <w:t xml:space="preserve"> </w:t>
      </w:r>
      <w:r>
        <w:rPr>
          <w:rFonts w:ascii="Arial Narrow" w:hAnsi="Arial Narrow"/>
        </w:rPr>
        <w:t>pour les</w:t>
      </w:r>
      <w:r>
        <w:rPr>
          <w:rFonts w:ascii="Arial Narrow" w:hAnsi="Arial Narrow"/>
          <w:spacing w:val="-2"/>
        </w:rPr>
        <w:t xml:space="preserve"> </w:t>
      </w:r>
      <w:r>
        <w:rPr>
          <w:rFonts w:ascii="Arial Narrow" w:hAnsi="Arial Narrow"/>
        </w:rPr>
        <w:t>riverains</w:t>
      </w:r>
      <w:r>
        <w:rPr>
          <w:rFonts w:ascii="Arial Narrow" w:hAnsi="Arial Narrow"/>
          <w:spacing w:val="-2"/>
        </w:rPr>
        <w:t xml:space="preserve"> </w:t>
      </w:r>
      <w:r>
        <w:rPr>
          <w:rFonts w:ascii="Arial Narrow" w:hAnsi="Arial Narrow"/>
        </w:rPr>
        <w:t>;</w:t>
      </w:r>
    </w:p>
    <w:p w14:paraId="46D26410" w14:textId="77777777" w:rsidR="0029722D" w:rsidRPr="00BA08EF" w:rsidRDefault="0029722D" w:rsidP="001F20B2">
      <w:pPr>
        <w:pStyle w:val="Paragraphedeliste"/>
        <w:numPr>
          <w:ilvl w:val="3"/>
          <w:numId w:val="6"/>
        </w:numPr>
        <w:tabs>
          <w:tab w:val="left" w:pos="1116"/>
          <w:tab w:val="left" w:pos="1117"/>
        </w:tabs>
        <w:spacing w:before="1"/>
        <w:ind w:left="0" w:firstLine="0"/>
        <w:contextualSpacing w:val="0"/>
        <w:jc w:val="both"/>
        <w:rPr>
          <w:rFonts w:ascii="Arial Narrow" w:hAnsi="Arial Narrow"/>
        </w:rPr>
      </w:pPr>
      <w:r>
        <w:rPr>
          <w:rFonts w:ascii="Arial Narrow" w:hAnsi="Arial Narrow"/>
        </w:rPr>
        <w:t>De</w:t>
      </w:r>
      <w:r>
        <w:rPr>
          <w:rFonts w:ascii="Arial Narrow" w:hAnsi="Arial Narrow"/>
          <w:spacing w:val="-1"/>
        </w:rPr>
        <w:t xml:space="preserve"> </w:t>
      </w:r>
      <w:r>
        <w:rPr>
          <w:rFonts w:ascii="Arial Narrow" w:hAnsi="Arial Narrow"/>
        </w:rPr>
        <w:t>limiter</w:t>
      </w:r>
      <w:r>
        <w:rPr>
          <w:rFonts w:ascii="Arial Narrow" w:hAnsi="Arial Narrow"/>
          <w:spacing w:val="-1"/>
        </w:rPr>
        <w:t xml:space="preserve"> </w:t>
      </w:r>
      <w:r>
        <w:rPr>
          <w:rFonts w:ascii="Arial Narrow" w:hAnsi="Arial Narrow"/>
        </w:rPr>
        <w:t>les</w:t>
      </w:r>
      <w:r>
        <w:rPr>
          <w:rFonts w:ascii="Arial Narrow" w:hAnsi="Arial Narrow"/>
          <w:spacing w:val="-3"/>
        </w:rPr>
        <w:t xml:space="preserve"> </w:t>
      </w:r>
      <w:r>
        <w:rPr>
          <w:rFonts w:ascii="Arial Narrow" w:hAnsi="Arial Narrow"/>
        </w:rPr>
        <w:t>changements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hauteur.</w:t>
      </w:r>
    </w:p>
    <w:p w14:paraId="105587AB" w14:textId="77777777" w:rsidR="0029722D" w:rsidRPr="00BA08EF" w:rsidRDefault="0029722D" w:rsidP="001F20B2">
      <w:pPr>
        <w:pStyle w:val="Corpsdetexte"/>
        <w:spacing w:before="1"/>
        <w:jc w:val="both"/>
        <w:rPr>
          <w:rFonts w:ascii="Arial Narrow" w:hAnsi="Arial Narrow"/>
        </w:rPr>
      </w:pPr>
    </w:p>
    <w:p w14:paraId="3C425408" w14:textId="77777777" w:rsidR="0029722D" w:rsidRPr="00BA08EF" w:rsidRDefault="0029722D" w:rsidP="001F20B2">
      <w:pPr>
        <w:pStyle w:val="Titre5"/>
        <w:numPr>
          <w:ilvl w:val="2"/>
          <w:numId w:val="32"/>
        </w:numPr>
        <w:tabs>
          <w:tab w:val="left" w:pos="829"/>
        </w:tabs>
        <w:ind w:left="0" w:firstLine="0"/>
        <w:jc w:val="both"/>
        <w:rPr>
          <w:rFonts w:ascii="Arial Narrow" w:hAnsi="Arial Narrow"/>
        </w:rPr>
      </w:pPr>
      <w:bookmarkStart w:id="28" w:name="_bookmark69"/>
      <w:bookmarkEnd w:id="28"/>
      <w:r>
        <w:rPr>
          <w:rFonts w:ascii="Arial Narrow" w:hAnsi="Arial Narrow"/>
        </w:rPr>
        <w:t>Contrainte</w:t>
      </w:r>
      <w:r>
        <w:rPr>
          <w:rFonts w:ascii="Arial Narrow" w:hAnsi="Arial Narrow"/>
          <w:spacing w:val="-2"/>
        </w:rPr>
        <w:t xml:space="preserve"> </w:t>
      </w:r>
      <w:r>
        <w:rPr>
          <w:rFonts w:ascii="Arial Narrow" w:hAnsi="Arial Narrow"/>
        </w:rPr>
        <w:t>climatique</w:t>
      </w:r>
      <w:r>
        <w:rPr>
          <w:rFonts w:ascii="Arial Narrow" w:hAnsi="Arial Narrow"/>
          <w:spacing w:val="-2"/>
        </w:rPr>
        <w:t xml:space="preserve"> </w:t>
      </w:r>
      <w:r>
        <w:rPr>
          <w:rFonts w:ascii="Arial Narrow" w:hAnsi="Arial Narrow"/>
        </w:rPr>
        <w:t>appliquée</w:t>
      </w:r>
      <w:r>
        <w:rPr>
          <w:rFonts w:ascii="Arial Narrow" w:hAnsi="Arial Narrow"/>
          <w:spacing w:val="-3"/>
        </w:rPr>
        <w:t xml:space="preserve"> </w:t>
      </w:r>
      <w:r>
        <w:rPr>
          <w:rFonts w:ascii="Arial Narrow" w:hAnsi="Arial Narrow"/>
        </w:rPr>
        <w:t>à</w:t>
      </w:r>
      <w:r>
        <w:rPr>
          <w:rFonts w:ascii="Arial Narrow" w:hAnsi="Arial Narrow"/>
          <w:spacing w:val="-2"/>
        </w:rPr>
        <w:t xml:space="preserve"> </w:t>
      </w:r>
      <w:r>
        <w:rPr>
          <w:rFonts w:ascii="Arial Narrow" w:hAnsi="Arial Narrow"/>
        </w:rPr>
        <w:t>un</w:t>
      </w:r>
      <w:r>
        <w:rPr>
          <w:rFonts w:ascii="Arial Narrow" w:hAnsi="Arial Narrow"/>
          <w:spacing w:val="-3"/>
        </w:rPr>
        <w:t xml:space="preserve"> </w:t>
      </w:r>
      <w:r>
        <w:rPr>
          <w:rFonts w:ascii="Arial Narrow" w:hAnsi="Arial Narrow"/>
        </w:rPr>
        <w:t>câble</w:t>
      </w:r>
      <w:r>
        <w:rPr>
          <w:rFonts w:ascii="Arial Narrow" w:hAnsi="Arial Narrow"/>
          <w:spacing w:val="-4"/>
        </w:rPr>
        <w:t xml:space="preserve"> </w:t>
      </w:r>
      <w:r>
        <w:rPr>
          <w:rFonts w:ascii="Arial Narrow" w:hAnsi="Arial Narrow"/>
        </w:rPr>
        <w:t>aérien</w:t>
      </w:r>
    </w:p>
    <w:p w14:paraId="579E977D" w14:textId="77777777" w:rsidR="0029722D" w:rsidRPr="00BA08EF" w:rsidRDefault="0029722D" w:rsidP="001F20B2">
      <w:pPr>
        <w:pStyle w:val="Corpsdetexte"/>
        <w:spacing w:before="122"/>
        <w:jc w:val="both"/>
        <w:rPr>
          <w:rFonts w:ascii="Arial Narrow" w:hAnsi="Arial Narrow"/>
        </w:rPr>
      </w:pPr>
      <w:r>
        <w:rPr>
          <w:rFonts w:ascii="Arial Narrow" w:hAnsi="Arial Narrow"/>
        </w:rPr>
        <w:t>Les principales</w:t>
      </w:r>
      <w:r>
        <w:rPr>
          <w:rFonts w:ascii="Arial Narrow" w:hAnsi="Arial Narrow"/>
          <w:spacing w:val="-1"/>
        </w:rPr>
        <w:t xml:space="preserve"> </w:t>
      </w:r>
      <w:r>
        <w:rPr>
          <w:rFonts w:ascii="Arial Narrow" w:hAnsi="Arial Narrow"/>
        </w:rPr>
        <w:t>contraintes</w:t>
      </w:r>
      <w:r>
        <w:rPr>
          <w:rFonts w:ascii="Arial Narrow" w:hAnsi="Arial Narrow"/>
          <w:spacing w:val="-1"/>
        </w:rPr>
        <w:t xml:space="preserve"> </w:t>
      </w:r>
      <w:r>
        <w:rPr>
          <w:rFonts w:ascii="Arial Narrow" w:hAnsi="Arial Narrow"/>
        </w:rPr>
        <w:t>climatiques</w:t>
      </w:r>
      <w:r>
        <w:rPr>
          <w:rFonts w:ascii="Arial Narrow" w:hAnsi="Arial Narrow"/>
          <w:spacing w:val="-3"/>
        </w:rPr>
        <w:t xml:space="preserve"> </w:t>
      </w:r>
      <w:r>
        <w:rPr>
          <w:rFonts w:ascii="Arial Narrow" w:hAnsi="Arial Narrow"/>
        </w:rPr>
        <w:t>sont</w:t>
      </w:r>
      <w:r>
        <w:rPr>
          <w:rFonts w:ascii="Arial Narrow" w:hAnsi="Arial Narrow"/>
          <w:spacing w:val="1"/>
        </w:rPr>
        <w:t xml:space="preserve"> </w:t>
      </w:r>
      <w:r>
        <w:rPr>
          <w:rFonts w:ascii="Arial Narrow" w:hAnsi="Arial Narrow"/>
        </w:rPr>
        <w:t>:</w:t>
      </w:r>
    </w:p>
    <w:p w14:paraId="7A26756A" w14:textId="77777777" w:rsidR="0029722D" w:rsidRPr="00BA08EF" w:rsidRDefault="0029722D" w:rsidP="001F20B2">
      <w:pPr>
        <w:pStyle w:val="Paragraphedeliste"/>
        <w:numPr>
          <w:ilvl w:val="3"/>
          <w:numId w:val="6"/>
        </w:numPr>
        <w:tabs>
          <w:tab w:val="left" w:pos="1116"/>
          <w:tab w:val="left" w:pos="1117"/>
        </w:tabs>
        <w:spacing w:before="1" w:line="268" w:lineRule="exact"/>
        <w:ind w:left="0" w:firstLine="0"/>
        <w:contextualSpacing w:val="0"/>
        <w:jc w:val="both"/>
        <w:rPr>
          <w:rFonts w:ascii="Arial Narrow" w:hAnsi="Arial Narrow"/>
        </w:rPr>
      </w:pPr>
      <w:r>
        <w:rPr>
          <w:rFonts w:ascii="Arial Narrow" w:hAnsi="Arial Narrow"/>
        </w:rPr>
        <w:t>Le vent</w:t>
      </w:r>
    </w:p>
    <w:p w14:paraId="30737000" w14:textId="77777777" w:rsidR="0029722D" w:rsidRPr="00BA08EF" w:rsidRDefault="0029722D" w:rsidP="001F20B2">
      <w:pPr>
        <w:pStyle w:val="Paragraphedeliste"/>
        <w:numPr>
          <w:ilvl w:val="3"/>
          <w:numId w:val="6"/>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La</w:t>
      </w:r>
      <w:r>
        <w:rPr>
          <w:rFonts w:ascii="Arial Narrow" w:hAnsi="Arial Narrow"/>
          <w:spacing w:val="-1"/>
        </w:rPr>
        <w:t xml:space="preserve"> </w:t>
      </w:r>
      <w:r>
        <w:rPr>
          <w:rFonts w:ascii="Arial Narrow" w:hAnsi="Arial Narrow"/>
        </w:rPr>
        <w:t>température</w:t>
      </w:r>
    </w:p>
    <w:p w14:paraId="579C79A7" w14:textId="77777777" w:rsidR="0029722D" w:rsidRPr="00BA08EF" w:rsidRDefault="0029722D" w:rsidP="001F20B2">
      <w:pPr>
        <w:pStyle w:val="Paragraphedeliste"/>
        <w:numPr>
          <w:ilvl w:val="3"/>
          <w:numId w:val="6"/>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La</w:t>
      </w:r>
      <w:r>
        <w:rPr>
          <w:rFonts w:ascii="Arial Narrow" w:hAnsi="Arial Narrow"/>
          <w:spacing w:val="-5"/>
        </w:rPr>
        <w:t xml:space="preserve"> </w:t>
      </w:r>
      <w:r>
        <w:rPr>
          <w:rFonts w:ascii="Arial Narrow" w:hAnsi="Arial Narrow"/>
        </w:rPr>
        <w:t>corrosivité</w:t>
      </w:r>
      <w:r>
        <w:rPr>
          <w:rFonts w:ascii="Arial Narrow" w:hAnsi="Arial Narrow"/>
          <w:spacing w:val="-5"/>
        </w:rPr>
        <w:t xml:space="preserve"> </w:t>
      </w:r>
      <w:r>
        <w:rPr>
          <w:rFonts w:ascii="Arial Narrow" w:hAnsi="Arial Narrow"/>
        </w:rPr>
        <w:t>de</w:t>
      </w:r>
      <w:r>
        <w:rPr>
          <w:rFonts w:ascii="Arial Narrow" w:hAnsi="Arial Narrow"/>
          <w:spacing w:val="-7"/>
        </w:rPr>
        <w:t xml:space="preserve"> </w:t>
      </w:r>
      <w:r>
        <w:rPr>
          <w:rFonts w:ascii="Arial Narrow" w:hAnsi="Arial Narrow"/>
        </w:rPr>
        <w:t>l’atmosphère</w:t>
      </w:r>
      <w:r>
        <w:rPr>
          <w:rFonts w:ascii="Arial Narrow" w:hAnsi="Arial Narrow"/>
          <w:spacing w:val="-7"/>
        </w:rPr>
        <w:t xml:space="preserve"> </w:t>
      </w:r>
      <w:r>
        <w:rPr>
          <w:rFonts w:ascii="Arial Narrow" w:hAnsi="Arial Narrow"/>
        </w:rPr>
        <w:t>(salinité,</w:t>
      </w:r>
      <w:r>
        <w:rPr>
          <w:rFonts w:ascii="Arial Narrow" w:hAnsi="Arial Narrow"/>
          <w:spacing w:val="-4"/>
        </w:rPr>
        <w:t xml:space="preserve"> </w:t>
      </w:r>
      <w:r>
        <w:rPr>
          <w:rFonts w:ascii="Arial Narrow" w:hAnsi="Arial Narrow"/>
        </w:rPr>
        <w:t>agent</w:t>
      </w:r>
      <w:r>
        <w:rPr>
          <w:rFonts w:ascii="Arial Narrow" w:hAnsi="Arial Narrow"/>
          <w:spacing w:val="-3"/>
        </w:rPr>
        <w:t xml:space="preserve"> </w:t>
      </w:r>
      <w:r>
        <w:rPr>
          <w:rFonts w:ascii="Arial Narrow" w:hAnsi="Arial Narrow"/>
        </w:rPr>
        <w:t>polluant)</w:t>
      </w:r>
    </w:p>
    <w:p w14:paraId="28F3EAB7" w14:textId="77777777" w:rsidR="0029722D" w:rsidRPr="00BA08EF" w:rsidRDefault="0029722D" w:rsidP="001F20B2">
      <w:pPr>
        <w:pStyle w:val="Corpsdetexte"/>
        <w:spacing w:line="251" w:lineRule="exact"/>
        <w:jc w:val="both"/>
        <w:rPr>
          <w:rFonts w:ascii="Arial Narrow" w:hAnsi="Arial Narrow"/>
        </w:rPr>
      </w:pPr>
      <w:r>
        <w:rPr>
          <w:rFonts w:ascii="Arial Narrow" w:hAnsi="Arial Narrow"/>
        </w:rPr>
        <w:t>La</w:t>
      </w:r>
      <w:r>
        <w:rPr>
          <w:rFonts w:ascii="Arial Narrow" w:hAnsi="Arial Narrow"/>
          <w:spacing w:val="-3"/>
        </w:rPr>
        <w:t xml:space="preserve"> </w:t>
      </w:r>
      <w:r>
        <w:rPr>
          <w:rFonts w:ascii="Arial Narrow" w:hAnsi="Arial Narrow"/>
        </w:rPr>
        <w:t>combinaison</w:t>
      </w:r>
      <w:r>
        <w:rPr>
          <w:rFonts w:ascii="Arial Narrow" w:hAnsi="Arial Narrow"/>
          <w:spacing w:val="-3"/>
        </w:rPr>
        <w:t xml:space="preserve"> </w:t>
      </w:r>
      <w:r>
        <w:rPr>
          <w:rFonts w:ascii="Arial Narrow" w:hAnsi="Arial Narrow"/>
        </w:rPr>
        <w:t>des</w:t>
      </w:r>
      <w:r>
        <w:rPr>
          <w:rFonts w:ascii="Arial Narrow" w:hAnsi="Arial Narrow"/>
          <w:spacing w:val="-2"/>
        </w:rPr>
        <w:t xml:space="preserve"> </w:t>
      </w:r>
      <w:r>
        <w:rPr>
          <w:rFonts w:ascii="Arial Narrow" w:hAnsi="Arial Narrow"/>
        </w:rPr>
        <w:t>contraintes</w:t>
      </w:r>
      <w:r>
        <w:rPr>
          <w:rFonts w:ascii="Arial Narrow" w:hAnsi="Arial Narrow"/>
          <w:spacing w:val="-2"/>
        </w:rPr>
        <w:t xml:space="preserve"> </w:t>
      </w:r>
      <w:r>
        <w:rPr>
          <w:rFonts w:ascii="Arial Narrow" w:hAnsi="Arial Narrow"/>
        </w:rPr>
        <w:t>climatiques</w:t>
      </w:r>
      <w:r>
        <w:rPr>
          <w:rFonts w:ascii="Arial Narrow" w:hAnsi="Arial Narrow"/>
          <w:spacing w:val="-2"/>
        </w:rPr>
        <w:t xml:space="preserve"> </w:t>
      </w:r>
      <w:r>
        <w:rPr>
          <w:rFonts w:ascii="Arial Narrow" w:hAnsi="Arial Narrow"/>
        </w:rPr>
        <w:t>détermine</w:t>
      </w:r>
      <w:r>
        <w:rPr>
          <w:rFonts w:ascii="Arial Narrow" w:hAnsi="Arial Narrow"/>
          <w:spacing w:val="-3"/>
        </w:rPr>
        <w:t xml:space="preserve"> </w:t>
      </w:r>
      <w:r>
        <w:rPr>
          <w:rFonts w:ascii="Arial Narrow" w:hAnsi="Arial Narrow"/>
        </w:rPr>
        <w:t>l’effort</w:t>
      </w:r>
      <w:r>
        <w:rPr>
          <w:rFonts w:ascii="Arial Narrow" w:hAnsi="Arial Narrow"/>
          <w:spacing w:val="-4"/>
        </w:rPr>
        <w:t xml:space="preserve"> </w:t>
      </w:r>
      <w:r>
        <w:rPr>
          <w:rFonts w:ascii="Arial Narrow" w:hAnsi="Arial Narrow"/>
        </w:rPr>
        <w:t>maximum</w:t>
      </w:r>
      <w:r>
        <w:rPr>
          <w:rFonts w:ascii="Arial Narrow" w:hAnsi="Arial Narrow"/>
          <w:spacing w:val="-2"/>
        </w:rPr>
        <w:t xml:space="preserve"> </w:t>
      </w:r>
      <w:r>
        <w:rPr>
          <w:rFonts w:ascii="Arial Narrow" w:hAnsi="Arial Narrow"/>
        </w:rPr>
        <w:t>de</w:t>
      </w:r>
      <w:r>
        <w:rPr>
          <w:rFonts w:ascii="Arial Narrow" w:hAnsi="Arial Narrow"/>
          <w:spacing w:val="-3"/>
        </w:rPr>
        <w:t xml:space="preserve"> </w:t>
      </w:r>
      <w:r>
        <w:rPr>
          <w:rFonts w:ascii="Arial Narrow" w:hAnsi="Arial Narrow"/>
        </w:rPr>
        <w:t>traction</w:t>
      </w:r>
      <w:r>
        <w:rPr>
          <w:rFonts w:ascii="Arial Narrow" w:hAnsi="Arial Narrow"/>
          <w:spacing w:val="-3"/>
        </w:rPr>
        <w:t xml:space="preserve"> </w:t>
      </w:r>
      <w:r>
        <w:rPr>
          <w:rFonts w:ascii="Arial Narrow" w:hAnsi="Arial Narrow"/>
        </w:rPr>
        <w:t>à</w:t>
      </w:r>
      <w:r>
        <w:rPr>
          <w:rFonts w:ascii="Arial Narrow" w:hAnsi="Arial Narrow"/>
          <w:spacing w:val="-3"/>
        </w:rPr>
        <w:t xml:space="preserve"> </w:t>
      </w:r>
      <w:r>
        <w:rPr>
          <w:rFonts w:ascii="Arial Narrow" w:hAnsi="Arial Narrow"/>
        </w:rPr>
        <w:t>laquelle</w:t>
      </w:r>
    </w:p>
    <w:p w14:paraId="3080294D"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le</w:t>
      </w:r>
      <w:proofErr w:type="gramEnd"/>
      <w:r>
        <w:rPr>
          <w:rFonts w:ascii="Arial Narrow" w:hAnsi="Arial Narrow"/>
          <w:spacing w:val="-2"/>
        </w:rPr>
        <w:t xml:space="preserve"> </w:t>
      </w:r>
      <w:r>
        <w:rPr>
          <w:rFonts w:ascii="Arial Narrow" w:hAnsi="Arial Narrow"/>
        </w:rPr>
        <w:t>câble</w:t>
      </w:r>
      <w:r>
        <w:rPr>
          <w:rFonts w:ascii="Arial Narrow" w:hAnsi="Arial Narrow"/>
          <w:spacing w:val="-1"/>
        </w:rPr>
        <w:t xml:space="preserve"> </w:t>
      </w:r>
      <w:r>
        <w:rPr>
          <w:rFonts w:ascii="Arial Narrow" w:hAnsi="Arial Narrow"/>
        </w:rPr>
        <w:t>pourra</w:t>
      </w:r>
      <w:r>
        <w:rPr>
          <w:rFonts w:ascii="Arial Narrow" w:hAnsi="Arial Narrow"/>
          <w:spacing w:val="-1"/>
        </w:rPr>
        <w:t xml:space="preserve"> </w:t>
      </w:r>
      <w:r>
        <w:rPr>
          <w:rFonts w:ascii="Arial Narrow" w:hAnsi="Arial Narrow"/>
        </w:rPr>
        <w:t>être</w:t>
      </w:r>
      <w:r>
        <w:rPr>
          <w:rFonts w:ascii="Arial Narrow" w:hAnsi="Arial Narrow"/>
          <w:spacing w:val="-3"/>
        </w:rPr>
        <w:t xml:space="preserve"> </w:t>
      </w:r>
      <w:r>
        <w:rPr>
          <w:rFonts w:ascii="Arial Narrow" w:hAnsi="Arial Narrow"/>
        </w:rPr>
        <w:t>soumis sur des</w:t>
      </w:r>
      <w:r>
        <w:rPr>
          <w:rFonts w:ascii="Arial Narrow" w:hAnsi="Arial Narrow"/>
          <w:spacing w:val="-3"/>
        </w:rPr>
        <w:t xml:space="preserve"> </w:t>
      </w:r>
      <w:r>
        <w:rPr>
          <w:rFonts w:ascii="Arial Narrow" w:hAnsi="Arial Narrow"/>
        </w:rPr>
        <w:t>temps.</w:t>
      </w:r>
    </w:p>
    <w:p w14:paraId="3FBD3901" w14:textId="77777777" w:rsidR="0029722D" w:rsidRPr="00BA08EF" w:rsidRDefault="0029722D" w:rsidP="001F20B2">
      <w:pPr>
        <w:pStyle w:val="Corpsdetexte"/>
        <w:spacing w:before="1"/>
        <w:jc w:val="both"/>
        <w:rPr>
          <w:rFonts w:ascii="Arial Narrow" w:hAnsi="Arial Narrow"/>
        </w:rPr>
      </w:pPr>
    </w:p>
    <w:p w14:paraId="5940A085" w14:textId="77777777" w:rsidR="0029722D" w:rsidRPr="00BA08EF" w:rsidRDefault="0029722D" w:rsidP="001F20B2">
      <w:pPr>
        <w:pStyle w:val="Corpsdetexte"/>
        <w:jc w:val="both"/>
        <w:rPr>
          <w:rFonts w:ascii="Arial Narrow" w:hAnsi="Arial Narrow"/>
        </w:rPr>
      </w:pPr>
      <w:r>
        <w:rPr>
          <w:rFonts w:ascii="Arial Narrow" w:hAnsi="Arial Narrow"/>
        </w:rPr>
        <w:t>Le câble doit bien sûr pouvoir supporter ces contraintes sans altération de ses performances</w:t>
      </w:r>
      <w:r>
        <w:rPr>
          <w:rFonts w:ascii="Arial Narrow" w:hAnsi="Arial Narrow"/>
          <w:spacing w:val="1"/>
        </w:rPr>
        <w:t xml:space="preserve"> </w:t>
      </w:r>
      <w:r>
        <w:rPr>
          <w:rFonts w:ascii="Arial Narrow" w:hAnsi="Arial Narrow"/>
        </w:rPr>
        <w:t>optiques ou de sa longévité. Une atmosphère saline ou polluée peut accélérer le phénomène</w:t>
      </w:r>
      <w:r>
        <w:rPr>
          <w:rFonts w:ascii="Arial Narrow" w:hAnsi="Arial Narrow"/>
          <w:spacing w:val="-59"/>
        </w:rPr>
        <w:t xml:space="preserve"> </w:t>
      </w:r>
      <w:r>
        <w:rPr>
          <w:rFonts w:ascii="Arial Narrow" w:hAnsi="Arial Narrow"/>
        </w:rPr>
        <w:t>de</w:t>
      </w:r>
      <w:r>
        <w:rPr>
          <w:rFonts w:ascii="Arial Narrow" w:hAnsi="Arial Narrow"/>
          <w:spacing w:val="-1"/>
        </w:rPr>
        <w:t xml:space="preserve"> </w:t>
      </w:r>
      <w:r>
        <w:rPr>
          <w:rFonts w:ascii="Arial Narrow" w:hAnsi="Arial Narrow"/>
        </w:rPr>
        <w:t>« dry</w:t>
      </w:r>
      <w:r>
        <w:rPr>
          <w:rFonts w:ascii="Arial Narrow" w:hAnsi="Arial Narrow"/>
          <w:spacing w:val="1"/>
        </w:rPr>
        <w:t xml:space="preserve"> </w:t>
      </w:r>
      <w:r>
        <w:rPr>
          <w:rFonts w:ascii="Arial Narrow" w:hAnsi="Arial Narrow"/>
        </w:rPr>
        <w:t>band</w:t>
      </w:r>
      <w:r>
        <w:rPr>
          <w:rFonts w:ascii="Arial Narrow" w:hAnsi="Arial Narrow"/>
          <w:spacing w:val="-2"/>
        </w:rPr>
        <w:t xml:space="preserve"> </w:t>
      </w:r>
      <w:r>
        <w:rPr>
          <w:rFonts w:ascii="Arial Narrow" w:hAnsi="Arial Narrow"/>
        </w:rPr>
        <w:t>arcing ».</w:t>
      </w:r>
    </w:p>
    <w:p w14:paraId="1F5B0142" w14:textId="77777777" w:rsidR="0029722D" w:rsidRPr="00BA08EF" w:rsidRDefault="0029722D" w:rsidP="001F20B2">
      <w:pPr>
        <w:pStyle w:val="Corpsdetexte"/>
        <w:spacing w:before="5"/>
        <w:jc w:val="both"/>
        <w:rPr>
          <w:rFonts w:ascii="Arial Narrow" w:hAnsi="Arial Narrow"/>
        </w:rPr>
      </w:pPr>
    </w:p>
    <w:p w14:paraId="6F652DC8" w14:textId="1BBC12E7" w:rsidR="001B34A2" w:rsidRPr="00BA08EF" w:rsidRDefault="001B34A2" w:rsidP="001F20B2">
      <w:pPr>
        <w:pStyle w:val="Corpsdetexte"/>
        <w:shd w:val="clear" w:color="auto" w:fill="F4EDF9"/>
        <w:spacing w:before="5"/>
        <w:jc w:val="both"/>
        <w:rPr>
          <w:rFonts w:ascii="Arial Narrow" w:hAnsi="Arial Narrow"/>
          <w:b/>
          <w:bCs/>
        </w:rPr>
      </w:pPr>
      <w:r>
        <w:rPr>
          <w:rFonts w:ascii="Arial Narrow" w:hAnsi="Arial Narrow"/>
          <w:b/>
          <w:bCs/>
          <w:u w:val="single"/>
        </w:rPr>
        <w:t>Question 6</w:t>
      </w:r>
      <w:r>
        <w:rPr>
          <w:rFonts w:ascii="Arial Narrow" w:hAnsi="Arial Narrow"/>
          <w:b/>
          <w:bCs/>
        </w:rPr>
        <w:t xml:space="preserve"> :</w:t>
      </w:r>
    </w:p>
    <w:p w14:paraId="0D262623" w14:textId="77777777" w:rsidR="001F20B2" w:rsidRDefault="001F20B2" w:rsidP="001F20B2">
      <w:pPr>
        <w:pStyle w:val="Corpsdetexte"/>
        <w:shd w:val="clear" w:color="auto" w:fill="F4EDF9"/>
        <w:spacing w:before="5"/>
        <w:jc w:val="both"/>
        <w:rPr>
          <w:rFonts w:ascii="Arial Narrow" w:hAnsi="Arial Narrow"/>
        </w:rPr>
      </w:pPr>
    </w:p>
    <w:p w14:paraId="126F02D9" w14:textId="662DFBEA" w:rsidR="001B34A2" w:rsidRPr="00BA08EF" w:rsidRDefault="001B34A2" w:rsidP="001F20B2">
      <w:pPr>
        <w:pStyle w:val="Corpsdetexte"/>
        <w:shd w:val="clear" w:color="auto" w:fill="F4EDF9"/>
        <w:spacing w:before="5"/>
        <w:jc w:val="both"/>
        <w:rPr>
          <w:rFonts w:ascii="Arial Narrow" w:hAnsi="Arial Narrow"/>
        </w:rPr>
      </w:pPr>
      <w:r>
        <w:rPr>
          <w:rFonts w:ascii="Arial Narrow" w:hAnsi="Arial Narrow"/>
        </w:rPr>
        <w:t>6.1) Les paramètres mécaniques définis (portée, flèche, garde au sol) sont-ils correctement dimensionnés au regard des conditions topographiques et des charges appliquées dans le contexte ivoirien ?</w:t>
      </w:r>
    </w:p>
    <w:p w14:paraId="72DBA617" w14:textId="77777777" w:rsidR="001F20B2" w:rsidRDefault="001F20B2" w:rsidP="001F20B2">
      <w:pPr>
        <w:pStyle w:val="Corpsdetexte"/>
        <w:shd w:val="clear" w:color="auto" w:fill="F4EDF9"/>
        <w:spacing w:before="5"/>
        <w:jc w:val="both"/>
        <w:rPr>
          <w:rFonts w:ascii="Arial Narrow" w:hAnsi="Arial Narrow"/>
        </w:rPr>
      </w:pPr>
    </w:p>
    <w:p w14:paraId="1C5EB38A" w14:textId="74D6E352" w:rsidR="001B34A2" w:rsidRPr="00BA08EF" w:rsidRDefault="001B34A2" w:rsidP="001F20B2">
      <w:pPr>
        <w:pStyle w:val="Corpsdetexte"/>
        <w:shd w:val="clear" w:color="auto" w:fill="F4EDF9"/>
        <w:spacing w:before="5"/>
        <w:jc w:val="both"/>
        <w:rPr>
          <w:rFonts w:ascii="Arial Narrow" w:hAnsi="Arial Narrow"/>
        </w:rPr>
      </w:pPr>
      <w:r>
        <w:rPr>
          <w:rFonts w:ascii="Arial Narrow" w:hAnsi="Arial Narrow"/>
        </w:rPr>
        <w:lastRenderedPageBreak/>
        <w:t>6.2) Les dispositions relatives aux contraintes climatiques (vent, température, corrosivité atmosphérique, effet de “dry band arcing”) offrent-elles un niveau de protection suffisant pour assurer la pérennité des câbles aériens ?</w:t>
      </w:r>
    </w:p>
    <w:p w14:paraId="1C96D7B7" w14:textId="77777777" w:rsidR="001F20B2" w:rsidRDefault="001F20B2" w:rsidP="001F20B2">
      <w:pPr>
        <w:pStyle w:val="Corpsdetexte"/>
        <w:shd w:val="clear" w:color="auto" w:fill="F4EDF9"/>
        <w:spacing w:before="5"/>
        <w:jc w:val="both"/>
        <w:rPr>
          <w:rFonts w:ascii="Arial Narrow" w:hAnsi="Arial Narrow"/>
        </w:rPr>
      </w:pPr>
    </w:p>
    <w:p w14:paraId="0627C600" w14:textId="109E1BA2" w:rsidR="001B34A2" w:rsidRPr="00BA08EF" w:rsidRDefault="001B34A2" w:rsidP="001F20B2">
      <w:pPr>
        <w:pStyle w:val="Corpsdetexte"/>
        <w:shd w:val="clear" w:color="auto" w:fill="F4EDF9"/>
        <w:spacing w:before="5"/>
        <w:jc w:val="both"/>
        <w:rPr>
          <w:rFonts w:ascii="Arial Narrow" w:hAnsi="Arial Narrow"/>
        </w:rPr>
      </w:pPr>
      <w:r>
        <w:rPr>
          <w:rFonts w:ascii="Arial Narrow" w:hAnsi="Arial Narrow"/>
        </w:rPr>
        <w:t>6.3) Quelles recommandations techniques formulez-vous pour adapter les valeurs de flèche, de garde au sol et les coefficients de charge aux spécificités climatiques et environnementales locales ?</w:t>
      </w:r>
    </w:p>
    <w:p w14:paraId="3CB3E2A2" w14:textId="77777777" w:rsidR="001B34A2" w:rsidRPr="00BA08EF" w:rsidRDefault="001B34A2" w:rsidP="001F20B2">
      <w:pPr>
        <w:pStyle w:val="Corpsdetexte"/>
        <w:spacing w:before="5"/>
        <w:jc w:val="both"/>
        <w:rPr>
          <w:rFonts w:ascii="Arial Narrow" w:hAnsi="Arial Narrow"/>
        </w:rPr>
      </w:pPr>
    </w:p>
    <w:p w14:paraId="014C0CE2" w14:textId="77777777" w:rsidR="0029722D" w:rsidRPr="00BA08EF" w:rsidRDefault="0029722D" w:rsidP="001F20B2">
      <w:pPr>
        <w:pStyle w:val="Titre5"/>
        <w:numPr>
          <w:ilvl w:val="1"/>
          <w:numId w:val="12"/>
        </w:numPr>
        <w:tabs>
          <w:tab w:val="left" w:pos="829"/>
        </w:tabs>
        <w:spacing w:before="1"/>
        <w:ind w:left="0" w:firstLine="0"/>
        <w:jc w:val="both"/>
        <w:rPr>
          <w:rFonts w:ascii="Arial Narrow" w:hAnsi="Arial Narrow"/>
        </w:rPr>
      </w:pPr>
      <w:bookmarkStart w:id="29" w:name="_bookmark70"/>
      <w:bookmarkEnd w:id="29"/>
      <w:r>
        <w:rPr>
          <w:rFonts w:ascii="Arial Narrow" w:hAnsi="Arial Narrow"/>
        </w:rPr>
        <w:t>Pose de poteaux</w:t>
      </w:r>
    </w:p>
    <w:p w14:paraId="5D96EDA7" w14:textId="2E1FACC5" w:rsidR="0029722D" w:rsidRDefault="0029722D" w:rsidP="001F20B2">
      <w:pPr>
        <w:pStyle w:val="Corpsdetexte"/>
        <w:spacing w:before="119"/>
        <w:jc w:val="both"/>
        <w:rPr>
          <w:rFonts w:ascii="Arial Narrow" w:hAnsi="Arial Narrow"/>
        </w:rPr>
      </w:pPr>
      <w:r>
        <w:rPr>
          <w:rFonts w:ascii="Arial Narrow" w:hAnsi="Arial Narrow"/>
        </w:rPr>
        <w:t>Les</w:t>
      </w:r>
      <w:r>
        <w:rPr>
          <w:rFonts w:ascii="Arial Narrow" w:hAnsi="Arial Narrow"/>
          <w:spacing w:val="5"/>
        </w:rPr>
        <w:t xml:space="preserve"> </w:t>
      </w:r>
      <w:r>
        <w:rPr>
          <w:rFonts w:ascii="Arial Narrow" w:hAnsi="Arial Narrow"/>
        </w:rPr>
        <w:t>demandes</w:t>
      </w:r>
      <w:r>
        <w:rPr>
          <w:rFonts w:ascii="Arial Narrow" w:hAnsi="Arial Narrow"/>
          <w:spacing w:val="2"/>
        </w:rPr>
        <w:t xml:space="preserve"> </w:t>
      </w:r>
      <w:r>
        <w:rPr>
          <w:rFonts w:ascii="Arial Narrow" w:hAnsi="Arial Narrow"/>
        </w:rPr>
        <w:t>d’implantation</w:t>
      </w:r>
      <w:r>
        <w:rPr>
          <w:rFonts w:ascii="Arial Narrow" w:hAnsi="Arial Narrow"/>
          <w:spacing w:val="4"/>
        </w:rPr>
        <w:t xml:space="preserve"> </w:t>
      </w:r>
      <w:r>
        <w:rPr>
          <w:rFonts w:ascii="Arial Narrow" w:hAnsi="Arial Narrow"/>
        </w:rPr>
        <w:t>d’artères</w:t>
      </w:r>
      <w:r>
        <w:rPr>
          <w:rFonts w:ascii="Arial Narrow" w:hAnsi="Arial Narrow"/>
          <w:spacing w:val="4"/>
        </w:rPr>
        <w:t xml:space="preserve"> </w:t>
      </w:r>
      <w:r>
        <w:rPr>
          <w:rFonts w:ascii="Arial Narrow" w:hAnsi="Arial Narrow"/>
        </w:rPr>
        <w:t>en</w:t>
      </w:r>
      <w:r>
        <w:rPr>
          <w:rFonts w:ascii="Arial Narrow" w:hAnsi="Arial Narrow"/>
          <w:spacing w:val="4"/>
        </w:rPr>
        <w:t xml:space="preserve"> </w:t>
      </w:r>
      <w:r>
        <w:rPr>
          <w:rFonts w:ascii="Arial Narrow" w:hAnsi="Arial Narrow"/>
        </w:rPr>
        <w:t>domaine</w:t>
      </w:r>
      <w:r>
        <w:rPr>
          <w:rFonts w:ascii="Arial Narrow" w:hAnsi="Arial Narrow"/>
          <w:spacing w:val="4"/>
        </w:rPr>
        <w:t xml:space="preserve"> </w:t>
      </w:r>
      <w:r>
        <w:rPr>
          <w:rFonts w:ascii="Arial Narrow" w:hAnsi="Arial Narrow"/>
        </w:rPr>
        <w:t>public</w:t>
      </w:r>
      <w:r>
        <w:rPr>
          <w:rFonts w:ascii="Arial Narrow" w:hAnsi="Arial Narrow"/>
          <w:spacing w:val="8"/>
        </w:rPr>
        <w:t xml:space="preserve"> </w:t>
      </w:r>
      <w:r>
        <w:rPr>
          <w:rFonts w:ascii="Arial Narrow" w:hAnsi="Arial Narrow"/>
        </w:rPr>
        <w:t>doivent</w:t>
      </w:r>
      <w:r>
        <w:rPr>
          <w:rFonts w:ascii="Arial Narrow" w:hAnsi="Arial Narrow"/>
          <w:spacing w:val="6"/>
        </w:rPr>
        <w:t xml:space="preserve"> </w:t>
      </w:r>
      <w:r>
        <w:rPr>
          <w:rFonts w:ascii="Arial Narrow" w:hAnsi="Arial Narrow"/>
        </w:rPr>
        <w:t>être</w:t>
      </w:r>
      <w:r>
        <w:rPr>
          <w:rFonts w:ascii="Arial Narrow" w:hAnsi="Arial Narrow"/>
          <w:spacing w:val="4"/>
        </w:rPr>
        <w:t xml:space="preserve"> </w:t>
      </w:r>
      <w:r>
        <w:rPr>
          <w:rFonts w:ascii="Arial Narrow" w:hAnsi="Arial Narrow"/>
        </w:rPr>
        <w:t>faites</w:t>
      </w:r>
      <w:r>
        <w:rPr>
          <w:rFonts w:ascii="Arial Narrow" w:hAnsi="Arial Narrow"/>
          <w:spacing w:val="6"/>
        </w:rPr>
        <w:t xml:space="preserve"> </w:t>
      </w:r>
      <w:r>
        <w:rPr>
          <w:rFonts w:ascii="Arial Narrow" w:hAnsi="Arial Narrow"/>
        </w:rPr>
        <w:t>dans</w:t>
      </w:r>
      <w:r>
        <w:rPr>
          <w:rFonts w:ascii="Arial Narrow" w:hAnsi="Arial Narrow"/>
          <w:spacing w:val="4"/>
        </w:rPr>
        <w:t xml:space="preserve"> </w:t>
      </w:r>
      <w:r>
        <w:rPr>
          <w:rFonts w:ascii="Arial Narrow" w:hAnsi="Arial Narrow"/>
        </w:rPr>
        <w:t>le</w:t>
      </w:r>
      <w:r>
        <w:rPr>
          <w:rFonts w:ascii="Arial Narrow" w:hAnsi="Arial Narrow"/>
          <w:spacing w:val="2"/>
        </w:rPr>
        <w:t xml:space="preserve"> </w:t>
      </w:r>
      <w:r>
        <w:rPr>
          <w:rFonts w:ascii="Arial Narrow" w:hAnsi="Arial Narrow"/>
        </w:rPr>
        <w:t>respect</w:t>
      </w:r>
      <w:r>
        <w:rPr>
          <w:rFonts w:ascii="Arial Narrow" w:hAnsi="Arial Narrow"/>
          <w:spacing w:val="-58"/>
        </w:rPr>
        <w:t xml:space="preserve"> </w:t>
      </w:r>
      <w:r>
        <w:rPr>
          <w:rFonts w:ascii="Arial Narrow" w:hAnsi="Arial Narrow"/>
        </w:rPr>
        <w:t>des</w:t>
      </w:r>
      <w:r>
        <w:rPr>
          <w:rFonts w:ascii="Arial Narrow" w:hAnsi="Arial Narrow"/>
          <w:spacing w:val="-1"/>
        </w:rPr>
        <w:t xml:space="preserve"> </w:t>
      </w:r>
      <w:r>
        <w:rPr>
          <w:rFonts w:ascii="Arial Narrow" w:hAnsi="Arial Narrow"/>
        </w:rPr>
        <w:t>règles</w:t>
      </w:r>
      <w:r>
        <w:rPr>
          <w:rFonts w:ascii="Arial Narrow" w:hAnsi="Arial Narrow"/>
          <w:spacing w:val="-2"/>
        </w:rPr>
        <w:t xml:space="preserve"> </w:t>
      </w:r>
      <w:r>
        <w:rPr>
          <w:rFonts w:ascii="Arial Narrow" w:hAnsi="Arial Narrow"/>
        </w:rPr>
        <w:t>en</w:t>
      </w:r>
      <w:r>
        <w:rPr>
          <w:rFonts w:ascii="Arial Narrow" w:hAnsi="Arial Narrow"/>
          <w:spacing w:val="-1"/>
        </w:rPr>
        <w:t xml:space="preserve"> </w:t>
      </w:r>
      <w:r>
        <w:rPr>
          <w:rFonts w:ascii="Arial Narrow" w:hAnsi="Arial Narrow"/>
        </w:rPr>
        <w:t>vigueur</w:t>
      </w:r>
      <w:r>
        <w:rPr>
          <w:rFonts w:ascii="Arial Narrow" w:hAnsi="Arial Narrow"/>
          <w:spacing w:val="-1"/>
        </w:rPr>
        <w:t xml:space="preserve"> </w:t>
      </w:r>
      <w:r>
        <w:rPr>
          <w:rFonts w:ascii="Arial Narrow" w:hAnsi="Arial Narrow"/>
        </w:rPr>
        <w:t>(Obtention de l’autorisation d’accès au domaine public, respect des lignes directrices sur le partage des infrastructures…).</w:t>
      </w:r>
    </w:p>
    <w:p w14:paraId="33B20366" w14:textId="77777777" w:rsidR="00102FF7" w:rsidRPr="00BA08EF" w:rsidRDefault="00102FF7" w:rsidP="001F20B2">
      <w:pPr>
        <w:pStyle w:val="Corpsdetexte"/>
        <w:spacing w:before="119"/>
        <w:jc w:val="both"/>
        <w:rPr>
          <w:rFonts w:ascii="Arial Narrow" w:hAnsi="Arial Narrow"/>
        </w:rPr>
      </w:pPr>
    </w:p>
    <w:p w14:paraId="59BB9BE8" w14:textId="751FB94D" w:rsidR="0029722D" w:rsidRPr="00BA08EF" w:rsidRDefault="0029722D" w:rsidP="001F20B2">
      <w:pPr>
        <w:pStyle w:val="Corpsdetexte"/>
        <w:jc w:val="both"/>
        <w:rPr>
          <w:rFonts w:ascii="Arial Narrow" w:hAnsi="Arial Narrow"/>
        </w:rPr>
      </w:pPr>
      <w:r>
        <w:rPr>
          <w:rFonts w:ascii="Arial Narrow" w:hAnsi="Arial Narrow"/>
        </w:rPr>
        <w:t>En</w:t>
      </w:r>
      <w:r>
        <w:rPr>
          <w:rFonts w:ascii="Arial Narrow" w:hAnsi="Arial Narrow"/>
          <w:spacing w:val="-2"/>
        </w:rPr>
        <w:t xml:space="preserve"> </w:t>
      </w:r>
      <w:r>
        <w:rPr>
          <w:rFonts w:ascii="Arial Narrow" w:hAnsi="Arial Narrow"/>
        </w:rPr>
        <w:t>cas d’implantation</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domaine</w:t>
      </w:r>
      <w:r>
        <w:rPr>
          <w:rFonts w:ascii="Arial Narrow" w:hAnsi="Arial Narrow"/>
          <w:spacing w:val="-2"/>
        </w:rPr>
        <w:t xml:space="preserve"> </w:t>
      </w:r>
      <w:r>
        <w:rPr>
          <w:rFonts w:ascii="Arial Narrow" w:hAnsi="Arial Narrow"/>
        </w:rPr>
        <w:t>privé,</w:t>
      </w:r>
      <w:r>
        <w:rPr>
          <w:rFonts w:ascii="Arial Narrow" w:hAnsi="Arial Narrow"/>
          <w:spacing w:val="-2"/>
        </w:rPr>
        <w:t xml:space="preserve"> </w:t>
      </w:r>
      <w:r>
        <w:rPr>
          <w:rFonts w:ascii="Arial Narrow" w:hAnsi="Arial Narrow"/>
        </w:rPr>
        <w:t>une</w:t>
      </w:r>
      <w:r>
        <w:rPr>
          <w:rFonts w:ascii="Arial Narrow" w:hAnsi="Arial Narrow"/>
          <w:spacing w:val="-3"/>
        </w:rPr>
        <w:t xml:space="preserve"> </w:t>
      </w:r>
      <w:r>
        <w:rPr>
          <w:rFonts w:ascii="Arial Narrow" w:hAnsi="Arial Narrow"/>
        </w:rPr>
        <w:t>convention doit</w:t>
      </w:r>
      <w:r>
        <w:rPr>
          <w:rFonts w:ascii="Arial Narrow" w:hAnsi="Arial Narrow"/>
          <w:spacing w:val="-3"/>
        </w:rPr>
        <w:t xml:space="preserve"> </w:t>
      </w:r>
      <w:r>
        <w:rPr>
          <w:rFonts w:ascii="Arial Narrow" w:hAnsi="Arial Narrow"/>
        </w:rPr>
        <w:t>être</w:t>
      </w:r>
      <w:r>
        <w:rPr>
          <w:rFonts w:ascii="Arial Narrow" w:hAnsi="Arial Narrow"/>
          <w:spacing w:val="-3"/>
        </w:rPr>
        <w:t xml:space="preserve"> </w:t>
      </w:r>
      <w:r>
        <w:rPr>
          <w:rFonts w:ascii="Arial Narrow" w:hAnsi="Arial Narrow"/>
        </w:rPr>
        <w:t>mise</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place. Lors de la pose de nouveaux poteaux, en fonction des types d’appui, métal, béton ou</w:t>
      </w:r>
      <w:r>
        <w:rPr>
          <w:rFonts w:ascii="Arial Narrow" w:hAnsi="Arial Narrow"/>
          <w:spacing w:val="1"/>
        </w:rPr>
        <w:t xml:space="preserve"> </w:t>
      </w:r>
      <w:r>
        <w:rPr>
          <w:rFonts w:ascii="Arial Narrow" w:hAnsi="Arial Narrow"/>
        </w:rPr>
        <w:t>autre, il faudra prévoir une gestion des déchets industriels et mettre en place un suivi de</w:t>
      </w:r>
      <w:r>
        <w:rPr>
          <w:rFonts w:ascii="Arial Narrow" w:hAnsi="Arial Narrow"/>
          <w:spacing w:val="1"/>
        </w:rPr>
        <w:t xml:space="preserve"> </w:t>
      </w:r>
      <w:r>
        <w:rPr>
          <w:rFonts w:ascii="Arial Narrow" w:hAnsi="Arial Narrow"/>
        </w:rPr>
        <w:t>maintenance</w:t>
      </w:r>
      <w:r>
        <w:rPr>
          <w:rFonts w:ascii="Arial Narrow" w:hAnsi="Arial Narrow"/>
          <w:spacing w:val="-3"/>
        </w:rPr>
        <w:t xml:space="preserve"> </w:t>
      </w:r>
      <w:r>
        <w:rPr>
          <w:rFonts w:ascii="Arial Narrow" w:hAnsi="Arial Narrow"/>
        </w:rPr>
        <w:t>de ces</w:t>
      </w:r>
      <w:r>
        <w:rPr>
          <w:rFonts w:ascii="Arial Narrow" w:hAnsi="Arial Narrow"/>
          <w:spacing w:val="2"/>
        </w:rPr>
        <w:t xml:space="preserve"> </w:t>
      </w:r>
      <w:r>
        <w:rPr>
          <w:rFonts w:ascii="Arial Narrow" w:hAnsi="Arial Narrow"/>
        </w:rPr>
        <w:t>appuis.</w:t>
      </w:r>
    </w:p>
    <w:p w14:paraId="0D59082C" w14:textId="77777777" w:rsidR="0029722D" w:rsidRPr="00BA08EF" w:rsidRDefault="0029722D" w:rsidP="001F20B2">
      <w:pPr>
        <w:pStyle w:val="Corpsdetexte"/>
        <w:jc w:val="both"/>
        <w:rPr>
          <w:rFonts w:ascii="Arial Narrow" w:hAnsi="Arial Narrow"/>
        </w:rPr>
      </w:pPr>
    </w:p>
    <w:p w14:paraId="2B9B4140" w14:textId="77777777" w:rsidR="0029722D" w:rsidRPr="00BA08EF" w:rsidRDefault="0029722D" w:rsidP="001F20B2">
      <w:pPr>
        <w:pStyle w:val="Corpsdetexte"/>
        <w:spacing w:before="1"/>
        <w:jc w:val="both"/>
        <w:rPr>
          <w:rFonts w:ascii="Arial Narrow" w:hAnsi="Arial Narrow"/>
        </w:rPr>
      </w:pPr>
      <w:r>
        <w:rPr>
          <w:rFonts w:ascii="Arial Narrow" w:hAnsi="Arial Narrow"/>
        </w:rPr>
        <w:t>La distance moyenne entre les appuis va de 35 à 40 m. Toutefois selon la configuration, un</w:t>
      </w:r>
      <w:r>
        <w:rPr>
          <w:rFonts w:ascii="Arial Narrow" w:hAnsi="Arial Narrow"/>
          <w:spacing w:val="1"/>
        </w:rPr>
        <w:t xml:space="preserve"> </w:t>
      </w:r>
      <w:r>
        <w:rPr>
          <w:rFonts w:ascii="Arial Narrow" w:hAnsi="Arial Narrow"/>
        </w:rPr>
        <w:t>renforcement peut s’avérer nécessaire, soit en fonction de la configuration réseau, soit en</w:t>
      </w:r>
      <w:r>
        <w:rPr>
          <w:rFonts w:ascii="Arial Narrow" w:hAnsi="Arial Narrow"/>
          <w:spacing w:val="1"/>
        </w:rPr>
        <w:t xml:space="preserve"> </w:t>
      </w:r>
      <w:r>
        <w:rPr>
          <w:rFonts w:ascii="Arial Narrow" w:hAnsi="Arial Narrow"/>
        </w:rPr>
        <w:t>fonction</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la configuration du</w:t>
      </w:r>
      <w:r>
        <w:rPr>
          <w:rFonts w:ascii="Arial Narrow" w:hAnsi="Arial Narrow"/>
          <w:spacing w:val="-2"/>
        </w:rPr>
        <w:t xml:space="preserve"> </w:t>
      </w:r>
      <w:r>
        <w:rPr>
          <w:rFonts w:ascii="Arial Narrow" w:hAnsi="Arial Narrow"/>
        </w:rPr>
        <w:t>terrain.</w:t>
      </w:r>
    </w:p>
    <w:p w14:paraId="7E22EFBD" w14:textId="77777777" w:rsidR="0029722D" w:rsidRPr="00BA08EF" w:rsidRDefault="0029722D" w:rsidP="001F20B2">
      <w:pPr>
        <w:pStyle w:val="Corpsdetexte"/>
        <w:jc w:val="both"/>
        <w:rPr>
          <w:rFonts w:ascii="Arial Narrow" w:hAnsi="Arial Narrow"/>
        </w:rPr>
      </w:pPr>
    </w:p>
    <w:p w14:paraId="1D542E68" w14:textId="77777777" w:rsidR="0029722D" w:rsidRPr="00BA08EF" w:rsidRDefault="0029722D" w:rsidP="001F20B2">
      <w:pPr>
        <w:pStyle w:val="Corpsdetexte"/>
        <w:spacing w:before="1"/>
        <w:jc w:val="both"/>
        <w:rPr>
          <w:rFonts w:ascii="Arial Narrow" w:hAnsi="Arial Narrow"/>
        </w:rPr>
      </w:pPr>
      <w:r>
        <w:rPr>
          <w:rFonts w:ascii="Arial Narrow" w:hAnsi="Arial Narrow"/>
        </w:rPr>
        <w:t>La</w:t>
      </w:r>
      <w:r>
        <w:rPr>
          <w:rFonts w:ascii="Arial Narrow" w:hAnsi="Arial Narrow"/>
          <w:spacing w:val="-2"/>
        </w:rPr>
        <w:t xml:space="preserve"> </w:t>
      </w:r>
      <w:r>
        <w:rPr>
          <w:rFonts w:ascii="Arial Narrow" w:hAnsi="Arial Narrow"/>
        </w:rPr>
        <w:t>hauteur des</w:t>
      </w:r>
      <w:r>
        <w:rPr>
          <w:rFonts w:ascii="Arial Narrow" w:hAnsi="Arial Narrow"/>
          <w:spacing w:val="-2"/>
        </w:rPr>
        <w:t xml:space="preserve"> </w:t>
      </w:r>
      <w:r>
        <w:rPr>
          <w:rFonts w:ascii="Arial Narrow" w:hAnsi="Arial Narrow"/>
        </w:rPr>
        <w:t>appuis à</w:t>
      </w:r>
      <w:r>
        <w:rPr>
          <w:rFonts w:ascii="Arial Narrow" w:hAnsi="Arial Narrow"/>
          <w:spacing w:val="-5"/>
        </w:rPr>
        <w:t xml:space="preserve"> </w:t>
      </w:r>
      <w:r>
        <w:rPr>
          <w:rFonts w:ascii="Arial Narrow" w:hAnsi="Arial Narrow"/>
        </w:rPr>
        <w:t>installer doit</w:t>
      </w:r>
      <w:r>
        <w:rPr>
          <w:rFonts w:ascii="Arial Narrow" w:hAnsi="Arial Narrow"/>
          <w:spacing w:val="-2"/>
        </w:rPr>
        <w:t xml:space="preserve"> </w:t>
      </w:r>
      <w:r>
        <w:rPr>
          <w:rFonts w:ascii="Arial Narrow" w:hAnsi="Arial Narrow"/>
        </w:rPr>
        <w:t>respecter</w:t>
      </w:r>
      <w:r>
        <w:rPr>
          <w:rFonts w:ascii="Arial Narrow" w:hAnsi="Arial Narrow"/>
          <w:spacing w:val="-2"/>
        </w:rPr>
        <w:t xml:space="preserve"> </w:t>
      </w:r>
      <w:r>
        <w:rPr>
          <w:rFonts w:ascii="Arial Narrow" w:hAnsi="Arial Narrow"/>
        </w:rPr>
        <w:t>les</w:t>
      </w:r>
      <w:r>
        <w:rPr>
          <w:rFonts w:ascii="Arial Narrow" w:hAnsi="Arial Narrow"/>
          <w:spacing w:val="-1"/>
        </w:rPr>
        <w:t xml:space="preserve"> </w:t>
      </w:r>
      <w:r>
        <w:rPr>
          <w:rFonts w:ascii="Arial Narrow" w:hAnsi="Arial Narrow"/>
        </w:rPr>
        <w:t>hauteurs</w:t>
      </w:r>
      <w:r>
        <w:rPr>
          <w:rFonts w:ascii="Arial Narrow" w:hAnsi="Arial Narrow"/>
          <w:spacing w:val="-3"/>
        </w:rPr>
        <w:t xml:space="preserve"> </w:t>
      </w:r>
      <w:r>
        <w:rPr>
          <w:rFonts w:ascii="Arial Narrow" w:hAnsi="Arial Narrow"/>
        </w:rPr>
        <w:t>minimales</w:t>
      </w:r>
      <w:r>
        <w:rPr>
          <w:rFonts w:ascii="Arial Narrow" w:hAnsi="Arial Narrow"/>
          <w:spacing w:val="-3"/>
        </w:rPr>
        <w:t xml:space="preserve"> </w:t>
      </w:r>
      <w:r>
        <w:rPr>
          <w:rFonts w:ascii="Arial Narrow" w:hAnsi="Arial Narrow"/>
        </w:rPr>
        <w:t>requises.</w:t>
      </w:r>
    </w:p>
    <w:p w14:paraId="4185124A" w14:textId="77777777" w:rsidR="0029722D" w:rsidRPr="00BA08EF" w:rsidRDefault="0029722D" w:rsidP="001F20B2">
      <w:pPr>
        <w:pStyle w:val="Corpsdetexte"/>
        <w:spacing w:before="9"/>
        <w:jc w:val="both"/>
        <w:rPr>
          <w:rFonts w:ascii="Arial Narrow" w:hAnsi="Arial Narrow"/>
        </w:rPr>
      </w:pPr>
    </w:p>
    <w:p w14:paraId="291B77CD" w14:textId="77777777"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5"/>
        </w:rPr>
        <w:t xml:space="preserve"> </w:t>
      </w:r>
      <w:r>
        <w:rPr>
          <w:rFonts w:ascii="Arial Narrow" w:hAnsi="Arial Narrow"/>
        </w:rPr>
        <w:t>notes</w:t>
      </w:r>
      <w:r>
        <w:rPr>
          <w:rFonts w:ascii="Arial Narrow" w:hAnsi="Arial Narrow"/>
          <w:spacing w:val="-6"/>
        </w:rPr>
        <w:t xml:space="preserve"> </w:t>
      </w:r>
      <w:r>
        <w:rPr>
          <w:rFonts w:ascii="Arial Narrow" w:hAnsi="Arial Narrow"/>
        </w:rPr>
        <w:t>de</w:t>
      </w:r>
      <w:r>
        <w:rPr>
          <w:rFonts w:ascii="Arial Narrow" w:hAnsi="Arial Narrow"/>
          <w:spacing w:val="-7"/>
        </w:rPr>
        <w:t xml:space="preserve"> </w:t>
      </w:r>
      <w:r>
        <w:rPr>
          <w:rFonts w:ascii="Arial Narrow" w:hAnsi="Arial Narrow"/>
        </w:rPr>
        <w:t>calcul</w:t>
      </w:r>
      <w:r>
        <w:rPr>
          <w:rFonts w:ascii="Arial Narrow" w:hAnsi="Arial Narrow"/>
          <w:spacing w:val="-5"/>
        </w:rPr>
        <w:t xml:space="preserve"> </w:t>
      </w:r>
      <w:r>
        <w:rPr>
          <w:rFonts w:ascii="Arial Narrow" w:hAnsi="Arial Narrow"/>
        </w:rPr>
        <w:t>issues</w:t>
      </w:r>
      <w:r>
        <w:rPr>
          <w:rFonts w:ascii="Arial Narrow" w:hAnsi="Arial Narrow"/>
          <w:spacing w:val="-4"/>
        </w:rPr>
        <w:t xml:space="preserve"> </w:t>
      </w:r>
      <w:r>
        <w:rPr>
          <w:rFonts w:ascii="Arial Narrow" w:hAnsi="Arial Narrow"/>
        </w:rPr>
        <w:t>d’un</w:t>
      </w:r>
      <w:r>
        <w:rPr>
          <w:rFonts w:ascii="Arial Narrow" w:hAnsi="Arial Narrow"/>
          <w:spacing w:val="-4"/>
        </w:rPr>
        <w:t xml:space="preserve"> </w:t>
      </w:r>
      <w:r>
        <w:rPr>
          <w:rFonts w:ascii="Arial Narrow" w:hAnsi="Arial Narrow"/>
        </w:rPr>
        <w:t>logiciel</w:t>
      </w:r>
      <w:r>
        <w:rPr>
          <w:rFonts w:ascii="Arial Narrow" w:hAnsi="Arial Narrow"/>
          <w:spacing w:val="-5"/>
        </w:rPr>
        <w:t xml:space="preserve"> </w:t>
      </w:r>
      <w:r>
        <w:rPr>
          <w:rFonts w:ascii="Arial Narrow" w:hAnsi="Arial Narrow"/>
        </w:rPr>
        <w:t>de</w:t>
      </w:r>
      <w:r>
        <w:rPr>
          <w:rFonts w:ascii="Arial Narrow" w:hAnsi="Arial Narrow"/>
          <w:spacing w:val="-4"/>
        </w:rPr>
        <w:t xml:space="preserve"> </w:t>
      </w:r>
      <w:r>
        <w:rPr>
          <w:rFonts w:ascii="Arial Narrow" w:hAnsi="Arial Narrow"/>
        </w:rPr>
        <w:t>calcul</w:t>
      </w:r>
      <w:r>
        <w:rPr>
          <w:rFonts w:ascii="Arial Narrow" w:hAnsi="Arial Narrow"/>
          <w:spacing w:val="-5"/>
        </w:rPr>
        <w:t xml:space="preserve"> </w:t>
      </w:r>
      <w:r>
        <w:rPr>
          <w:rFonts w:ascii="Arial Narrow" w:hAnsi="Arial Narrow"/>
        </w:rPr>
        <w:t>de</w:t>
      </w:r>
      <w:r>
        <w:rPr>
          <w:rFonts w:ascii="Arial Narrow" w:hAnsi="Arial Narrow"/>
          <w:spacing w:val="-4"/>
        </w:rPr>
        <w:t xml:space="preserve"> </w:t>
      </w:r>
      <w:r>
        <w:rPr>
          <w:rFonts w:ascii="Arial Narrow" w:hAnsi="Arial Narrow"/>
        </w:rPr>
        <w:t>charge</w:t>
      </w:r>
      <w:r>
        <w:rPr>
          <w:rFonts w:ascii="Arial Narrow" w:hAnsi="Arial Narrow"/>
          <w:spacing w:val="-7"/>
        </w:rPr>
        <w:t xml:space="preserve"> </w:t>
      </w:r>
      <w:r>
        <w:rPr>
          <w:rFonts w:ascii="Arial Narrow" w:hAnsi="Arial Narrow"/>
        </w:rPr>
        <w:t>devront</w:t>
      </w:r>
      <w:r>
        <w:rPr>
          <w:rFonts w:ascii="Arial Narrow" w:hAnsi="Arial Narrow"/>
          <w:spacing w:val="-5"/>
        </w:rPr>
        <w:t xml:space="preserve"> </w:t>
      </w:r>
      <w:r>
        <w:rPr>
          <w:rFonts w:ascii="Arial Narrow" w:hAnsi="Arial Narrow"/>
        </w:rPr>
        <w:t>être</w:t>
      </w:r>
      <w:r>
        <w:rPr>
          <w:rFonts w:ascii="Arial Narrow" w:hAnsi="Arial Narrow"/>
          <w:spacing w:val="-6"/>
        </w:rPr>
        <w:t xml:space="preserve"> </w:t>
      </w:r>
      <w:r>
        <w:rPr>
          <w:rFonts w:ascii="Arial Narrow" w:hAnsi="Arial Narrow"/>
        </w:rPr>
        <w:t>fournies</w:t>
      </w:r>
      <w:r>
        <w:rPr>
          <w:rFonts w:ascii="Arial Narrow" w:hAnsi="Arial Narrow"/>
          <w:spacing w:val="-4"/>
        </w:rPr>
        <w:t xml:space="preserve"> </w:t>
      </w:r>
      <w:r>
        <w:rPr>
          <w:rFonts w:ascii="Arial Narrow" w:hAnsi="Arial Narrow"/>
        </w:rPr>
        <w:t>en</w:t>
      </w:r>
      <w:r>
        <w:rPr>
          <w:rFonts w:ascii="Arial Narrow" w:hAnsi="Arial Narrow"/>
          <w:spacing w:val="-4"/>
        </w:rPr>
        <w:t xml:space="preserve"> </w:t>
      </w:r>
      <w:r>
        <w:rPr>
          <w:rFonts w:ascii="Arial Narrow" w:hAnsi="Arial Narrow"/>
        </w:rPr>
        <w:t>amont</w:t>
      </w:r>
      <w:r>
        <w:rPr>
          <w:rFonts w:ascii="Arial Narrow" w:hAnsi="Arial Narrow"/>
          <w:spacing w:val="-3"/>
        </w:rPr>
        <w:t xml:space="preserve"> </w:t>
      </w:r>
      <w:r>
        <w:rPr>
          <w:rFonts w:ascii="Arial Narrow" w:hAnsi="Arial Narrow"/>
        </w:rPr>
        <w:t>de</w:t>
      </w:r>
      <w:r>
        <w:rPr>
          <w:rFonts w:ascii="Arial Narrow" w:hAnsi="Arial Narrow"/>
          <w:spacing w:val="-59"/>
        </w:rPr>
        <w:t xml:space="preserve"> </w:t>
      </w:r>
      <w:r>
        <w:rPr>
          <w:rFonts w:ascii="Arial Narrow" w:hAnsi="Arial Narrow"/>
        </w:rPr>
        <w:t>toute réalisation pour justifier la résistance des appuis envisagés, en appliquant la règle du</w:t>
      </w:r>
      <w:r>
        <w:rPr>
          <w:rFonts w:ascii="Arial Narrow" w:hAnsi="Arial Narrow"/>
          <w:spacing w:val="1"/>
        </w:rPr>
        <w:t xml:space="preserve"> </w:t>
      </w:r>
      <w:r>
        <w:rPr>
          <w:rFonts w:ascii="Arial Narrow" w:hAnsi="Arial Narrow"/>
        </w:rPr>
        <w:t>1+2 pour des extensions futures de capacité de réseau. La profondeur d’implantation des</w:t>
      </w:r>
      <w:r>
        <w:rPr>
          <w:rFonts w:ascii="Arial Narrow" w:hAnsi="Arial Narrow"/>
          <w:spacing w:val="1"/>
        </w:rPr>
        <w:t xml:space="preserve"> </w:t>
      </w:r>
      <w:r>
        <w:rPr>
          <w:rFonts w:ascii="Arial Narrow" w:hAnsi="Arial Narrow"/>
        </w:rPr>
        <w:t>appuis sera précisée selon le type d’appui et la configuration du terrain après le calcul des</w:t>
      </w:r>
      <w:r>
        <w:rPr>
          <w:rFonts w:ascii="Arial Narrow" w:hAnsi="Arial Narrow"/>
          <w:spacing w:val="1"/>
        </w:rPr>
        <w:t xml:space="preserve"> </w:t>
      </w:r>
      <w:r>
        <w:rPr>
          <w:rFonts w:ascii="Arial Narrow" w:hAnsi="Arial Narrow"/>
        </w:rPr>
        <w:t>charges.</w:t>
      </w:r>
    </w:p>
    <w:p w14:paraId="1DCFC1ED" w14:textId="77777777" w:rsidR="0029722D" w:rsidRPr="00BA08EF" w:rsidRDefault="0029722D" w:rsidP="001F20B2">
      <w:pPr>
        <w:pStyle w:val="Corpsdetexte"/>
        <w:spacing w:before="2"/>
        <w:jc w:val="both"/>
        <w:rPr>
          <w:rFonts w:ascii="Arial Narrow" w:hAnsi="Arial Narrow"/>
        </w:rPr>
      </w:pPr>
    </w:p>
    <w:p w14:paraId="464F5B64" w14:textId="77777777" w:rsidR="0029722D" w:rsidRPr="00BA08EF" w:rsidRDefault="0029722D" w:rsidP="001F20B2">
      <w:pPr>
        <w:pStyle w:val="Corpsdetexte"/>
        <w:jc w:val="both"/>
        <w:rPr>
          <w:rFonts w:ascii="Arial Narrow" w:hAnsi="Arial Narrow"/>
        </w:rPr>
      </w:pPr>
      <w:r>
        <w:rPr>
          <w:rFonts w:ascii="Arial Narrow" w:hAnsi="Arial Narrow"/>
        </w:rPr>
        <w:t>En cas de création d’artère spécifique FTTH, la nappe optique sera placée en tête de poteau</w:t>
      </w:r>
      <w:r>
        <w:rPr>
          <w:rFonts w:ascii="Arial Narrow" w:hAnsi="Arial Narrow"/>
          <w:spacing w:val="-59"/>
        </w:rPr>
        <w:t xml:space="preserve"> </w:t>
      </w:r>
      <w:r>
        <w:rPr>
          <w:rFonts w:ascii="Arial Narrow" w:hAnsi="Arial Narrow"/>
        </w:rPr>
        <w:t>sans</w:t>
      </w:r>
      <w:r>
        <w:rPr>
          <w:rFonts w:ascii="Arial Narrow" w:hAnsi="Arial Narrow"/>
          <w:spacing w:val="1"/>
        </w:rPr>
        <w:t xml:space="preserve"> </w:t>
      </w:r>
      <w:r>
        <w:rPr>
          <w:rFonts w:ascii="Arial Narrow" w:hAnsi="Arial Narrow"/>
        </w:rPr>
        <w:t>rehausse.</w:t>
      </w:r>
    </w:p>
    <w:p w14:paraId="6D71F14E" w14:textId="77777777" w:rsidR="0029722D" w:rsidRPr="00BA08EF" w:rsidRDefault="0029722D" w:rsidP="001F20B2">
      <w:pPr>
        <w:pStyle w:val="Corpsdetexte"/>
        <w:spacing w:before="4"/>
        <w:jc w:val="both"/>
        <w:rPr>
          <w:rFonts w:ascii="Arial Narrow" w:hAnsi="Arial Narrow"/>
        </w:rPr>
      </w:pPr>
    </w:p>
    <w:p w14:paraId="47431F58" w14:textId="60090E84"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30" w:name="_bookmark71"/>
      <w:bookmarkEnd w:id="30"/>
      <w:r>
        <w:rPr>
          <w:rFonts w:ascii="Arial Narrow" w:hAnsi="Arial Narrow"/>
        </w:rPr>
        <w:t>Types</w:t>
      </w:r>
      <w:r>
        <w:rPr>
          <w:rFonts w:ascii="Arial Narrow" w:hAnsi="Arial Narrow"/>
          <w:spacing w:val="-2"/>
        </w:rPr>
        <w:t xml:space="preserve"> </w:t>
      </w:r>
      <w:r>
        <w:rPr>
          <w:rFonts w:ascii="Arial Narrow" w:hAnsi="Arial Narrow"/>
        </w:rPr>
        <w:t>de</w:t>
      </w:r>
      <w:r>
        <w:rPr>
          <w:rFonts w:ascii="Arial Narrow" w:hAnsi="Arial Narrow"/>
          <w:spacing w:val="1"/>
        </w:rPr>
        <w:t xml:space="preserve"> </w:t>
      </w:r>
      <w:r>
        <w:rPr>
          <w:rFonts w:ascii="Arial Narrow" w:hAnsi="Arial Narrow"/>
        </w:rPr>
        <w:t>poteaux</w:t>
      </w:r>
    </w:p>
    <w:p w14:paraId="792DA61E" w14:textId="77777777" w:rsidR="0029722D" w:rsidRPr="00BA08EF" w:rsidRDefault="0029722D" w:rsidP="001F20B2">
      <w:pPr>
        <w:pStyle w:val="Corpsdetexte"/>
        <w:spacing w:before="10"/>
        <w:jc w:val="both"/>
        <w:rPr>
          <w:rFonts w:ascii="Arial Narrow" w:hAnsi="Arial Narrow"/>
        </w:rPr>
      </w:pPr>
    </w:p>
    <w:p w14:paraId="674AB6C5" w14:textId="77777777" w:rsidR="0029722D" w:rsidRPr="00BA08EF" w:rsidRDefault="0029722D" w:rsidP="001F20B2">
      <w:pPr>
        <w:spacing w:before="1"/>
        <w:jc w:val="both"/>
        <w:rPr>
          <w:rFonts w:ascii="Arial Narrow" w:hAnsi="Arial Narrow"/>
          <w:i/>
        </w:rPr>
      </w:pPr>
      <w:r>
        <w:rPr>
          <w:rFonts w:ascii="Arial Narrow" w:hAnsi="Arial Narrow"/>
          <w:i/>
          <w:color w:val="0E4660"/>
        </w:rPr>
        <w:t>Poteaux</w:t>
      </w:r>
      <w:r>
        <w:rPr>
          <w:rFonts w:ascii="Arial Narrow" w:hAnsi="Arial Narrow"/>
          <w:i/>
          <w:color w:val="0E4660"/>
          <w:spacing w:val="1"/>
        </w:rPr>
        <w:t xml:space="preserve"> </w:t>
      </w:r>
      <w:r>
        <w:rPr>
          <w:rFonts w:ascii="Arial Narrow" w:hAnsi="Arial Narrow"/>
          <w:i/>
          <w:color w:val="0E4660"/>
        </w:rPr>
        <w:t>en</w:t>
      </w:r>
      <w:r>
        <w:rPr>
          <w:rFonts w:ascii="Arial Narrow" w:hAnsi="Arial Narrow"/>
          <w:i/>
          <w:color w:val="0E4660"/>
          <w:spacing w:val="-1"/>
        </w:rPr>
        <w:t xml:space="preserve"> </w:t>
      </w:r>
      <w:r>
        <w:rPr>
          <w:rFonts w:ascii="Arial Narrow" w:hAnsi="Arial Narrow"/>
          <w:i/>
          <w:color w:val="0E4660"/>
        </w:rPr>
        <w:t>béton</w:t>
      </w:r>
    </w:p>
    <w:p w14:paraId="385296BB" w14:textId="77777777" w:rsidR="0029722D" w:rsidRPr="00BA08EF" w:rsidRDefault="0029722D" w:rsidP="001F20B2">
      <w:pPr>
        <w:pStyle w:val="Corpsdetexte"/>
        <w:spacing w:before="39"/>
        <w:jc w:val="both"/>
        <w:rPr>
          <w:rFonts w:ascii="Arial Narrow" w:hAnsi="Arial Narrow"/>
        </w:rPr>
      </w:pPr>
      <w:r>
        <w:rPr>
          <w:rFonts w:ascii="Arial Narrow" w:hAnsi="Arial Narrow"/>
        </w:rPr>
        <w:t>Les supports doivent répondre aux normes NF C.67.200 et C.67.250. Ces poteaux seront de</w:t>
      </w:r>
      <w:r>
        <w:rPr>
          <w:rFonts w:ascii="Arial Narrow" w:hAnsi="Arial Narrow"/>
          <w:spacing w:val="-59"/>
        </w:rPr>
        <w:t xml:space="preserve"> </w:t>
      </w:r>
      <w:r>
        <w:rPr>
          <w:rFonts w:ascii="Arial Narrow" w:hAnsi="Arial Narrow"/>
        </w:rPr>
        <w:t>classe</w:t>
      </w:r>
      <w:r>
        <w:rPr>
          <w:rFonts w:ascii="Arial Narrow" w:hAnsi="Arial Narrow"/>
          <w:spacing w:val="-1"/>
        </w:rPr>
        <w:t xml:space="preserve"> </w:t>
      </w:r>
      <w:r>
        <w:rPr>
          <w:rFonts w:ascii="Arial Narrow" w:hAnsi="Arial Narrow"/>
        </w:rPr>
        <w:t>D</w:t>
      </w:r>
      <w:r>
        <w:rPr>
          <w:rFonts w:ascii="Arial Narrow" w:hAnsi="Arial Narrow"/>
          <w:spacing w:val="-1"/>
        </w:rPr>
        <w:t xml:space="preserve"> </w:t>
      </w:r>
      <w:r>
        <w:rPr>
          <w:rFonts w:ascii="Arial Narrow" w:hAnsi="Arial Narrow"/>
        </w:rPr>
        <w:t>ou</w:t>
      </w:r>
      <w:r>
        <w:rPr>
          <w:rFonts w:ascii="Arial Narrow" w:hAnsi="Arial Narrow"/>
          <w:spacing w:val="-3"/>
        </w:rPr>
        <w:t xml:space="preserve"> </w:t>
      </w:r>
      <w:r>
        <w:rPr>
          <w:rFonts w:ascii="Arial Narrow" w:hAnsi="Arial Narrow"/>
        </w:rPr>
        <w:t>E et</w:t>
      </w:r>
      <w:r>
        <w:rPr>
          <w:rFonts w:ascii="Arial Narrow" w:hAnsi="Arial Narrow"/>
          <w:spacing w:val="-2"/>
        </w:rPr>
        <w:t xml:space="preserve"> </w:t>
      </w:r>
      <w:r>
        <w:rPr>
          <w:rFonts w:ascii="Arial Narrow" w:hAnsi="Arial Narrow"/>
        </w:rPr>
        <w:t>leur</w:t>
      </w:r>
      <w:r>
        <w:rPr>
          <w:rFonts w:ascii="Arial Narrow" w:hAnsi="Arial Narrow"/>
          <w:spacing w:val="-2"/>
        </w:rPr>
        <w:t xml:space="preserve"> </w:t>
      </w:r>
      <w:r>
        <w:rPr>
          <w:rFonts w:ascii="Arial Narrow" w:hAnsi="Arial Narrow"/>
        </w:rPr>
        <w:t>effort nominal</w:t>
      </w:r>
      <w:r>
        <w:rPr>
          <w:rFonts w:ascii="Arial Narrow" w:hAnsi="Arial Narrow"/>
          <w:spacing w:val="-1"/>
        </w:rPr>
        <w:t xml:space="preserve"> </w:t>
      </w:r>
      <w:r>
        <w:rPr>
          <w:rFonts w:ascii="Arial Narrow" w:hAnsi="Arial Narrow"/>
        </w:rPr>
        <w:t>admissible</w:t>
      </w:r>
      <w:r>
        <w:rPr>
          <w:rFonts w:ascii="Arial Narrow" w:hAnsi="Arial Narrow"/>
          <w:spacing w:val="-1"/>
        </w:rPr>
        <w:t xml:space="preserve"> </w:t>
      </w:r>
      <w:r>
        <w:rPr>
          <w:rFonts w:ascii="Arial Narrow" w:hAnsi="Arial Narrow"/>
        </w:rPr>
        <w:t>aura</w:t>
      </w:r>
      <w:r>
        <w:rPr>
          <w:rFonts w:ascii="Arial Narrow" w:hAnsi="Arial Narrow"/>
          <w:spacing w:val="1"/>
        </w:rPr>
        <w:t xml:space="preserve"> </w:t>
      </w:r>
      <w:r>
        <w:rPr>
          <w:rFonts w:ascii="Arial Narrow" w:hAnsi="Arial Narrow"/>
        </w:rPr>
        <w:t>été</w:t>
      </w:r>
      <w:r>
        <w:rPr>
          <w:rFonts w:ascii="Arial Narrow" w:hAnsi="Arial Narrow"/>
          <w:spacing w:val="-1"/>
        </w:rPr>
        <w:t xml:space="preserve"> </w:t>
      </w:r>
      <w:r>
        <w:rPr>
          <w:rFonts w:ascii="Arial Narrow" w:hAnsi="Arial Narrow"/>
        </w:rPr>
        <w:t>calculé</w:t>
      </w:r>
      <w:r>
        <w:rPr>
          <w:rFonts w:ascii="Arial Narrow" w:hAnsi="Arial Narrow"/>
          <w:spacing w:val="-1"/>
        </w:rPr>
        <w:t xml:space="preserve"> </w:t>
      </w:r>
      <w:r>
        <w:rPr>
          <w:rFonts w:ascii="Arial Narrow" w:hAnsi="Arial Narrow"/>
        </w:rPr>
        <w:t>lors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la</w:t>
      </w:r>
      <w:r>
        <w:rPr>
          <w:rFonts w:ascii="Arial Narrow" w:hAnsi="Arial Narrow"/>
          <w:spacing w:val="-3"/>
        </w:rPr>
        <w:t xml:space="preserve"> </w:t>
      </w:r>
      <w:r>
        <w:rPr>
          <w:rFonts w:ascii="Arial Narrow" w:hAnsi="Arial Narrow"/>
        </w:rPr>
        <w:t>phase APS-APD.</w:t>
      </w:r>
    </w:p>
    <w:p w14:paraId="536D64BD" w14:textId="77777777" w:rsidR="0029722D" w:rsidRPr="00BA08EF" w:rsidRDefault="0029722D" w:rsidP="001F20B2">
      <w:pPr>
        <w:pStyle w:val="Corpsdetexte"/>
        <w:spacing w:before="10"/>
        <w:jc w:val="both"/>
        <w:rPr>
          <w:rFonts w:ascii="Arial Narrow" w:hAnsi="Arial Narrow"/>
        </w:rPr>
      </w:pPr>
    </w:p>
    <w:p w14:paraId="26BE9A93" w14:textId="77777777" w:rsidR="0029722D" w:rsidRPr="00BA08EF" w:rsidRDefault="0029722D" w:rsidP="001F20B2">
      <w:pPr>
        <w:jc w:val="both"/>
        <w:rPr>
          <w:rFonts w:ascii="Arial Narrow" w:hAnsi="Arial Narrow"/>
          <w:i/>
        </w:rPr>
      </w:pPr>
      <w:r>
        <w:rPr>
          <w:rFonts w:ascii="Arial Narrow" w:hAnsi="Arial Narrow"/>
          <w:i/>
          <w:color w:val="0E4660"/>
        </w:rPr>
        <w:t>Potelets</w:t>
      </w:r>
      <w:r>
        <w:rPr>
          <w:rFonts w:ascii="Arial Narrow" w:hAnsi="Arial Narrow"/>
          <w:i/>
          <w:color w:val="0E4660"/>
          <w:spacing w:val="-1"/>
        </w:rPr>
        <w:t xml:space="preserve"> </w:t>
      </w:r>
      <w:r>
        <w:rPr>
          <w:rFonts w:ascii="Arial Narrow" w:hAnsi="Arial Narrow"/>
          <w:i/>
          <w:color w:val="0E4660"/>
        </w:rPr>
        <w:t>et</w:t>
      </w:r>
      <w:r>
        <w:rPr>
          <w:rFonts w:ascii="Arial Narrow" w:hAnsi="Arial Narrow"/>
          <w:i/>
          <w:color w:val="0E4660"/>
          <w:spacing w:val="-2"/>
        </w:rPr>
        <w:t xml:space="preserve"> </w:t>
      </w:r>
      <w:r>
        <w:rPr>
          <w:rFonts w:ascii="Arial Narrow" w:hAnsi="Arial Narrow"/>
          <w:i/>
          <w:color w:val="0E4660"/>
        </w:rPr>
        <w:t>ferrures</w:t>
      </w:r>
    </w:p>
    <w:p w14:paraId="793CD32A" w14:textId="77777777" w:rsidR="0029722D" w:rsidRPr="00BA08EF" w:rsidRDefault="0029722D" w:rsidP="001F20B2">
      <w:pPr>
        <w:pStyle w:val="Corpsdetexte"/>
        <w:spacing w:before="42"/>
        <w:jc w:val="both"/>
        <w:rPr>
          <w:rFonts w:ascii="Arial Narrow" w:hAnsi="Arial Narrow"/>
        </w:rPr>
      </w:pPr>
      <w:r>
        <w:rPr>
          <w:rFonts w:ascii="Arial Narrow" w:hAnsi="Arial Narrow"/>
        </w:rPr>
        <w:t>La protection contre la corrosion est assurée par une galvanisation conforme aux règles en</w:t>
      </w:r>
      <w:r>
        <w:rPr>
          <w:rFonts w:ascii="Arial Narrow" w:hAnsi="Arial Narrow"/>
          <w:spacing w:val="1"/>
        </w:rPr>
        <w:t xml:space="preserve"> </w:t>
      </w:r>
      <w:r>
        <w:rPr>
          <w:rFonts w:ascii="Arial Narrow" w:hAnsi="Arial Narrow"/>
        </w:rPr>
        <w:t>vigueur</w:t>
      </w:r>
      <w:r>
        <w:rPr>
          <w:rFonts w:ascii="Arial Narrow" w:hAnsi="Arial Narrow"/>
          <w:spacing w:val="-1"/>
        </w:rPr>
        <w:t xml:space="preserve"> </w:t>
      </w:r>
      <w:r>
        <w:rPr>
          <w:rFonts w:ascii="Arial Narrow" w:hAnsi="Arial Narrow"/>
        </w:rPr>
        <w:t>(norme</w:t>
      </w:r>
      <w:r>
        <w:rPr>
          <w:rFonts w:ascii="Arial Narrow" w:hAnsi="Arial Narrow"/>
          <w:spacing w:val="-3"/>
        </w:rPr>
        <w:t xml:space="preserve"> </w:t>
      </w:r>
      <w:r>
        <w:rPr>
          <w:rFonts w:ascii="Arial Narrow" w:hAnsi="Arial Narrow"/>
        </w:rPr>
        <w:t>UTE</w:t>
      </w:r>
      <w:r>
        <w:rPr>
          <w:rFonts w:ascii="Arial Narrow" w:hAnsi="Arial Narrow"/>
          <w:spacing w:val="-2"/>
        </w:rPr>
        <w:t xml:space="preserve"> </w:t>
      </w:r>
      <w:r>
        <w:rPr>
          <w:rFonts w:ascii="Arial Narrow" w:hAnsi="Arial Narrow"/>
        </w:rPr>
        <w:t>C15-400</w:t>
      </w:r>
      <w:r>
        <w:rPr>
          <w:rFonts w:ascii="Arial Narrow" w:hAnsi="Arial Narrow"/>
          <w:spacing w:val="-1"/>
        </w:rPr>
        <w:t xml:space="preserve"> </w:t>
      </w:r>
      <w:r>
        <w:rPr>
          <w:rFonts w:ascii="Arial Narrow" w:hAnsi="Arial Narrow"/>
        </w:rPr>
        <w:t>F1)</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aucun</w:t>
      </w:r>
      <w:r>
        <w:rPr>
          <w:rFonts w:ascii="Arial Narrow" w:hAnsi="Arial Narrow"/>
          <w:spacing w:val="-3"/>
        </w:rPr>
        <w:t xml:space="preserve"> </w:t>
      </w:r>
      <w:r>
        <w:rPr>
          <w:rFonts w:ascii="Arial Narrow" w:hAnsi="Arial Narrow"/>
        </w:rPr>
        <w:t>usinage</w:t>
      </w:r>
      <w:r>
        <w:rPr>
          <w:rFonts w:ascii="Arial Narrow" w:hAnsi="Arial Narrow"/>
          <w:spacing w:val="-1"/>
        </w:rPr>
        <w:t xml:space="preserve"> </w:t>
      </w:r>
      <w:r>
        <w:rPr>
          <w:rFonts w:ascii="Arial Narrow" w:hAnsi="Arial Narrow"/>
        </w:rPr>
        <w:t>n’est</w:t>
      </w:r>
      <w:r>
        <w:rPr>
          <w:rFonts w:ascii="Arial Narrow" w:hAnsi="Arial Narrow"/>
          <w:spacing w:val="-2"/>
        </w:rPr>
        <w:t xml:space="preserve"> </w:t>
      </w:r>
      <w:r>
        <w:rPr>
          <w:rFonts w:ascii="Arial Narrow" w:hAnsi="Arial Narrow"/>
        </w:rPr>
        <w:t>toléré</w:t>
      </w:r>
      <w:r>
        <w:rPr>
          <w:rFonts w:ascii="Arial Narrow" w:hAnsi="Arial Narrow"/>
          <w:spacing w:val="-4"/>
        </w:rPr>
        <w:t xml:space="preserve"> </w:t>
      </w:r>
      <w:r>
        <w:rPr>
          <w:rFonts w:ascii="Arial Narrow" w:hAnsi="Arial Narrow"/>
        </w:rPr>
        <w:t>après</w:t>
      </w:r>
      <w:r>
        <w:rPr>
          <w:rFonts w:ascii="Arial Narrow" w:hAnsi="Arial Narrow"/>
          <w:spacing w:val="-3"/>
        </w:rPr>
        <w:t xml:space="preserve"> </w:t>
      </w:r>
      <w:r>
        <w:rPr>
          <w:rFonts w:ascii="Arial Narrow" w:hAnsi="Arial Narrow"/>
        </w:rPr>
        <w:t>galvanisation.</w:t>
      </w:r>
    </w:p>
    <w:p w14:paraId="2D7DE353" w14:textId="77777777" w:rsidR="0029722D" w:rsidRPr="00BA08EF" w:rsidRDefault="0029722D" w:rsidP="001F20B2">
      <w:pPr>
        <w:pStyle w:val="Corpsdetexte"/>
        <w:jc w:val="both"/>
        <w:rPr>
          <w:rFonts w:ascii="Arial Narrow" w:hAnsi="Arial Narrow"/>
        </w:rPr>
      </w:pPr>
    </w:p>
    <w:p w14:paraId="5186C4BD" w14:textId="77777777" w:rsidR="0029722D" w:rsidRPr="00BA08EF" w:rsidRDefault="0029722D" w:rsidP="001F20B2">
      <w:pPr>
        <w:pStyle w:val="Corpsdetexte"/>
        <w:jc w:val="both"/>
        <w:rPr>
          <w:rFonts w:ascii="Arial Narrow" w:hAnsi="Arial Narrow"/>
        </w:rPr>
      </w:pPr>
      <w:r>
        <w:rPr>
          <w:rFonts w:ascii="Arial Narrow" w:hAnsi="Arial Narrow"/>
        </w:rPr>
        <w:t>Le choix du type de supports est réalisé en fonction des éléments contenus dans le dossier</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piquetage préliminaire.</w:t>
      </w:r>
    </w:p>
    <w:p w14:paraId="3A365B7B" w14:textId="77777777" w:rsidR="0029722D" w:rsidRPr="00BA08EF" w:rsidRDefault="0029722D" w:rsidP="001F20B2">
      <w:pPr>
        <w:pStyle w:val="Corpsdetexte"/>
        <w:spacing w:before="5"/>
        <w:jc w:val="both"/>
        <w:rPr>
          <w:rFonts w:ascii="Arial Narrow" w:hAnsi="Arial Narrow"/>
        </w:rPr>
      </w:pPr>
    </w:p>
    <w:p w14:paraId="526048D6" w14:textId="7777777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31" w:name="_bookmark72"/>
      <w:bookmarkEnd w:id="31"/>
      <w:r>
        <w:rPr>
          <w:rFonts w:ascii="Arial Narrow" w:hAnsi="Arial Narrow"/>
        </w:rPr>
        <w:t>Procédure</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pose</w:t>
      </w:r>
    </w:p>
    <w:p w14:paraId="52D71AB3" w14:textId="77777777" w:rsidR="0029722D" w:rsidRPr="00BA08EF" w:rsidRDefault="0029722D" w:rsidP="001F20B2">
      <w:pPr>
        <w:spacing w:before="119"/>
        <w:jc w:val="both"/>
        <w:rPr>
          <w:rFonts w:ascii="Arial Narrow" w:hAnsi="Arial Narrow"/>
          <w:i/>
        </w:rPr>
      </w:pPr>
      <w:r>
        <w:rPr>
          <w:rFonts w:ascii="Arial Narrow" w:hAnsi="Arial Narrow"/>
          <w:i/>
          <w:color w:val="0E4660"/>
        </w:rPr>
        <w:t>Réalisation</w:t>
      </w:r>
      <w:r>
        <w:rPr>
          <w:rFonts w:ascii="Arial Narrow" w:hAnsi="Arial Narrow"/>
          <w:i/>
          <w:color w:val="0E4660"/>
          <w:spacing w:val="-3"/>
        </w:rPr>
        <w:t xml:space="preserve"> </w:t>
      </w:r>
      <w:r>
        <w:rPr>
          <w:rFonts w:ascii="Arial Narrow" w:hAnsi="Arial Narrow"/>
          <w:i/>
          <w:color w:val="0E4660"/>
        </w:rPr>
        <w:t>de</w:t>
      </w:r>
      <w:r>
        <w:rPr>
          <w:rFonts w:ascii="Arial Narrow" w:hAnsi="Arial Narrow"/>
          <w:i/>
          <w:color w:val="0E4660"/>
          <w:spacing w:val="-2"/>
        </w:rPr>
        <w:t xml:space="preserve"> </w:t>
      </w:r>
      <w:r>
        <w:rPr>
          <w:rFonts w:ascii="Arial Narrow" w:hAnsi="Arial Narrow"/>
          <w:i/>
          <w:color w:val="0E4660"/>
        </w:rPr>
        <w:t>la</w:t>
      </w:r>
      <w:r>
        <w:rPr>
          <w:rFonts w:ascii="Arial Narrow" w:hAnsi="Arial Narrow"/>
          <w:i/>
          <w:color w:val="0E4660"/>
          <w:spacing w:val="-2"/>
        </w:rPr>
        <w:t xml:space="preserve"> </w:t>
      </w:r>
      <w:r>
        <w:rPr>
          <w:rFonts w:ascii="Arial Narrow" w:hAnsi="Arial Narrow"/>
          <w:i/>
          <w:color w:val="0E4660"/>
        </w:rPr>
        <w:t>fouille</w:t>
      </w:r>
    </w:p>
    <w:p w14:paraId="21282084" w14:textId="77777777" w:rsidR="0029722D" w:rsidRPr="00BA08EF" w:rsidRDefault="0029722D" w:rsidP="001F20B2">
      <w:pPr>
        <w:pStyle w:val="Corpsdetexte"/>
        <w:spacing w:before="40"/>
        <w:jc w:val="both"/>
        <w:rPr>
          <w:rFonts w:ascii="Arial Narrow" w:hAnsi="Arial Narrow"/>
        </w:rPr>
      </w:pPr>
      <w:r>
        <w:rPr>
          <w:rFonts w:ascii="Arial Narrow" w:hAnsi="Arial Narrow"/>
        </w:rPr>
        <w:t>La</w:t>
      </w:r>
      <w:r>
        <w:rPr>
          <w:rFonts w:ascii="Arial Narrow" w:hAnsi="Arial Narrow"/>
          <w:spacing w:val="-9"/>
        </w:rPr>
        <w:t xml:space="preserve"> </w:t>
      </w:r>
      <w:r>
        <w:rPr>
          <w:rFonts w:ascii="Arial Narrow" w:hAnsi="Arial Narrow"/>
        </w:rPr>
        <w:t>réalisation</w:t>
      </w:r>
      <w:r>
        <w:rPr>
          <w:rFonts w:ascii="Arial Narrow" w:hAnsi="Arial Narrow"/>
          <w:spacing w:val="-8"/>
        </w:rPr>
        <w:t xml:space="preserve"> </w:t>
      </w:r>
      <w:r>
        <w:rPr>
          <w:rFonts w:ascii="Arial Narrow" w:hAnsi="Arial Narrow"/>
        </w:rPr>
        <w:t>des</w:t>
      </w:r>
      <w:r>
        <w:rPr>
          <w:rFonts w:ascii="Arial Narrow" w:hAnsi="Arial Narrow"/>
          <w:spacing w:val="-10"/>
        </w:rPr>
        <w:t xml:space="preserve"> </w:t>
      </w:r>
      <w:r>
        <w:rPr>
          <w:rFonts w:ascii="Arial Narrow" w:hAnsi="Arial Narrow"/>
        </w:rPr>
        <w:t>fouilles</w:t>
      </w:r>
      <w:r>
        <w:rPr>
          <w:rFonts w:ascii="Arial Narrow" w:hAnsi="Arial Narrow"/>
          <w:spacing w:val="-8"/>
        </w:rPr>
        <w:t xml:space="preserve"> </w:t>
      </w:r>
      <w:r>
        <w:rPr>
          <w:rFonts w:ascii="Arial Narrow" w:hAnsi="Arial Narrow"/>
        </w:rPr>
        <w:t>se</w:t>
      </w:r>
      <w:r>
        <w:rPr>
          <w:rFonts w:ascii="Arial Narrow" w:hAnsi="Arial Narrow"/>
          <w:spacing w:val="-8"/>
        </w:rPr>
        <w:t xml:space="preserve"> </w:t>
      </w:r>
      <w:r>
        <w:rPr>
          <w:rFonts w:ascii="Arial Narrow" w:hAnsi="Arial Narrow"/>
        </w:rPr>
        <w:t>fera</w:t>
      </w:r>
      <w:r>
        <w:rPr>
          <w:rFonts w:ascii="Arial Narrow" w:hAnsi="Arial Narrow"/>
          <w:spacing w:val="-8"/>
        </w:rPr>
        <w:t xml:space="preserve"> </w:t>
      </w:r>
      <w:r>
        <w:rPr>
          <w:rFonts w:ascii="Arial Narrow" w:hAnsi="Arial Narrow"/>
        </w:rPr>
        <w:t>dans</w:t>
      </w:r>
      <w:r>
        <w:rPr>
          <w:rFonts w:ascii="Arial Narrow" w:hAnsi="Arial Narrow"/>
          <w:spacing w:val="-10"/>
        </w:rPr>
        <w:t xml:space="preserve"> </w:t>
      </w:r>
      <w:r>
        <w:rPr>
          <w:rFonts w:ascii="Arial Narrow" w:hAnsi="Arial Narrow"/>
        </w:rPr>
        <w:t>le</w:t>
      </w:r>
      <w:r>
        <w:rPr>
          <w:rFonts w:ascii="Arial Narrow" w:hAnsi="Arial Narrow"/>
          <w:spacing w:val="-8"/>
        </w:rPr>
        <w:t xml:space="preserve"> </w:t>
      </w:r>
      <w:r>
        <w:rPr>
          <w:rFonts w:ascii="Arial Narrow" w:hAnsi="Arial Narrow"/>
        </w:rPr>
        <w:t>respect</w:t>
      </w:r>
      <w:r>
        <w:rPr>
          <w:rFonts w:ascii="Arial Narrow" w:hAnsi="Arial Narrow"/>
          <w:spacing w:val="-7"/>
        </w:rPr>
        <w:t xml:space="preserve"> </w:t>
      </w:r>
      <w:r>
        <w:rPr>
          <w:rFonts w:ascii="Arial Narrow" w:hAnsi="Arial Narrow"/>
        </w:rPr>
        <w:t>de</w:t>
      </w:r>
      <w:r>
        <w:rPr>
          <w:rFonts w:ascii="Arial Narrow" w:hAnsi="Arial Narrow"/>
          <w:spacing w:val="-8"/>
        </w:rPr>
        <w:t xml:space="preserve"> </w:t>
      </w:r>
      <w:r>
        <w:rPr>
          <w:rFonts w:ascii="Arial Narrow" w:hAnsi="Arial Narrow"/>
        </w:rPr>
        <w:t>la</w:t>
      </w:r>
      <w:r>
        <w:rPr>
          <w:rFonts w:ascii="Arial Narrow" w:hAnsi="Arial Narrow"/>
          <w:spacing w:val="-8"/>
        </w:rPr>
        <w:t xml:space="preserve"> </w:t>
      </w:r>
      <w:r>
        <w:rPr>
          <w:rFonts w:ascii="Arial Narrow" w:hAnsi="Arial Narrow"/>
        </w:rPr>
        <w:t>norme</w:t>
      </w:r>
      <w:r>
        <w:rPr>
          <w:rFonts w:ascii="Arial Narrow" w:hAnsi="Arial Narrow"/>
          <w:spacing w:val="-10"/>
        </w:rPr>
        <w:t xml:space="preserve"> </w:t>
      </w:r>
      <w:r>
        <w:rPr>
          <w:rFonts w:ascii="Arial Narrow" w:hAnsi="Arial Narrow"/>
        </w:rPr>
        <w:t>NF</w:t>
      </w:r>
      <w:r>
        <w:rPr>
          <w:rFonts w:ascii="Arial Narrow" w:hAnsi="Arial Narrow"/>
          <w:spacing w:val="-8"/>
        </w:rPr>
        <w:t xml:space="preserve"> </w:t>
      </w:r>
      <w:r>
        <w:rPr>
          <w:rFonts w:ascii="Arial Narrow" w:hAnsi="Arial Narrow"/>
        </w:rPr>
        <w:t>C</w:t>
      </w:r>
      <w:r>
        <w:rPr>
          <w:rFonts w:ascii="Arial Narrow" w:hAnsi="Arial Narrow"/>
          <w:spacing w:val="-9"/>
        </w:rPr>
        <w:t xml:space="preserve"> </w:t>
      </w:r>
      <w:r>
        <w:rPr>
          <w:rFonts w:ascii="Arial Narrow" w:hAnsi="Arial Narrow"/>
        </w:rPr>
        <w:t>11201</w:t>
      </w:r>
      <w:r>
        <w:rPr>
          <w:rFonts w:ascii="Arial Narrow" w:hAnsi="Arial Narrow"/>
          <w:spacing w:val="-9"/>
        </w:rPr>
        <w:t xml:space="preserve"> </w:t>
      </w:r>
      <w:r>
        <w:rPr>
          <w:rFonts w:ascii="Arial Narrow" w:hAnsi="Arial Narrow"/>
        </w:rPr>
        <w:t>suivant</w:t>
      </w:r>
      <w:r>
        <w:rPr>
          <w:rFonts w:ascii="Arial Narrow" w:hAnsi="Arial Narrow"/>
          <w:spacing w:val="-7"/>
        </w:rPr>
        <w:t xml:space="preserve"> </w:t>
      </w:r>
      <w:r>
        <w:rPr>
          <w:rFonts w:ascii="Arial Narrow" w:hAnsi="Arial Narrow"/>
        </w:rPr>
        <w:t>la</w:t>
      </w:r>
      <w:r>
        <w:rPr>
          <w:rFonts w:ascii="Arial Narrow" w:hAnsi="Arial Narrow"/>
          <w:spacing w:val="-8"/>
        </w:rPr>
        <w:t xml:space="preserve"> </w:t>
      </w:r>
      <w:r>
        <w:rPr>
          <w:rFonts w:ascii="Arial Narrow" w:hAnsi="Arial Narrow"/>
        </w:rPr>
        <w:t>catégorie</w:t>
      </w:r>
      <w:r>
        <w:rPr>
          <w:rFonts w:ascii="Arial Narrow" w:hAnsi="Arial Narrow"/>
          <w:spacing w:val="-58"/>
        </w:rPr>
        <w:t xml:space="preserve"> </w:t>
      </w:r>
      <w:r>
        <w:rPr>
          <w:rFonts w:ascii="Arial Narrow" w:hAnsi="Arial Narrow"/>
        </w:rPr>
        <w:t>de sol rencontré. Les fouilles sont réalisées avec une tarière de dimension appropriée, à la</w:t>
      </w:r>
      <w:r>
        <w:rPr>
          <w:rFonts w:ascii="Arial Narrow" w:hAnsi="Arial Narrow"/>
          <w:spacing w:val="1"/>
        </w:rPr>
        <w:t xml:space="preserve"> </w:t>
      </w:r>
      <w:r>
        <w:rPr>
          <w:rFonts w:ascii="Arial Narrow" w:hAnsi="Arial Narrow"/>
        </w:rPr>
        <w:t>mini-pelle</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la</w:t>
      </w:r>
      <w:r>
        <w:rPr>
          <w:rFonts w:ascii="Arial Narrow" w:hAnsi="Arial Narrow"/>
          <w:spacing w:val="-2"/>
        </w:rPr>
        <w:t xml:space="preserve"> </w:t>
      </w:r>
      <w:r>
        <w:rPr>
          <w:rFonts w:ascii="Arial Narrow" w:hAnsi="Arial Narrow"/>
        </w:rPr>
        <w:t>main</w:t>
      </w:r>
      <w:r>
        <w:rPr>
          <w:rFonts w:ascii="Arial Narrow" w:hAnsi="Arial Narrow"/>
          <w:spacing w:val="2"/>
        </w:rPr>
        <w:t xml:space="preserve"> </w:t>
      </w:r>
      <w:r>
        <w:rPr>
          <w:rFonts w:ascii="Arial Narrow" w:hAnsi="Arial Narrow"/>
        </w:rPr>
        <w:t>à</w:t>
      </w:r>
      <w:r>
        <w:rPr>
          <w:rFonts w:ascii="Arial Narrow" w:hAnsi="Arial Narrow"/>
          <w:spacing w:val="-5"/>
        </w:rPr>
        <w:t xml:space="preserve"> </w:t>
      </w:r>
      <w:r>
        <w:rPr>
          <w:rFonts w:ascii="Arial Narrow" w:hAnsi="Arial Narrow"/>
        </w:rPr>
        <w:t>l’aide d’une barre à</w:t>
      </w:r>
      <w:r>
        <w:rPr>
          <w:rFonts w:ascii="Arial Narrow" w:hAnsi="Arial Narrow"/>
          <w:spacing w:val="-2"/>
        </w:rPr>
        <w:t xml:space="preserve"> </w:t>
      </w:r>
      <w:r>
        <w:rPr>
          <w:rFonts w:ascii="Arial Narrow" w:hAnsi="Arial Narrow"/>
        </w:rPr>
        <w:t>mine</w:t>
      </w:r>
      <w:r>
        <w:rPr>
          <w:rFonts w:ascii="Arial Narrow" w:hAnsi="Arial Narrow"/>
          <w:spacing w:val="-3"/>
        </w:rPr>
        <w:t xml:space="preserve"> </w:t>
      </w:r>
      <w:r>
        <w:rPr>
          <w:rFonts w:ascii="Arial Narrow" w:hAnsi="Arial Narrow"/>
        </w:rPr>
        <w:t>et</w:t>
      </w:r>
      <w:r>
        <w:rPr>
          <w:rFonts w:ascii="Arial Narrow" w:hAnsi="Arial Narrow"/>
          <w:spacing w:val="-1"/>
        </w:rPr>
        <w:t xml:space="preserve"> </w:t>
      </w:r>
      <w:r>
        <w:rPr>
          <w:rFonts w:ascii="Arial Narrow" w:hAnsi="Arial Narrow"/>
        </w:rPr>
        <w:t>pelle curette.</w:t>
      </w:r>
    </w:p>
    <w:p w14:paraId="27E9DD52" w14:textId="01897890" w:rsidR="001B34A2" w:rsidRPr="00BA08EF" w:rsidRDefault="0029722D" w:rsidP="001F20B2">
      <w:pPr>
        <w:pStyle w:val="Corpsdetexte"/>
        <w:spacing w:before="1"/>
        <w:jc w:val="both"/>
        <w:rPr>
          <w:rFonts w:ascii="Arial Narrow" w:hAnsi="Arial Narrow"/>
        </w:rPr>
      </w:pPr>
      <w:r>
        <w:rPr>
          <w:rFonts w:ascii="Arial Narrow" w:hAnsi="Arial Narrow"/>
        </w:rPr>
        <w:t>La</w:t>
      </w:r>
      <w:r>
        <w:rPr>
          <w:rFonts w:ascii="Arial Narrow" w:hAnsi="Arial Narrow"/>
          <w:spacing w:val="-4"/>
        </w:rPr>
        <w:t xml:space="preserve"> </w:t>
      </w:r>
      <w:r>
        <w:rPr>
          <w:rFonts w:ascii="Arial Narrow" w:hAnsi="Arial Narrow"/>
        </w:rPr>
        <w:t>dimension</w:t>
      </w:r>
      <w:r>
        <w:rPr>
          <w:rFonts w:ascii="Arial Narrow" w:hAnsi="Arial Narrow"/>
          <w:spacing w:val="-6"/>
        </w:rPr>
        <w:t xml:space="preserve"> </w:t>
      </w:r>
      <w:r>
        <w:rPr>
          <w:rFonts w:ascii="Arial Narrow" w:hAnsi="Arial Narrow"/>
        </w:rPr>
        <w:t>de</w:t>
      </w:r>
      <w:r>
        <w:rPr>
          <w:rFonts w:ascii="Arial Narrow" w:hAnsi="Arial Narrow"/>
          <w:spacing w:val="-3"/>
        </w:rPr>
        <w:t xml:space="preserve"> </w:t>
      </w:r>
      <w:r>
        <w:rPr>
          <w:rFonts w:ascii="Arial Narrow" w:hAnsi="Arial Narrow"/>
        </w:rPr>
        <w:t>la</w:t>
      </w:r>
      <w:r>
        <w:rPr>
          <w:rFonts w:ascii="Arial Narrow" w:hAnsi="Arial Narrow"/>
          <w:spacing w:val="-5"/>
        </w:rPr>
        <w:t xml:space="preserve"> </w:t>
      </w:r>
      <w:r>
        <w:rPr>
          <w:rFonts w:ascii="Arial Narrow" w:hAnsi="Arial Narrow"/>
        </w:rPr>
        <w:t>fouille</w:t>
      </w:r>
      <w:r>
        <w:rPr>
          <w:rFonts w:ascii="Arial Narrow" w:hAnsi="Arial Narrow"/>
          <w:spacing w:val="-3"/>
        </w:rPr>
        <w:t xml:space="preserve"> </w:t>
      </w:r>
      <w:r>
        <w:rPr>
          <w:rFonts w:ascii="Arial Narrow" w:hAnsi="Arial Narrow"/>
        </w:rPr>
        <w:t>est</w:t>
      </w:r>
      <w:r>
        <w:rPr>
          <w:rFonts w:ascii="Arial Narrow" w:hAnsi="Arial Narrow"/>
          <w:spacing w:val="-4"/>
        </w:rPr>
        <w:t xml:space="preserve"> </w:t>
      </w:r>
      <w:r>
        <w:rPr>
          <w:rFonts w:ascii="Arial Narrow" w:hAnsi="Arial Narrow"/>
        </w:rPr>
        <w:t>définie</w:t>
      </w:r>
      <w:r>
        <w:rPr>
          <w:rFonts w:ascii="Arial Narrow" w:hAnsi="Arial Narrow"/>
          <w:spacing w:val="-3"/>
        </w:rPr>
        <w:t xml:space="preserve"> </w:t>
      </w:r>
      <w:r>
        <w:rPr>
          <w:rFonts w:ascii="Arial Narrow" w:hAnsi="Arial Narrow"/>
        </w:rPr>
        <w:t>en</w:t>
      </w:r>
      <w:r>
        <w:rPr>
          <w:rFonts w:ascii="Arial Narrow" w:hAnsi="Arial Narrow"/>
          <w:spacing w:val="-6"/>
        </w:rPr>
        <w:t xml:space="preserve"> </w:t>
      </w:r>
      <w:r>
        <w:rPr>
          <w:rFonts w:ascii="Arial Narrow" w:hAnsi="Arial Narrow"/>
        </w:rPr>
        <w:t>fonction</w:t>
      </w:r>
      <w:r>
        <w:rPr>
          <w:rFonts w:ascii="Arial Narrow" w:hAnsi="Arial Narrow"/>
          <w:spacing w:val="-6"/>
        </w:rPr>
        <w:t xml:space="preserve"> </w:t>
      </w:r>
      <w:r>
        <w:rPr>
          <w:rFonts w:ascii="Arial Narrow" w:hAnsi="Arial Narrow"/>
        </w:rPr>
        <w:t>de</w:t>
      </w:r>
      <w:r>
        <w:rPr>
          <w:rFonts w:ascii="Arial Narrow" w:hAnsi="Arial Narrow"/>
          <w:spacing w:val="-3"/>
        </w:rPr>
        <w:t xml:space="preserve"> </w:t>
      </w:r>
      <w:r>
        <w:rPr>
          <w:rFonts w:ascii="Arial Narrow" w:hAnsi="Arial Narrow"/>
        </w:rPr>
        <w:t>la</w:t>
      </w:r>
      <w:r>
        <w:rPr>
          <w:rFonts w:ascii="Arial Narrow" w:hAnsi="Arial Narrow"/>
          <w:spacing w:val="-4"/>
        </w:rPr>
        <w:t xml:space="preserve"> </w:t>
      </w:r>
      <w:r>
        <w:rPr>
          <w:rFonts w:ascii="Arial Narrow" w:hAnsi="Arial Narrow"/>
        </w:rPr>
        <w:t>hauteur</w:t>
      </w:r>
      <w:r>
        <w:rPr>
          <w:rFonts w:ascii="Arial Narrow" w:hAnsi="Arial Narrow"/>
          <w:spacing w:val="-4"/>
        </w:rPr>
        <w:t xml:space="preserve"> </w:t>
      </w:r>
      <w:r>
        <w:rPr>
          <w:rFonts w:ascii="Arial Narrow" w:hAnsi="Arial Narrow"/>
        </w:rPr>
        <w:t>du</w:t>
      </w:r>
      <w:r>
        <w:rPr>
          <w:rFonts w:ascii="Arial Narrow" w:hAnsi="Arial Narrow"/>
          <w:spacing w:val="-6"/>
        </w:rPr>
        <w:t xml:space="preserve"> </w:t>
      </w:r>
      <w:r>
        <w:rPr>
          <w:rFonts w:ascii="Arial Narrow" w:hAnsi="Arial Narrow"/>
        </w:rPr>
        <w:t>support</w:t>
      </w:r>
      <w:r>
        <w:rPr>
          <w:rFonts w:ascii="Arial Narrow" w:hAnsi="Arial Narrow"/>
          <w:spacing w:val="-6"/>
        </w:rPr>
        <w:t xml:space="preserve"> </w:t>
      </w:r>
      <w:r>
        <w:rPr>
          <w:rFonts w:ascii="Arial Narrow" w:hAnsi="Arial Narrow"/>
        </w:rPr>
        <w:t>(P</w:t>
      </w:r>
      <w:r>
        <w:rPr>
          <w:rFonts w:ascii="Arial Narrow" w:hAnsi="Arial Narrow"/>
          <w:spacing w:val="-6"/>
        </w:rPr>
        <w:t xml:space="preserve"> </w:t>
      </w:r>
      <w:r>
        <w:rPr>
          <w:rFonts w:ascii="Arial Narrow" w:hAnsi="Arial Narrow"/>
        </w:rPr>
        <w:t>=</w:t>
      </w:r>
      <w:r>
        <w:rPr>
          <w:rFonts w:ascii="Arial Narrow" w:hAnsi="Arial Narrow"/>
          <w:spacing w:val="-2"/>
        </w:rPr>
        <w:t xml:space="preserve"> </w:t>
      </w:r>
      <w:r>
        <w:rPr>
          <w:rFonts w:ascii="Arial Narrow" w:hAnsi="Arial Narrow"/>
        </w:rPr>
        <w:t>H/10</w:t>
      </w:r>
      <w:r>
        <w:rPr>
          <w:rFonts w:ascii="Arial Narrow" w:hAnsi="Arial Narrow"/>
          <w:spacing w:val="-6"/>
        </w:rPr>
        <w:t xml:space="preserve"> </w:t>
      </w:r>
      <w:r>
        <w:rPr>
          <w:rFonts w:ascii="Arial Narrow" w:hAnsi="Arial Narrow"/>
        </w:rPr>
        <w:t>+</w:t>
      </w:r>
      <w:r>
        <w:rPr>
          <w:rFonts w:ascii="Arial Narrow" w:hAnsi="Arial Narrow"/>
          <w:spacing w:val="-4"/>
        </w:rPr>
        <w:t xml:space="preserve"> </w:t>
      </w:r>
      <w:r>
        <w:rPr>
          <w:rFonts w:ascii="Arial Narrow" w:hAnsi="Arial Narrow"/>
        </w:rPr>
        <w:t>0,70m).</w:t>
      </w:r>
      <w:r>
        <w:rPr>
          <w:rFonts w:ascii="Arial Narrow" w:hAnsi="Arial Narrow"/>
          <w:spacing w:val="-59"/>
        </w:rPr>
        <w:t xml:space="preserve"> </w:t>
      </w:r>
      <w:r>
        <w:rPr>
          <w:rFonts w:ascii="Arial Narrow" w:hAnsi="Arial Narrow"/>
        </w:rPr>
        <w:t>Lorsque la fouille est réalisée dans un sol rocheux, celle-ci peut être réduite au tiers sur la</w:t>
      </w:r>
      <w:r>
        <w:rPr>
          <w:rFonts w:ascii="Arial Narrow" w:hAnsi="Arial Narrow"/>
          <w:spacing w:val="1"/>
        </w:rPr>
        <w:t xml:space="preserve"> </w:t>
      </w:r>
      <w:r>
        <w:rPr>
          <w:rFonts w:ascii="Arial Narrow" w:hAnsi="Arial Narrow"/>
        </w:rPr>
        <w:t>hauteur de rocher rencontré. Lorsque la fouille est réalisée dans les talus ou sur le bord</w:t>
      </w:r>
      <w:r>
        <w:rPr>
          <w:rFonts w:ascii="Arial Narrow" w:hAnsi="Arial Narrow"/>
          <w:spacing w:val="1"/>
        </w:rPr>
        <w:t xml:space="preserve"> </w:t>
      </w:r>
      <w:r>
        <w:rPr>
          <w:rFonts w:ascii="Arial Narrow" w:hAnsi="Arial Narrow"/>
        </w:rPr>
        <w:t>extérieur</w:t>
      </w:r>
      <w:r>
        <w:rPr>
          <w:rFonts w:ascii="Arial Narrow" w:hAnsi="Arial Narrow"/>
          <w:spacing w:val="-3"/>
        </w:rPr>
        <w:t xml:space="preserve"> </w:t>
      </w:r>
      <w:r>
        <w:rPr>
          <w:rFonts w:ascii="Arial Narrow" w:hAnsi="Arial Narrow"/>
        </w:rPr>
        <w:t>des</w:t>
      </w:r>
      <w:r>
        <w:rPr>
          <w:rFonts w:ascii="Arial Narrow" w:hAnsi="Arial Narrow"/>
          <w:spacing w:val="-3"/>
        </w:rPr>
        <w:t xml:space="preserve"> </w:t>
      </w:r>
      <w:r>
        <w:rPr>
          <w:rFonts w:ascii="Arial Narrow" w:hAnsi="Arial Narrow"/>
        </w:rPr>
        <w:t>fossés,</w:t>
      </w:r>
      <w:r>
        <w:rPr>
          <w:rFonts w:ascii="Arial Narrow" w:hAnsi="Arial Narrow"/>
          <w:spacing w:val="-2"/>
        </w:rPr>
        <w:t xml:space="preserve"> </w:t>
      </w:r>
      <w:r>
        <w:rPr>
          <w:rFonts w:ascii="Arial Narrow" w:hAnsi="Arial Narrow"/>
        </w:rPr>
        <w:t>la</w:t>
      </w:r>
      <w:r>
        <w:rPr>
          <w:rFonts w:ascii="Arial Narrow" w:hAnsi="Arial Narrow"/>
          <w:spacing w:val="-1"/>
        </w:rPr>
        <w:t xml:space="preserve"> </w:t>
      </w:r>
      <w:r>
        <w:rPr>
          <w:rFonts w:ascii="Arial Narrow" w:hAnsi="Arial Narrow"/>
        </w:rPr>
        <w:t>profondeur d’implantation</w:t>
      </w:r>
      <w:r>
        <w:rPr>
          <w:rFonts w:ascii="Arial Narrow" w:hAnsi="Arial Narrow"/>
          <w:spacing w:val="-3"/>
        </w:rPr>
        <w:t xml:space="preserve"> </w:t>
      </w:r>
      <w:r>
        <w:rPr>
          <w:rFonts w:ascii="Arial Narrow" w:hAnsi="Arial Narrow"/>
        </w:rPr>
        <w:t>est augmentée</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15</w:t>
      </w:r>
      <w:r>
        <w:rPr>
          <w:rFonts w:ascii="Arial Narrow" w:hAnsi="Arial Narrow"/>
          <w:spacing w:val="4"/>
        </w:rPr>
        <w:t xml:space="preserve"> </w:t>
      </w:r>
      <w:r>
        <w:rPr>
          <w:rFonts w:ascii="Arial Narrow" w:hAnsi="Arial Narrow"/>
        </w:rPr>
        <w:t>cm.</w:t>
      </w:r>
    </w:p>
    <w:p w14:paraId="47627D8C" w14:textId="77777777" w:rsidR="00FA107F" w:rsidRPr="00BA08EF" w:rsidRDefault="00FA107F" w:rsidP="001F20B2">
      <w:pPr>
        <w:pStyle w:val="Corpsdetexte"/>
        <w:spacing w:before="1"/>
        <w:jc w:val="both"/>
        <w:rPr>
          <w:rFonts w:ascii="Arial Narrow" w:hAnsi="Arial Narrow"/>
        </w:rPr>
      </w:pPr>
    </w:p>
    <w:p w14:paraId="01904C64" w14:textId="03B502A2" w:rsidR="001B34A2" w:rsidRPr="00BA08EF" w:rsidRDefault="001B34A2" w:rsidP="001F20B2">
      <w:pPr>
        <w:pStyle w:val="Corpsdetexte"/>
        <w:shd w:val="clear" w:color="auto" w:fill="F4EDF9"/>
        <w:jc w:val="both"/>
        <w:rPr>
          <w:rFonts w:ascii="Arial Narrow" w:hAnsi="Arial Narrow"/>
          <w:b/>
          <w:bCs/>
        </w:rPr>
      </w:pPr>
      <w:r>
        <w:rPr>
          <w:rFonts w:ascii="Arial Narrow" w:hAnsi="Arial Narrow"/>
          <w:b/>
          <w:bCs/>
          <w:u w:val="single"/>
        </w:rPr>
        <w:t>Question 7</w:t>
      </w:r>
      <w:r>
        <w:rPr>
          <w:rFonts w:ascii="Arial Narrow" w:hAnsi="Arial Narrow"/>
          <w:b/>
          <w:bCs/>
        </w:rPr>
        <w:t xml:space="preserve"> :</w:t>
      </w:r>
    </w:p>
    <w:p w14:paraId="0BE0F12D" w14:textId="77777777" w:rsidR="001F20B2" w:rsidRDefault="001F20B2" w:rsidP="001F20B2">
      <w:pPr>
        <w:pStyle w:val="Corpsdetexte"/>
        <w:shd w:val="clear" w:color="auto" w:fill="F4EDF9"/>
        <w:jc w:val="both"/>
        <w:rPr>
          <w:rFonts w:ascii="Arial Narrow" w:hAnsi="Arial Narrow"/>
        </w:rPr>
      </w:pPr>
    </w:p>
    <w:p w14:paraId="6A1AA50F" w14:textId="25BE7007" w:rsidR="001B34A2" w:rsidRPr="00BA08EF" w:rsidRDefault="001F20B2" w:rsidP="001F20B2">
      <w:pPr>
        <w:pStyle w:val="Corpsdetexte"/>
        <w:shd w:val="clear" w:color="auto" w:fill="F4EDF9"/>
        <w:jc w:val="both"/>
        <w:rPr>
          <w:rFonts w:ascii="Arial Narrow" w:hAnsi="Arial Narrow"/>
        </w:rPr>
      </w:pPr>
      <w:r>
        <w:rPr>
          <w:rFonts w:ascii="Arial Narrow" w:hAnsi="Arial Narrow"/>
        </w:rPr>
        <w:t>7</w:t>
      </w:r>
      <w:r w:rsidR="001B34A2">
        <w:rPr>
          <w:rFonts w:ascii="Arial Narrow" w:hAnsi="Arial Narrow"/>
        </w:rPr>
        <w:t>.1) Quels commentaires faites-vous sur les règles encadrant la pose de poteaux dans le domaine public ? Sont-elles adaptées aux réalités du terrain ?</w:t>
      </w:r>
    </w:p>
    <w:p w14:paraId="52550F1B" w14:textId="77777777" w:rsidR="001F20B2" w:rsidRDefault="001F20B2" w:rsidP="001F20B2">
      <w:pPr>
        <w:pStyle w:val="Corpsdetexte"/>
        <w:shd w:val="clear" w:color="auto" w:fill="F4EDF9"/>
        <w:jc w:val="both"/>
        <w:rPr>
          <w:rFonts w:ascii="Arial Narrow" w:hAnsi="Arial Narrow"/>
        </w:rPr>
      </w:pPr>
    </w:p>
    <w:p w14:paraId="48534D83" w14:textId="089835D0" w:rsidR="001B34A2" w:rsidRPr="00BA08EF" w:rsidRDefault="001B34A2" w:rsidP="001F20B2">
      <w:pPr>
        <w:pStyle w:val="Corpsdetexte"/>
        <w:shd w:val="clear" w:color="auto" w:fill="F4EDF9"/>
        <w:jc w:val="both"/>
        <w:rPr>
          <w:rFonts w:ascii="Arial Narrow" w:hAnsi="Arial Narrow"/>
        </w:rPr>
      </w:pPr>
      <w:r>
        <w:rPr>
          <w:rFonts w:ascii="Arial Narrow" w:hAnsi="Arial Narrow"/>
        </w:rPr>
        <w:t>7.2) Les spécifications relatives aux types d’appuis (béton, métal), aux dimensions de fouilles et aux calculs de résistance permettent-elles de garantir la stabilité structurelle et la durabilité des supports ?</w:t>
      </w:r>
    </w:p>
    <w:p w14:paraId="69BDDDF8" w14:textId="77777777" w:rsidR="001F20B2" w:rsidRDefault="001F20B2" w:rsidP="001F20B2">
      <w:pPr>
        <w:pStyle w:val="Corpsdetexte"/>
        <w:shd w:val="clear" w:color="auto" w:fill="F4EDF9"/>
        <w:jc w:val="both"/>
        <w:rPr>
          <w:rFonts w:ascii="Arial Narrow" w:hAnsi="Arial Narrow"/>
        </w:rPr>
      </w:pPr>
    </w:p>
    <w:p w14:paraId="139ED9E8" w14:textId="129E9B70" w:rsidR="0029722D" w:rsidRPr="00BA08EF" w:rsidRDefault="001B34A2" w:rsidP="001F20B2">
      <w:pPr>
        <w:pStyle w:val="Corpsdetexte"/>
        <w:shd w:val="clear" w:color="auto" w:fill="F4EDF9"/>
        <w:jc w:val="both"/>
        <w:rPr>
          <w:rFonts w:ascii="Arial Narrow" w:hAnsi="Arial Narrow"/>
        </w:rPr>
      </w:pPr>
      <w:r>
        <w:rPr>
          <w:rFonts w:ascii="Arial Narrow" w:hAnsi="Arial Narrow"/>
        </w:rPr>
        <w:lastRenderedPageBreak/>
        <w:t>7.3) Quelles améliorations techniques ou réglementaires proposez-vous pour renforcer les prescriptions relatives à la pose de poteaux en domaine public et privé ?</w:t>
      </w:r>
    </w:p>
    <w:p w14:paraId="49CC6F7D" w14:textId="77777777" w:rsidR="00D6323A" w:rsidRPr="00BA08EF" w:rsidRDefault="00D6323A" w:rsidP="001F20B2">
      <w:pPr>
        <w:pStyle w:val="Titre5"/>
        <w:tabs>
          <w:tab w:val="left" w:pos="829"/>
        </w:tabs>
        <w:jc w:val="both"/>
        <w:rPr>
          <w:rFonts w:ascii="Arial Narrow" w:hAnsi="Arial Narrow"/>
        </w:rPr>
      </w:pPr>
      <w:bookmarkStart w:id="32" w:name="_bookmark73"/>
      <w:bookmarkEnd w:id="32"/>
    </w:p>
    <w:p w14:paraId="425368A6" w14:textId="7777777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33" w:name="_bookmark76"/>
      <w:bookmarkEnd w:id="33"/>
      <w:r>
        <w:rPr>
          <w:rFonts w:ascii="Arial Narrow" w:hAnsi="Arial Narrow"/>
        </w:rPr>
        <w:t>Pose</w:t>
      </w:r>
      <w:r>
        <w:rPr>
          <w:rFonts w:ascii="Arial Narrow" w:hAnsi="Arial Narrow"/>
          <w:spacing w:val="-2"/>
        </w:rPr>
        <w:t xml:space="preserve"> </w:t>
      </w:r>
      <w:r>
        <w:rPr>
          <w:rFonts w:ascii="Arial Narrow" w:hAnsi="Arial Narrow"/>
        </w:rPr>
        <w:t>sur</w:t>
      </w:r>
      <w:r>
        <w:rPr>
          <w:rFonts w:ascii="Arial Narrow" w:hAnsi="Arial Narrow"/>
          <w:spacing w:val="-2"/>
        </w:rPr>
        <w:t xml:space="preserve"> </w:t>
      </w:r>
      <w:r>
        <w:rPr>
          <w:rFonts w:ascii="Arial Narrow" w:hAnsi="Arial Narrow"/>
        </w:rPr>
        <w:t>les</w:t>
      </w:r>
      <w:r>
        <w:rPr>
          <w:rFonts w:ascii="Arial Narrow" w:hAnsi="Arial Narrow"/>
          <w:spacing w:val="-3"/>
        </w:rPr>
        <w:t xml:space="preserve"> </w:t>
      </w:r>
      <w:r>
        <w:rPr>
          <w:rFonts w:ascii="Arial Narrow" w:hAnsi="Arial Narrow"/>
        </w:rPr>
        <w:t>réseaux</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distribution</w:t>
      </w:r>
      <w:r>
        <w:rPr>
          <w:rFonts w:ascii="Arial Narrow" w:hAnsi="Arial Narrow"/>
          <w:spacing w:val="-4"/>
        </w:rPr>
        <w:t xml:space="preserve"> </w:t>
      </w:r>
      <w:r>
        <w:rPr>
          <w:rFonts w:ascii="Arial Narrow" w:hAnsi="Arial Narrow"/>
        </w:rPr>
        <w:t>électrique</w:t>
      </w:r>
      <w:r>
        <w:rPr>
          <w:rFonts w:ascii="Arial Narrow" w:hAnsi="Arial Narrow"/>
          <w:spacing w:val="1"/>
        </w:rPr>
        <w:t xml:space="preserve"> </w:t>
      </w:r>
      <w:r>
        <w:rPr>
          <w:rFonts w:ascii="Arial Narrow" w:hAnsi="Arial Narrow"/>
        </w:rPr>
        <w:t>BT</w:t>
      </w:r>
    </w:p>
    <w:p w14:paraId="14E2830C" w14:textId="77777777" w:rsidR="0029722D" w:rsidRPr="00BA08EF" w:rsidRDefault="0029722D" w:rsidP="001F20B2">
      <w:pPr>
        <w:pStyle w:val="Corpsdetexte"/>
        <w:spacing w:before="121"/>
        <w:jc w:val="both"/>
        <w:rPr>
          <w:rFonts w:ascii="Arial Narrow" w:hAnsi="Arial Narrow"/>
        </w:rPr>
      </w:pPr>
      <w:r>
        <w:rPr>
          <w:rFonts w:ascii="Arial Narrow" w:hAnsi="Arial Narrow"/>
        </w:rPr>
        <w:t>Concernant</w:t>
      </w:r>
      <w:r>
        <w:rPr>
          <w:rFonts w:ascii="Arial Narrow" w:hAnsi="Arial Narrow"/>
          <w:spacing w:val="-5"/>
        </w:rPr>
        <w:t xml:space="preserve"> </w:t>
      </w:r>
      <w:r>
        <w:rPr>
          <w:rFonts w:ascii="Arial Narrow" w:hAnsi="Arial Narrow"/>
        </w:rPr>
        <w:t>le</w:t>
      </w:r>
      <w:r>
        <w:rPr>
          <w:rFonts w:ascii="Arial Narrow" w:hAnsi="Arial Narrow"/>
          <w:spacing w:val="-4"/>
        </w:rPr>
        <w:t xml:space="preserve"> </w:t>
      </w:r>
      <w:r>
        <w:rPr>
          <w:rFonts w:ascii="Arial Narrow" w:hAnsi="Arial Narrow"/>
        </w:rPr>
        <w:t>réseau</w:t>
      </w:r>
      <w:r>
        <w:rPr>
          <w:rFonts w:ascii="Arial Narrow" w:hAnsi="Arial Narrow"/>
          <w:spacing w:val="-4"/>
        </w:rPr>
        <w:t xml:space="preserve"> </w:t>
      </w:r>
      <w:r>
        <w:rPr>
          <w:rFonts w:ascii="Arial Narrow" w:hAnsi="Arial Narrow"/>
        </w:rPr>
        <w:t>de</w:t>
      </w:r>
      <w:r>
        <w:rPr>
          <w:rFonts w:ascii="Arial Narrow" w:hAnsi="Arial Narrow"/>
          <w:spacing w:val="-7"/>
        </w:rPr>
        <w:t xml:space="preserve"> </w:t>
      </w:r>
      <w:r>
        <w:rPr>
          <w:rFonts w:ascii="Arial Narrow" w:hAnsi="Arial Narrow"/>
        </w:rPr>
        <w:t>distribution</w:t>
      </w:r>
      <w:r>
        <w:rPr>
          <w:rFonts w:ascii="Arial Narrow" w:hAnsi="Arial Narrow"/>
          <w:spacing w:val="-6"/>
        </w:rPr>
        <w:t xml:space="preserve"> </w:t>
      </w:r>
      <w:r>
        <w:rPr>
          <w:rFonts w:ascii="Arial Narrow" w:hAnsi="Arial Narrow"/>
        </w:rPr>
        <w:t>électrique</w:t>
      </w:r>
      <w:r>
        <w:rPr>
          <w:rFonts w:ascii="Arial Narrow" w:hAnsi="Arial Narrow"/>
          <w:spacing w:val="-4"/>
        </w:rPr>
        <w:t xml:space="preserve"> </w:t>
      </w:r>
      <w:r>
        <w:rPr>
          <w:rFonts w:ascii="Arial Narrow" w:hAnsi="Arial Narrow"/>
        </w:rPr>
        <w:t>de</w:t>
      </w:r>
      <w:r>
        <w:rPr>
          <w:rFonts w:ascii="Arial Narrow" w:hAnsi="Arial Narrow"/>
          <w:spacing w:val="-3"/>
        </w:rPr>
        <w:t xml:space="preserve"> </w:t>
      </w:r>
      <w:r>
        <w:rPr>
          <w:rFonts w:ascii="Arial Narrow" w:hAnsi="Arial Narrow"/>
        </w:rPr>
        <w:t>basse</w:t>
      </w:r>
      <w:r>
        <w:rPr>
          <w:rFonts w:ascii="Arial Narrow" w:hAnsi="Arial Narrow"/>
          <w:spacing w:val="-4"/>
        </w:rPr>
        <w:t xml:space="preserve"> </w:t>
      </w:r>
      <w:r>
        <w:rPr>
          <w:rFonts w:ascii="Arial Narrow" w:hAnsi="Arial Narrow"/>
        </w:rPr>
        <w:t>tension,</w:t>
      </w:r>
      <w:r>
        <w:rPr>
          <w:rFonts w:ascii="Arial Narrow" w:hAnsi="Arial Narrow"/>
          <w:spacing w:val="-7"/>
        </w:rPr>
        <w:t xml:space="preserve"> </w:t>
      </w:r>
      <w:r>
        <w:rPr>
          <w:rFonts w:ascii="Arial Narrow" w:hAnsi="Arial Narrow"/>
        </w:rPr>
        <w:t>ce</w:t>
      </w:r>
      <w:r>
        <w:rPr>
          <w:rFonts w:ascii="Arial Narrow" w:hAnsi="Arial Narrow"/>
          <w:spacing w:val="-4"/>
        </w:rPr>
        <w:t xml:space="preserve"> </w:t>
      </w:r>
      <w:r>
        <w:rPr>
          <w:rFonts w:ascii="Arial Narrow" w:hAnsi="Arial Narrow"/>
        </w:rPr>
        <w:t>réseau</w:t>
      </w:r>
      <w:r>
        <w:rPr>
          <w:rFonts w:ascii="Arial Narrow" w:hAnsi="Arial Narrow"/>
          <w:spacing w:val="-7"/>
        </w:rPr>
        <w:t xml:space="preserve"> </w:t>
      </w:r>
      <w:r>
        <w:rPr>
          <w:rFonts w:ascii="Arial Narrow" w:hAnsi="Arial Narrow"/>
        </w:rPr>
        <w:t>a,</w:t>
      </w:r>
      <w:r>
        <w:rPr>
          <w:rFonts w:ascii="Arial Narrow" w:hAnsi="Arial Narrow"/>
          <w:spacing w:val="-3"/>
        </w:rPr>
        <w:t xml:space="preserve"> </w:t>
      </w:r>
      <w:r>
        <w:rPr>
          <w:rFonts w:ascii="Arial Narrow" w:hAnsi="Arial Narrow"/>
        </w:rPr>
        <w:t>dans</w:t>
      </w:r>
      <w:r>
        <w:rPr>
          <w:rFonts w:ascii="Arial Narrow" w:hAnsi="Arial Narrow"/>
          <w:spacing w:val="-5"/>
        </w:rPr>
        <w:t xml:space="preserve"> </w:t>
      </w:r>
      <w:r>
        <w:rPr>
          <w:rFonts w:ascii="Arial Narrow" w:hAnsi="Arial Narrow"/>
        </w:rPr>
        <w:t>la</w:t>
      </w:r>
      <w:r>
        <w:rPr>
          <w:rFonts w:ascii="Arial Narrow" w:hAnsi="Arial Narrow"/>
          <w:spacing w:val="-4"/>
        </w:rPr>
        <w:t xml:space="preserve"> </w:t>
      </w:r>
      <w:r>
        <w:rPr>
          <w:rFonts w:ascii="Arial Narrow" w:hAnsi="Arial Narrow"/>
        </w:rPr>
        <w:t>grande</w:t>
      </w:r>
      <w:r>
        <w:rPr>
          <w:rFonts w:ascii="Arial Narrow" w:hAnsi="Arial Narrow"/>
          <w:spacing w:val="-59"/>
        </w:rPr>
        <w:t xml:space="preserve"> </w:t>
      </w:r>
      <w:r>
        <w:rPr>
          <w:rFonts w:ascii="Arial Narrow" w:hAnsi="Arial Narrow"/>
        </w:rPr>
        <w:t>majorité des cas, été calculé pour permettre l’accueil d’autres réseaux (télécom notamment)</w:t>
      </w:r>
      <w:r>
        <w:rPr>
          <w:rFonts w:ascii="Arial Narrow" w:hAnsi="Arial Narrow"/>
          <w:spacing w:val="1"/>
        </w:rPr>
        <w:t xml:space="preserve"> </w:t>
      </w:r>
      <w:r>
        <w:rPr>
          <w:rFonts w:ascii="Arial Narrow" w:hAnsi="Arial Narrow"/>
        </w:rPr>
        <w:t>et d’autres appareillages (éclairage</w:t>
      </w:r>
      <w:r>
        <w:rPr>
          <w:rFonts w:ascii="Arial Narrow" w:hAnsi="Arial Narrow"/>
          <w:spacing w:val="-3"/>
        </w:rPr>
        <w:t xml:space="preserve"> </w:t>
      </w:r>
      <w:r>
        <w:rPr>
          <w:rFonts w:ascii="Arial Narrow" w:hAnsi="Arial Narrow"/>
        </w:rPr>
        <w:t>public).</w:t>
      </w:r>
    </w:p>
    <w:p w14:paraId="50CA1590" w14:textId="77777777" w:rsidR="0029722D" w:rsidRPr="00BA08EF" w:rsidRDefault="0029722D" w:rsidP="001F20B2">
      <w:pPr>
        <w:pStyle w:val="Corpsdetexte"/>
        <w:spacing w:before="10"/>
        <w:jc w:val="both"/>
        <w:rPr>
          <w:rFonts w:ascii="Arial Narrow" w:hAnsi="Arial Narrow"/>
        </w:rPr>
      </w:pPr>
    </w:p>
    <w:p w14:paraId="73AA039C" w14:textId="08069F51" w:rsidR="0029722D" w:rsidRPr="00BA08EF" w:rsidRDefault="0029722D" w:rsidP="001F20B2">
      <w:pPr>
        <w:pStyle w:val="Corpsdetexte"/>
        <w:jc w:val="both"/>
        <w:rPr>
          <w:rFonts w:ascii="Arial Narrow" w:hAnsi="Arial Narrow"/>
          <w:spacing w:val="-4"/>
        </w:rPr>
      </w:pPr>
      <w:r>
        <w:rPr>
          <w:rFonts w:ascii="Arial Narrow" w:hAnsi="Arial Narrow"/>
        </w:rPr>
        <w:t>Afin</w:t>
      </w:r>
      <w:r>
        <w:rPr>
          <w:rFonts w:ascii="Arial Narrow" w:hAnsi="Arial Narrow"/>
          <w:spacing w:val="-9"/>
        </w:rPr>
        <w:t xml:space="preserve"> </w:t>
      </w:r>
      <w:r>
        <w:rPr>
          <w:rFonts w:ascii="Arial Narrow" w:hAnsi="Arial Narrow"/>
        </w:rPr>
        <w:t>de</w:t>
      </w:r>
      <w:r>
        <w:rPr>
          <w:rFonts w:ascii="Arial Narrow" w:hAnsi="Arial Narrow"/>
          <w:spacing w:val="-8"/>
        </w:rPr>
        <w:t xml:space="preserve"> </w:t>
      </w:r>
      <w:r>
        <w:rPr>
          <w:rFonts w:ascii="Arial Narrow" w:hAnsi="Arial Narrow"/>
        </w:rPr>
        <w:t>pouvoir</w:t>
      </w:r>
      <w:r>
        <w:rPr>
          <w:rFonts w:ascii="Arial Narrow" w:hAnsi="Arial Narrow"/>
          <w:spacing w:val="-7"/>
        </w:rPr>
        <w:t xml:space="preserve"> </w:t>
      </w:r>
      <w:r>
        <w:rPr>
          <w:rFonts w:ascii="Arial Narrow" w:hAnsi="Arial Narrow"/>
        </w:rPr>
        <w:t>utiliser</w:t>
      </w:r>
      <w:r>
        <w:rPr>
          <w:rFonts w:ascii="Arial Narrow" w:hAnsi="Arial Narrow"/>
          <w:spacing w:val="-8"/>
        </w:rPr>
        <w:t xml:space="preserve"> </w:t>
      </w:r>
      <w:r>
        <w:rPr>
          <w:rFonts w:ascii="Arial Narrow" w:hAnsi="Arial Narrow"/>
        </w:rPr>
        <w:t>ces</w:t>
      </w:r>
      <w:r>
        <w:rPr>
          <w:rFonts w:ascii="Arial Narrow" w:hAnsi="Arial Narrow"/>
          <w:spacing w:val="-7"/>
        </w:rPr>
        <w:t xml:space="preserve"> </w:t>
      </w:r>
      <w:r>
        <w:rPr>
          <w:rFonts w:ascii="Arial Narrow" w:hAnsi="Arial Narrow"/>
        </w:rPr>
        <w:t>infrastructures,</w:t>
      </w:r>
      <w:r>
        <w:rPr>
          <w:rFonts w:ascii="Arial Narrow" w:hAnsi="Arial Narrow"/>
          <w:spacing w:val="-7"/>
        </w:rPr>
        <w:t xml:space="preserve"> </w:t>
      </w:r>
      <w:r>
        <w:rPr>
          <w:rFonts w:ascii="Arial Narrow" w:hAnsi="Arial Narrow"/>
        </w:rPr>
        <w:t>le</w:t>
      </w:r>
      <w:r>
        <w:rPr>
          <w:rFonts w:ascii="Arial Narrow" w:hAnsi="Arial Narrow"/>
          <w:spacing w:val="-11"/>
        </w:rPr>
        <w:t xml:space="preserve"> </w:t>
      </w:r>
      <w:r>
        <w:rPr>
          <w:rFonts w:ascii="Arial Narrow" w:hAnsi="Arial Narrow"/>
        </w:rPr>
        <w:t>calcul</w:t>
      </w:r>
      <w:r>
        <w:rPr>
          <w:rFonts w:ascii="Arial Narrow" w:hAnsi="Arial Narrow"/>
          <w:spacing w:val="-9"/>
        </w:rPr>
        <w:t xml:space="preserve"> </w:t>
      </w:r>
      <w:r>
        <w:rPr>
          <w:rFonts w:ascii="Arial Narrow" w:hAnsi="Arial Narrow"/>
        </w:rPr>
        <w:t>de</w:t>
      </w:r>
      <w:r>
        <w:rPr>
          <w:rFonts w:ascii="Arial Narrow" w:hAnsi="Arial Narrow"/>
          <w:spacing w:val="-8"/>
        </w:rPr>
        <w:t xml:space="preserve"> </w:t>
      </w:r>
      <w:r>
        <w:rPr>
          <w:rFonts w:ascii="Arial Narrow" w:hAnsi="Arial Narrow"/>
        </w:rPr>
        <w:t>charge</w:t>
      </w:r>
      <w:r>
        <w:rPr>
          <w:rFonts w:ascii="Arial Narrow" w:hAnsi="Arial Narrow"/>
          <w:spacing w:val="-9"/>
        </w:rPr>
        <w:t xml:space="preserve"> </w:t>
      </w:r>
      <w:r>
        <w:rPr>
          <w:rFonts w:ascii="Arial Narrow" w:hAnsi="Arial Narrow"/>
        </w:rPr>
        <w:t>des</w:t>
      </w:r>
      <w:r>
        <w:rPr>
          <w:rFonts w:ascii="Arial Narrow" w:hAnsi="Arial Narrow"/>
          <w:spacing w:val="-10"/>
        </w:rPr>
        <w:t xml:space="preserve"> </w:t>
      </w:r>
      <w:r>
        <w:rPr>
          <w:rFonts w:ascii="Arial Narrow" w:hAnsi="Arial Narrow"/>
        </w:rPr>
        <w:t>supports</w:t>
      </w:r>
      <w:r>
        <w:rPr>
          <w:rFonts w:ascii="Arial Narrow" w:hAnsi="Arial Narrow"/>
          <w:spacing w:val="-10"/>
        </w:rPr>
        <w:t xml:space="preserve"> </w:t>
      </w:r>
      <w:r>
        <w:rPr>
          <w:rFonts w:ascii="Arial Narrow" w:hAnsi="Arial Narrow"/>
        </w:rPr>
        <w:t>doit</w:t>
      </w:r>
      <w:r>
        <w:rPr>
          <w:rFonts w:ascii="Arial Narrow" w:hAnsi="Arial Narrow"/>
          <w:spacing w:val="-7"/>
        </w:rPr>
        <w:t xml:space="preserve"> </w:t>
      </w:r>
      <w:r>
        <w:rPr>
          <w:rFonts w:ascii="Arial Narrow" w:hAnsi="Arial Narrow"/>
        </w:rPr>
        <w:t>être</w:t>
      </w:r>
      <w:r>
        <w:rPr>
          <w:rFonts w:ascii="Arial Narrow" w:hAnsi="Arial Narrow"/>
          <w:spacing w:val="-9"/>
        </w:rPr>
        <w:t xml:space="preserve"> </w:t>
      </w:r>
      <w:r>
        <w:rPr>
          <w:rFonts w:ascii="Arial Narrow" w:hAnsi="Arial Narrow"/>
        </w:rPr>
        <w:t>réalisé</w:t>
      </w:r>
      <w:r>
        <w:rPr>
          <w:rFonts w:ascii="Arial Narrow" w:hAnsi="Arial Narrow"/>
          <w:spacing w:val="-8"/>
        </w:rPr>
        <w:t xml:space="preserve"> </w:t>
      </w:r>
      <w:r>
        <w:rPr>
          <w:rFonts w:ascii="Arial Narrow" w:hAnsi="Arial Narrow"/>
        </w:rPr>
        <w:t>en</w:t>
      </w:r>
      <w:r>
        <w:rPr>
          <w:rFonts w:ascii="Arial Narrow" w:hAnsi="Arial Narrow"/>
          <w:spacing w:val="-59"/>
        </w:rPr>
        <w:t xml:space="preserve"> </w:t>
      </w:r>
      <w:r>
        <w:rPr>
          <w:rFonts w:ascii="Arial Narrow" w:hAnsi="Arial Narrow"/>
        </w:rPr>
        <w:t>tenant</w:t>
      </w:r>
      <w:r>
        <w:rPr>
          <w:rFonts w:ascii="Arial Narrow" w:hAnsi="Arial Narrow"/>
          <w:spacing w:val="-4"/>
        </w:rPr>
        <w:t xml:space="preserve"> </w:t>
      </w:r>
      <w:r>
        <w:rPr>
          <w:rFonts w:ascii="Arial Narrow" w:hAnsi="Arial Narrow"/>
        </w:rPr>
        <w:t>compte</w:t>
      </w:r>
      <w:r>
        <w:rPr>
          <w:rFonts w:ascii="Arial Narrow" w:hAnsi="Arial Narrow"/>
          <w:spacing w:val="-3"/>
        </w:rPr>
        <w:t xml:space="preserve"> </w:t>
      </w:r>
      <w:r>
        <w:rPr>
          <w:rFonts w:ascii="Arial Narrow" w:hAnsi="Arial Narrow"/>
        </w:rPr>
        <w:t>des</w:t>
      </w:r>
      <w:r>
        <w:rPr>
          <w:rFonts w:ascii="Arial Narrow" w:hAnsi="Arial Narrow"/>
          <w:spacing w:val="-4"/>
        </w:rPr>
        <w:t xml:space="preserve"> </w:t>
      </w:r>
      <w:r>
        <w:rPr>
          <w:rFonts w:ascii="Arial Narrow" w:hAnsi="Arial Narrow"/>
        </w:rPr>
        <w:t>réseaux</w:t>
      </w:r>
      <w:r>
        <w:rPr>
          <w:rFonts w:ascii="Arial Narrow" w:hAnsi="Arial Narrow"/>
          <w:spacing w:val="-3"/>
        </w:rPr>
        <w:t xml:space="preserve"> </w:t>
      </w:r>
      <w:r>
        <w:rPr>
          <w:rFonts w:ascii="Arial Narrow" w:hAnsi="Arial Narrow"/>
        </w:rPr>
        <w:t>existants</w:t>
      </w:r>
      <w:r>
        <w:rPr>
          <w:rFonts w:ascii="Arial Narrow" w:hAnsi="Arial Narrow"/>
          <w:spacing w:val="-3"/>
        </w:rPr>
        <w:t xml:space="preserve"> </w:t>
      </w:r>
      <w:r>
        <w:rPr>
          <w:rFonts w:ascii="Arial Narrow" w:hAnsi="Arial Narrow"/>
        </w:rPr>
        <w:t>et</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ajoutant</w:t>
      </w:r>
      <w:r>
        <w:rPr>
          <w:rFonts w:ascii="Arial Narrow" w:hAnsi="Arial Narrow"/>
          <w:spacing w:val="-1"/>
        </w:rPr>
        <w:t xml:space="preserve"> </w:t>
      </w:r>
      <w:r>
        <w:rPr>
          <w:rFonts w:ascii="Arial Narrow" w:hAnsi="Arial Narrow"/>
        </w:rPr>
        <w:t>le</w:t>
      </w:r>
      <w:r>
        <w:rPr>
          <w:rFonts w:ascii="Arial Narrow" w:hAnsi="Arial Narrow"/>
          <w:spacing w:val="-3"/>
        </w:rPr>
        <w:t xml:space="preserve"> </w:t>
      </w:r>
      <w:r>
        <w:rPr>
          <w:rFonts w:ascii="Arial Narrow" w:hAnsi="Arial Narrow"/>
        </w:rPr>
        <w:t>réseau</w:t>
      </w:r>
      <w:r>
        <w:rPr>
          <w:rFonts w:ascii="Arial Narrow" w:hAnsi="Arial Narrow"/>
          <w:spacing w:val="-6"/>
        </w:rPr>
        <w:t xml:space="preserve"> </w:t>
      </w:r>
      <w:r>
        <w:rPr>
          <w:rFonts w:ascii="Arial Narrow" w:hAnsi="Arial Narrow"/>
        </w:rPr>
        <w:t>à</w:t>
      </w:r>
      <w:r>
        <w:rPr>
          <w:rFonts w:ascii="Arial Narrow" w:hAnsi="Arial Narrow"/>
          <w:spacing w:val="-2"/>
        </w:rPr>
        <w:t xml:space="preserve"> </w:t>
      </w:r>
      <w:r>
        <w:rPr>
          <w:rFonts w:ascii="Arial Narrow" w:hAnsi="Arial Narrow"/>
        </w:rPr>
        <w:t>déployer.</w:t>
      </w:r>
      <w:r>
        <w:rPr>
          <w:rFonts w:ascii="Arial Narrow" w:hAnsi="Arial Narrow"/>
          <w:spacing w:val="-4"/>
        </w:rPr>
        <w:t xml:space="preserve"> </w:t>
      </w:r>
    </w:p>
    <w:p w14:paraId="1FAEA860" w14:textId="77777777" w:rsidR="00CD3952" w:rsidRPr="00BA08EF" w:rsidRDefault="00CD3952" w:rsidP="001F20B2">
      <w:pPr>
        <w:pStyle w:val="Corpsdetexte"/>
        <w:jc w:val="both"/>
        <w:rPr>
          <w:rFonts w:ascii="Arial Narrow" w:hAnsi="Arial Narrow"/>
        </w:rPr>
      </w:pPr>
    </w:p>
    <w:p w14:paraId="6E478A55" w14:textId="5A543E4B" w:rsidR="0029722D" w:rsidRPr="00BA08EF" w:rsidRDefault="00CD3952" w:rsidP="0078309C">
      <w:pPr>
        <w:jc w:val="center"/>
        <w:rPr>
          <w:rFonts w:ascii="Arial Narrow" w:hAnsi="Arial Narrow"/>
          <w:b/>
          <w:bCs/>
        </w:rPr>
      </w:pPr>
      <w:bookmarkStart w:id="34" w:name="_bookmark77"/>
      <w:bookmarkEnd w:id="34"/>
      <w:r>
        <w:rPr>
          <w:rFonts w:ascii="Arial Narrow" w:hAnsi="Arial Narrow"/>
          <w:noProof/>
        </w:rPr>
        <w:drawing>
          <wp:anchor distT="0" distB="0" distL="0" distR="0" simplePos="0" relativeHeight="251633664" behindDoc="0" locked="0" layoutInCell="1" allowOverlap="1" wp14:anchorId="3A625AB7" wp14:editId="02CFD2F9">
            <wp:simplePos x="0" y="0"/>
            <wp:positionH relativeFrom="page">
              <wp:posOffset>2336800</wp:posOffset>
            </wp:positionH>
            <wp:positionV relativeFrom="paragraph">
              <wp:posOffset>240030</wp:posOffset>
            </wp:positionV>
            <wp:extent cx="3263900" cy="2535555"/>
            <wp:effectExtent l="0" t="0" r="0" b="0"/>
            <wp:wrapTopAndBottom/>
            <wp:docPr id="7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6.jpeg"/>
                    <pic:cNvPicPr/>
                  </pic:nvPicPr>
                  <pic:blipFill>
                    <a:blip r:embed="rId29" cstate="print"/>
                    <a:stretch>
                      <a:fillRect/>
                    </a:stretch>
                  </pic:blipFill>
                  <pic:spPr>
                    <a:xfrm>
                      <a:off x="0" y="0"/>
                      <a:ext cx="3263900" cy="2535555"/>
                    </a:xfrm>
                    <a:prstGeom prst="rect">
                      <a:avLst/>
                    </a:prstGeom>
                  </pic:spPr>
                </pic:pic>
              </a:graphicData>
            </a:graphic>
            <wp14:sizeRelH relativeFrom="margin">
              <wp14:pctWidth>0</wp14:pctWidth>
            </wp14:sizeRelH>
          </wp:anchor>
        </w:drawing>
      </w:r>
      <w:r>
        <w:rPr>
          <w:rFonts w:ascii="Arial Narrow" w:hAnsi="Arial Narrow"/>
          <w:b/>
          <w:bCs/>
        </w:rPr>
        <w:t xml:space="preserve">Figure </w:t>
      </w:r>
      <w:r>
        <w:rPr>
          <w:rFonts w:ascii="Arial Narrow" w:hAnsi="Arial Narrow"/>
          <w:b/>
          <w:bCs/>
          <w:spacing w:val="-3"/>
        </w:rPr>
        <w:t xml:space="preserve"> </w:t>
      </w:r>
      <w:r>
        <w:rPr>
          <w:rFonts w:ascii="Arial Narrow" w:hAnsi="Arial Narrow"/>
          <w:b/>
          <w:bCs/>
        </w:rPr>
        <w:t>:</w:t>
      </w:r>
      <w:r>
        <w:rPr>
          <w:rFonts w:ascii="Arial Narrow" w:hAnsi="Arial Narrow"/>
          <w:b/>
          <w:bCs/>
          <w:spacing w:val="-2"/>
        </w:rPr>
        <w:t xml:space="preserve"> </w:t>
      </w:r>
      <w:r>
        <w:rPr>
          <w:rFonts w:ascii="Arial Narrow" w:hAnsi="Arial Narrow"/>
          <w:b/>
          <w:bCs/>
        </w:rPr>
        <w:t>ajout</w:t>
      </w:r>
      <w:r>
        <w:rPr>
          <w:rFonts w:ascii="Arial Narrow" w:hAnsi="Arial Narrow"/>
          <w:b/>
          <w:bCs/>
          <w:spacing w:val="-2"/>
        </w:rPr>
        <w:t xml:space="preserve"> </w:t>
      </w:r>
      <w:r>
        <w:rPr>
          <w:rFonts w:ascii="Arial Narrow" w:hAnsi="Arial Narrow"/>
          <w:b/>
          <w:bCs/>
        </w:rPr>
        <w:t>possible de</w:t>
      </w:r>
      <w:r>
        <w:rPr>
          <w:rFonts w:ascii="Arial Narrow" w:hAnsi="Arial Narrow"/>
          <w:b/>
          <w:bCs/>
          <w:spacing w:val="-4"/>
        </w:rPr>
        <w:t xml:space="preserve"> </w:t>
      </w:r>
      <w:r>
        <w:rPr>
          <w:rFonts w:ascii="Arial Narrow" w:hAnsi="Arial Narrow"/>
          <w:b/>
          <w:bCs/>
        </w:rPr>
        <w:t>câble</w:t>
      </w:r>
      <w:r>
        <w:rPr>
          <w:rFonts w:ascii="Arial Narrow" w:hAnsi="Arial Narrow"/>
          <w:b/>
          <w:bCs/>
          <w:spacing w:val="-2"/>
        </w:rPr>
        <w:t xml:space="preserve"> </w:t>
      </w:r>
      <w:r>
        <w:rPr>
          <w:rFonts w:ascii="Arial Narrow" w:hAnsi="Arial Narrow"/>
          <w:b/>
          <w:bCs/>
        </w:rPr>
        <w:t>optique</w:t>
      </w:r>
      <w:r>
        <w:rPr>
          <w:rFonts w:ascii="Arial Narrow" w:hAnsi="Arial Narrow"/>
          <w:b/>
          <w:bCs/>
          <w:spacing w:val="-1"/>
        </w:rPr>
        <w:t xml:space="preserve"> </w:t>
      </w:r>
      <w:r>
        <w:rPr>
          <w:rFonts w:ascii="Arial Narrow" w:hAnsi="Arial Narrow"/>
          <w:b/>
          <w:bCs/>
        </w:rPr>
        <w:t>sur appui</w:t>
      </w:r>
      <w:r>
        <w:rPr>
          <w:rFonts w:ascii="Arial Narrow" w:hAnsi="Arial Narrow"/>
          <w:b/>
          <w:bCs/>
          <w:spacing w:val="-2"/>
        </w:rPr>
        <w:t xml:space="preserve"> </w:t>
      </w:r>
      <w:r>
        <w:rPr>
          <w:rFonts w:ascii="Arial Narrow" w:hAnsi="Arial Narrow"/>
          <w:b/>
          <w:bCs/>
        </w:rPr>
        <w:t>BT</w:t>
      </w:r>
    </w:p>
    <w:p w14:paraId="4992C023" w14:textId="77777777" w:rsidR="0029722D" w:rsidRPr="00BA08EF" w:rsidRDefault="0029722D" w:rsidP="001F20B2">
      <w:pPr>
        <w:pStyle w:val="Corpsdetexte"/>
        <w:spacing w:before="9"/>
        <w:jc w:val="both"/>
        <w:rPr>
          <w:rFonts w:ascii="Arial Narrow" w:hAnsi="Arial Narrow"/>
          <w:b/>
        </w:rPr>
      </w:pPr>
    </w:p>
    <w:p w14:paraId="1DE1CFDD" w14:textId="77777777" w:rsidR="0029722D" w:rsidRPr="00BA08EF" w:rsidRDefault="0029722D" w:rsidP="001F20B2">
      <w:pPr>
        <w:pStyle w:val="Paragraphedeliste"/>
        <w:numPr>
          <w:ilvl w:val="3"/>
          <w:numId w:val="4"/>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Hauteur des câbles</w:t>
      </w:r>
      <w:r>
        <w:rPr>
          <w:rFonts w:ascii="Arial Narrow" w:hAnsi="Arial Narrow"/>
          <w:spacing w:val="-3"/>
        </w:rPr>
        <w:t xml:space="preserve"> </w:t>
      </w:r>
      <w:r>
        <w:rPr>
          <w:rFonts w:ascii="Arial Narrow" w:hAnsi="Arial Narrow"/>
        </w:rPr>
        <w:t>optiques au-dessus</w:t>
      </w:r>
      <w:r>
        <w:rPr>
          <w:rFonts w:ascii="Arial Narrow" w:hAnsi="Arial Narrow"/>
          <w:spacing w:val="-1"/>
        </w:rPr>
        <w:t xml:space="preserve"> </w:t>
      </w:r>
      <w:r>
        <w:rPr>
          <w:rFonts w:ascii="Arial Narrow" w:hAnsi="Arial Narrow"/>
        </w:rPr>
        <w:t>du</w:t>
      </w:r>
      <w:r>
        <w:rPr>
          <w:rFonts w:ascii="Arial Narrow" w:hAnsi="Arial Narrow"/>
          <w:spacing w:val="-3"/>
        </w:rPr>
        <w:t xml:space="preserve"> </w:t>
      </w:r>
      <w:r>
        <w:rPr>
          <w:rFonts w:ascii="Arial Narrow" w:hAnsi="Arial Narrow"/>
        </w:rPr>
        <w:t>sol</w:t>
      </w:r>
      <w:r>
        <w:rPr>
          <w:rFonts w:ascii="Arial Narrow" w:hAnsi="Arial Narrow"/>
          <w:spacing w:val="-4"/>
        </w:rPr>
        <w:t xml:space="preserve"> </w:t>
      </w:r>
      <w:r>
        <w:rPr>
          <w:rFonts w:ascii="Arial Narrow" w:hAnsi="Arial Narrow"/>
        </w:rPr>
        <w:t>:</w:t>
      </w:r>
    </w:p>
    <w:p w14:paraId="7AF02042" w14:textId="77777777" w:rsidR="0029722D" w:rsidRPr="00BA08EF" w:rsidRDefault="0029722D" w:rsidP="001F20B2">
      <w:pPr>
        <w:pStyle w:val="Paragraphedeliste"/>
        <w:numPr>
          <w:ilvl w:val="4"/>
          <w:numId w:val="4"/>
        </w:numPr>
        <w:tabs>
          <w:tab w:val="left" w:pos="1837"/>
        </w:tabs>
        <w:spacing w:line="262" w:lineRule="exact"/>
        <w:ind w:left="0" w:firstLine="0"/>
        <w:contextualSpacing w:val="0"/>
        <w:jc w:val="both"/>
        <w:rPr>
          <w:rFonts w:ascii="Arial Narrow" w:hAnsi="Arial Narrow"/>
        </w:rPr>
      </w:pPr>
      <w:r>
        <w:rPr>
          <w:rFonts w:ascii="Arial Narrow" w:hAnsi="Arial Narrow"/>
        </w:rPr>
        <w:t>6</w:t>
      </w:r>
      <w:r>
        <w:rPr>
          <w:rFonts w:ascii="Arial Narrow" w:hAnsi="Arial Narrow"/>
          <w:spacing w:val="-2"/>
        </w:rPr>
        <w:t xml:space="preserve"> </w:t>
      </w:r>
      <w:r>
        <w:rPr>
          <w:rFonts w:ascii="Arial Narrow" w:hAnsi="Arial Narrow"/>
        </w:rPr>
        <w:t>m</w:t>
      </w:r>
      <w:r>
        <w:rPr>
          <w:rFonts w:ascii="Arial Narrow" w:hAnsi="Arial Narrow"/>
          <w:spacing w:val="-2"/>
        </w:rPr>
        <w:t xml:space="preserve"> </w:t>
      </w:r>
      <w:r>
        <w:rPr>
          <w:rFonts w:ascii="Arial Narrow" w:hAnsi="Arial Narrow"/>
        </w:rPr>
        <w:t>de</w:t>
      </w:r>
      <w:r>
        <w:rPr>
          <w:rFonts w:ascii="Arial Narrow" w:hAnsi="Arial Narrow"/>
          <w:spacing w:val="-1"/>
        </w:rPr>
        <w:t xml:space="preserve"> </w:t>
      </w:r>
      <w:r>
        <w:rPr>
          <w:rFonts w:ascii="Arial Narrow" w:hAnsi="Arial Narrow"/>
        </w:rPr>
        <w:t>distance</w:t>
      </w:r>
      <w:r>
        <w:rPr>
          <w:rFonts w:ascii="Arial Narrow" w:hAnsi="Arial Narrow"/>
          <w:spacing w:val="-3"/>
        </w:rPr>
        <w:t xml:space="preserve"> </w:t>
      </w:r>
      <w:r>
        <w:rPr>
          <w:rFonts w:ascii="Arial Narrow" w:hAnsi="Arial Narrow"/>
        </w:rPr>
        <w:t>minimale</w:t>
      </w:r>
      <w:r>
        <w:rPr>
          <w:rFonts w:ascii="Arial Narrow" w:hAnsi="Arial Narrow"/>
          <w:spacing w:val="-2"/>
        </w:rPr>
        <w:t xml:space="preserve"> </w:t>
      </w:r>
      <w:r>
        <w:rPr>
          <w:rFonts w:ascii="Arial Narrow" w:hAnsi="Arial Narrow"/>
        </w:rPr>
        <w:t>au-dessus des</w:t>
      </w:r>
      <w:r>
        <w:rPr>
          <w:rFonts w:ascii="Arial Narrow" w:hAnsi="Arial Narrow"/>
          <w:spacing w:val="-3"/>
        </w:rPr>
        <w:t xml:space="preserve"> </w:t>
      </w:r>
      <w:r>
        <w:rPr>
          <w:rFonts w:ascii="Arial Narrow" w:hAnsi="Arial Narrow"/>
        </w:rPr>
        <w:t>routes,</w:t>
      </w:r>
      <w:r>
        <w:rPr>
          <w:rFonts w:ascii="Arial Narrow" w:hAnsi="Arial Narrow"/>
          <w:spacing w:val="-2"/>
        </w:rPr>
        <w:t xml:space="preserve"> </w:t>
      </w:r>
      <w:r>
        <w:rPr>
          <w:rFonts w:ascii="Arial Narrow" w:hAnsi="Arial Narrow"/>
        </w:rPr>
        <w:t>des trottoirs</w:t>
      </w:r>
      <w:r>
        <w:rPr>
          <w:rFonts w:ascii="Arial Narrow" w:hAnsi="Arial Narrow"/>
          <w:spacing w:val="-4"/>
        </w:rPr>
        <w:t xml:space="preserve"> </w:t>
      </w:r>
      <w:r>
        <w:rPr>
          <w:rFonts w:ascii="Arial Narrow" w:hAnsi="Arial Narrow"/>
        </w:rPr>
        <w:t>et</w:t>
      </w:r>
      <w:r>
        <w:rPr>
          <w:rFonts w:ascii="Arial Narrow" w:hAnsi="Arial Narrow"/>
          <w:spacing w:val="-2"/>
        </w:rPr>
        <w:t xml:space="preserve"> </w:t>
      </w:r>
      <w:r>
        <w:rPr>
          <w:rFonts w:ascii="Arial Narrow" w:hAnsi="Arial Narrow"/>
        </w:rPr>
        <w:t>accotements.</w:t>
      </w:r>
    </w:p>
    <w:p w14:paraId="69126F0C" w14:textId="77777777" w:rsidR="0029722D" w:rsidRPr="00BA08EF" w:rsidRDefault="0029722D" w:rsidP="001F20B2">
      <w:pPr>
        <w:pStyle w:val="Paragraphedeliste"/>
        <w:numPr>
          <w:ilvl w:val="4"/>
          <w:numId w:val="4"/>
        </w:numPr>
        <w:tabs>
          <w:tab w:val="left" w:pos="1837"/>
        </w:tabs>
        <w:spacing w:line="253" w:lineRule="exact"/>
        <w:ind w:left="0" w:firstLine="0"/>
        <w:contextualSpacing w:val="0"/>
        <w:jc w:val="both"/>
        <w:rPr>
          <w:rFonts w:ascii="Arial Narrow" w:hAnsi="Arial Narrow"/>
        </w:rPr>
      </w:pPr>
      <w:r>
        <w:rPr>
          <w:rFonts w:ascii="Arial Narrow" w:hAnsi="Arial Narrow"/>
        </w:rPr>
        <w:t>6,5</w:t>
      </w:r>
      <w:r>
        <w:rPr>
          <w:rFonts w:ascii="Arial Narrow" w:hAnsi="Arial Narrow"/>
          <w:spacing w:val="-2"/>
        </w:rPr>
        <w:t xml:space="preserve"> </w:t>
      </w:r>
      <w:r>
        <w:rPr>
          <w:rFonts w:ascii="Arial Narrow" w:hAnsi="Arial Narrow"/>
        </w:rPr>
        <w:t>m</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distance</w:t>
      </w:r>
      <w:r>
        <w:rPr>
          <w:rFonts w:ascii="Arial Narrow" w:hAnsi="Arial Narrow"/>
          <w:spacing w:val="-5"/>
        </w:rPr>
        <w:t xml:space="preserve"> </w:t>
      </w:r>
      <w:r>
        <w:rPr>
          <w:rFonts w:ascii="Arial Narrow" w:hAnsi="Arial Narrow"/>
        </w:rPr>
        <w:t>minimale au-dessus</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voies</w:t>
      </w:r>
      <w:r>
        <w:rPr>
          <w:rFonts w:ascii="Arial Narrow" w:hAnsi="Arial Narrow"/>
          <w:spacing w:val="-2"/>
        </w:rPr>
        <w:t xml:space="preserve"> </w:t>
      </w:r>
      <w:r>
        <w:rPr>
          <w:rFonts w:ascii="Arial Narrow" w:hAnsi="Arial Narrow"/>
        </w:rPr>
        <w:t>ferrées</w:t>
      </w:r>
      <w:r>
        <w:rPr>
          <w:rFonts w:ascii="Arial Narrow" w:hAnsi="Arial Narrow"/>
          <w:spacing w:val="1"/>
        </w:rPr>
        <w:t xml:space="preserve"> </w:t>
      </w:r>
      <w:r>
        <w:rPr>
          <w:rFonts w:ascii="Arial Narrow" w:hAnsi="Arial Narrow"/>
        </w:rPr>
        <w:t>non</w:t>
      </w:r>
      <w:r>
        <w:rPr>
          <w:rFonts w:ascii="Arial Narrow" w:hAnsi="Arial Narrow"/>
          <w:spacing w:val="-3"/>
        </w:rPr>
        <w:t xml:space="preserve"> </w:t>
      </w:r>
      <w:r>
        <w:rPr>
          <w:rFonts w:ascii="Arial Narrow" w:hAnsi="Arial Narrow"/>
        </w:rPr>
        <w:t>électrifiées.</w:t>
      </w:r>
    </w:p>
    <w:p w14:paraId="033B0EEE" w14:textId="77777777" w:rsidR="0029722D" w:rsidRPr="00BA08EF" w:rsidRDefault="0029722D" w:rsidP="001F20B2">
      <w:pPr>
        <w:pStyle w:val="Paragraphedeliste"/>
        <w:numPr>
          <w:ilvl w:val="4"/>
          <w:numId w:val="4"/>
        </w:numPr>
        <w:tabs>
          <w:tab w:val="left" w:pos="1837"/>
        </w:tabs>
        <w:spacing w:line="253" w:lineRule="exact"/>
        <w:ind w:left="0" w:firstLine="0"/>
        <w:contextualSpacing w:val="0"/>
        <w:jc w:val="both"/>
        <w:rPr>
          <w:rFonts w:ascii="Arial Narrow" w:hAnsi="Arial Narrow"/>
        </w:rPr>
      </w:pPr>
      <w:r>
        <w:rPr>
          <w:rFonts w:ascii="Arial Narrow" w:hAnsi="Arial Narrow"/>
        </w:rPr>
        <w:t>6</w:t>
      </w:r>
      <w:r>
        <w:rPr>
          <w:rFonts w:ascii="Arial Narrow" w:hAnsi="Arial Narrow"/>
          <w:spacing w:val="-1"/>
        </w:rPr>
        <w:t xml:space="preserve"> </w:t>
      </w:r>
      <w:r>
        <w:rPr>
          <w:rFonts w:ascii="Arial Narrow" w:hAnsi="Arial Narrow"/>
        </w:rPr>
        <w:t>m</w:t>
      </w:r>
      <w:r>
        <w:rPr>
          <w:rFonts w:ascii="Arial Narrow" w:hAnsi="Arial Narrow"/>
          <w:spacing w:val="-2"/>
        </w:rPr>
        <w:t xml:space="preserve"> </w:t>
      </w:r>
      <w:r>
        <w:rPr>
          <w:rFonts w:ascii="Arial Narrow" w:hAnsi="Arial Narrow"/>
        </w:rPr>
        <w:t>de</w:t>
      </w:r>
      <w:r>
        <w:rPr>
          <w:rFonts w:ascii="Arial Narrow" w:hAnsi="Arial Narrow"/>
          <w:spacing w:val="-1"/>
        </w:rPr>
        <w:t xml:space="preserve"> </w:t>
      </w:r>
      <w:r>
        <w:rPr>
          <w:rFonts w:ascii="Arial Narrow" w:hAnsi="Arial Narrow"/>
        </w:rPr>
        <w:t>distance</w:t>
      </w:r>
      <w:r>
        <w:rPr>
          <w:rFonts w:ascii="Arial Narrow" w:hAnsi="Arial Narrow"/>
          <w:spacing w:val="-3"/>
        </w:rPr>
        <w:t xml:space="preserve"> </w:t>
      </w:r>
      <w:r>
        <w:rPr>
          <w:rFonts w:ascii="Arial Narrow" w:hAnsi="Arial Narrow"/>
        </w:rPr>
        <w:t>minimale</w:t>
      </w:r>
      <w:r>
        <w:rPr>
          <w:rFonts w:ascii="Arial Narrow" w:hAnsi="Arial Narrow"/>
          <w:spacing w:val="-1"/>
        </w:rPr>
        <w:t xml:space="preserve"> </w:t>
      </w:r>
      <w:r>
        <w:rPr>
          <w:rFonts w:ascii="Arial Narrow" w:hAnsi="Arial Narrow"/>
        </w:rPr>
        <w:t>au-dessus des</w:t>
      </w:r>
      <w:r>
        <w:rPr>
          <w:rFonts w:ascii="Arial Narrow" w:hAnsi="Arial Narrow"/>
          <w:spacing w:val="-2"/>
        </w:rPr>
        <w:t xml:space="preserve"> </w:t>
      </w:r>
      <w:r>
        <w:rPr>
          <w:rFonts w:ascii="Arial Narrow" w:hAnsi="Arial Narrow"/>
        </w:rPr>
        <w:t>chaussées et</w:t>
      </w:r>
      <w:r>
        <w:rPr>
          <w:rFonts w:ascii="Arial Narrow" w:hAnsi="Arial Narrow"/>
          <w:spacing w:val="-2"/>
        </w:rPr>
        <w:t xml:space="preserve"> </w:t>
      </w:r>
      <w:r>
        <w:rPr>
          <w:rFonts w:ascii="Arial Narrow" w:hAnsi="Arial Narrow"/>
        </w:rPr>
        <w:t>entrées</w:t>
      </w:r>
      <w:r>
        <w:rPr>
          <w:rFonts w:ascii="Arial Narrow" w:hAnsi="Arial Narrow"/>
          <w:spacing w:val="-3"/>
        </w:rPr>
        <w:t xml:space="preserve"> </w:t>
      </w:r>
      <w:r>
        <w:rPr>
          <w:rFonts w:ascii="Arial Narrow" w:hAnsi="Arial Narrow"/>
        </w:rPr>
        <w:t>charretières.</w:t>
      </w:r>
    </w:p>
    <w:p w14:paraId="0BB885B3" w14:textId="77777777" w:rsidR="0029722D" w:rsidRPr="00BA08EF" w:rsidRDefault="0029722D" w:rsidP="001F20B2">
      <w:pPr>
        <w:pStyle w:val="Paragraphedeliste"/>
        <w:numPr>
          <w:ilvl w:val="3"/>
          <w:numId w:val="4"/>
        </w:numPr>
        <w:tabs>
          <w:tab w:val="left" w:pos="1116"/>
          <w:tab w:val="left" w:pos="1117"/>
        </w:tabs>
        <w:spacing w:line="259" w:lineRule="exact"/>
        <w:ind w:left="0" w:firstLine="0"/>
        <w:contextualSpacing w:val="0"/>
        <w:jc w:val="both"/>
        <w:rPr>
          <w:rFonts w:ascii="Arial Narrow" w:hAnsi="Arial Narrow"/>
        </w:rPr>
      </w:pPr>
      <w:r>
        <w:rPr>
          <w:rFonts w:ascii="Arial Narrow" w:hAnsi="Arial Narrow"/>
        </w:rPr>
        <w:t>Encombrement</w:t>
      </w:r>
      <w:r>
        <w:rPr>
          <w:rFonts w:ascii="Arial Narrow" w:hAnsi="Arial Narrow"/>
          <w:spacing w:val="-3"/>
        </w:rPr>
        <w:t xml:space="preserve"> </w:t>
      </w:r>
      <w:r>
        <w:rPr>
          <w:rFonts w:ascii="Arial Narrow" w:hAnsi="Arial Narrow"/>
        </w:rPr>
        <w:t>et</w:t>
      </w:r>
      <w:r>
        <w:rPr>
          <w:rFonts w:ascii="Arial Narrow" w:hAnsi="Arial Narrow"/>
          <w:spacing w:val="-2"/>
        </w:rPr>
        <w:t xml:space="preserve"> </w:t>
      </w:r>
      <w:r>
        <w:rPr>
          <w:rFonts w:ascii="Arial Narrow" w:hAnsi="Arial Narrow"/>
        </w:rPr>
        <w:t>disposition</w:t>
      </w:r>
      <w:r>
        <w:rPr>
          <w:rFonts w:ascii="Arial Narrow" w:hAnsi="Arial Narrow"/>
          <w:spacing w:val="-2"/>
        </w:rPr>
        <w:t xml:space="preserve"> </w:t>
      </w:r>
      <w:r>
        <w:rPr>
          <w:rFonts w:ascii="Arial Narrow" w:hAnsi="Arial Narrow"/>
        </w:rPr>
        <w:t>des équipements</w:t>
      </w:r>
      <w:r>
        <w:rPr>
          <w:rFonts w:ascii="Arial Narrow" w:hAnsi="Arial Narrow"/>
          <w:spacing w:val="-4"/>
        </w:rPr>
        <w:t xml:space="preserve"> </w:t>
      </w:r>
      <w:r>
        <w:rPr>
          <w:rFonts w:ascii="Arial Narrow" w:hAnsi="Arial Narrow"/>
        </w:rPr>
        <w:t>sur le</w:t>
      </w:r>
      <w:r>
        <w:rPr>
          <w:rFonts w:ascii="Arial Narrow" w:hAnsi="Arial Narrow"/>
          <w:spacing w:val="-2"/>
        </w:rPr>
        <w:t xml:space="preserve"> </w:t>
      </w:r>
      <w:r>
        <w:rPr>
          <w:rFonts w:ascii="Arial Narrow" w:hAnsi="Arial Narrow"/>
        </w:rPr>
        <w:t>support</w:t>
      </w:r>
      <w:r>
        <w:rPr>
          <w:rFonts w:ascii="Arial Narrow" w:hAnsi="Arial Narrow"/>
          <w:spacing w:val="1"/>
        </w:rPr>
        <w:t xml:space="preserve"> </w:t>
      </w:r>
      <w:r>
        <w:rPr>
          <w:rFonts w:ascii="Arial Narrow" w:hAnsi="Arial Narrow"/>
        </w:rPr>
        <w:t>:</w:t>
      </w:r>
    </w:p>
    <w:p w14:paraId="40EDD136" w14:textId="77777777" w:rsidR="0029722D" w:rsidRPr="00BA08EF" w:rsidRDefault="0029722D" w:rsidP="001F20B2">
      <w:pPr>
        <w:pStyle w:val="Paragraphedeliste"/>
        <w:numPr>
          <w:ilvl w:val="4"/>
          <w:numId w:val="4"/>
        </w:numPr>
        <w:tabs>
          <w:tab w:val="left" w:pos="1837"/>
        </w:tabs>
        <w:spacing w:before="12" w:line="223" w:lineRule="auto"/>
        <w:ind w:left="0" w:firstLine="0"/>
        <w:contextualSpacing w:val="0"/>
        <w:jc w:val="both"/>
        <w:rPr>
          <w:rFonts w:ascii="Arial Narrow" w:hAnsi="Arial Narrow"/>
        </w:rPr>
      </w:pPr>
      <w:r>
        <w:rPr>
          <w:rFonts w:ascii="Arial Narrow" w:hAnsi="Arial Narrow"/>
        </w:rPr>
        <w:t>Les</w:t>
      </w:r>
      <w:r>
        <w:rPr>
          <w:rFonts w:ascii="Arial Narrow" w:hAnsi="Arial Narrow"/>
          <w:spacing w:val="7"/>
        </w:rPr>
        <w:t xml:space="preserve"> </w:t>
      </w:r>
      <w:r>
        <w:rPr>
          <w:rFonts w:ascii="Arial Narrow" w:hAnsi="Arial Narrow"/>
        </w:rPr>
        <w:t>équipements</w:t>
      </w:r>
      <w:r>
        <w:rPr>
          <w:rFonts w:ascii="Arial Narrow" w:hAnsi="Arial Narrow"/>
          <w:spacing w:val="6"/>
        </w:rPr>
        <w:t xml:space="preserve"> </w:t>
      </w:r>
      <w:r>
        <w:rPr>
          <w:rFonts w:ascii="Arial Narrow" w:hAnsi="Arial Narrow"/>
        </w:rPr>
        <w:t>devront</w:t>
      </w:r>
      <w:r>
        <w:rPr>
          <w:rFonts w:ascii="Arial Narrow" w:hAnsi="Arial Narrow"/>
          <w:spacing w:val="9"/>
        </w:rPr>
        <w:t xml:space="preserve"> </w:t>
      </w:r>
      <w:r>
        <w:rPr>
          <w:rFonts w:ascii="Arial Narrow" w:hAnsi="Arial Narrow"/>
        </w:rPr>
        <w:t>être</w:t>
      </w:r>
      <w:r>
        <w:rPr>
          <w:rFonts w:ascii="Arial Narrow" w:hAnsi="Arial Narrow"/>
          <w:spacing w:val="5"/>
        </w:rPr>
        <w:t xml:space="preserve"> </w:t>
      </w:r>
      <w:r>
        <w:rPr>
          <w:rFonts w:ascii="Arial Narrow" w:hAnsi="Arial Narrow"/>
        </w:rPr>
        <w:t>installés</w:t>
      </w:r>
      <w:r>
        <w:rPr>
          <w:rFonts w:ascii="Arial Narrow" w:hAnsi="Arial Narrow"/>
          <w:spacing w:val="4"/>
        </w:rPr>
        <w:t xml:space="preserve"> </w:t>
      </w:r>
      <w:r>
        <w:rPr>
          <w:rFonts w:ascii="Arial Narrow" w:hAnsi="Arial Narrow"/>
        </w:rPr>
        <w:t>sur</w:t>
      </w:r>
      <w:r>
        <w:rPr>
          <w:rFonts w:ascii="Arial Narrow" w:hAnsi="Arial Narrow"/>
          <w:spacing w:val="6"/>
        </w:rPr>
        <w:t xml:space="preserve"> </w:t>
      </w:r>
      <w:r>
        <w:rPr>
          <w:rFonts w:ascii="Arial Narrow" w:hAnsi="Arial Narrow"/>
        </w:rPr>
        <w:t>le</w:t>
      </w:r>
      <w:r>
        <w:rPr>
          <w:rFonts w:ascii="Arial Narrow" w:hAnsi="Arial Narrow"/>
          <w:spacing w:val="5"/>
        </w:rPr>
        <w:t xml:space="preserve"> </w:t>
      </w:r>
      <w:r>
        <w:rPr>
          <w:rFonts w:ascii="Arial Narrow" w:hAnsi="Arial Narrow"/>
        </w:rPr>
        <w:t>support</w:t>
      </w:r>
      <w:r>
        <w:rPr>
          <w:rFonts w:ascii="Arial Narrow" w:hAnsi="Arial Narrow"/>
          <w:spacing w:val="7"/>
        </w:rPr>
        <w:t xml:space="preserve"> </w:t>
      </w:r>
      <w:r>
        <w:rPr>
          <w:rFonts w:ascii="Arial Narrow" w:hAnsi="Arial Narrow"/>
        </w:rPr>
        <w:t>à</w:t>
      </w:r>
      <w:r>
        <w:rPr>
          <w:rFonts w:ascii="Arial Narrow" w:hAnsi="Arial Narrow"/>
          <w:spacing w:val="5"/>
        </w:rPr>
        <w:t xml:space="preserve"> </w:t>
      </w:r>
      <w:r>
        <w:rPr>
          <w:rFonts w:ascii="Arial Narrow" w:hAnsi="Arial Narrow"/>
        </w:rPr>
        <w:t>une</w:t>
      </w:r>
      <w:r>
        <w:rPr>
          <w:rFonts w:ascii="Arial Narrow" w:hAnsi="Arial Narrow"/>
          <w:spacing w:val="8"/>
        </w:rPr>
        <w:t xml:space="preserve"> </w:t>
      </w:r>
      <w:r>
        <w:rPr>
          <w:rFonts w:ascii="Arial Narrow" w:hAnsi="Arial Narrow"/>
        </w:rPr>
        <w:t>hauteur</w:t>
      </w:r>
      <w:r>
        <w:rPr>
          <w:rFonts w:ascii="Arial Narrow" w:hAnsi="Arial Narrow"/>
          <w:spacing w:val="8"/>
        </w:rPr>
        <w:t xml:space="preserve"> </w:t>
      </w:r>
      <w:r>
        <w:rPr>
          <w:rFonts w:ascii="Arial Narrow" w:hAnsi="Arial Narrow"/>
        </w:rPr>
        <w:t>comprise</w:t>
      </w:r>
      <w:r>
        <w:rPr>
          <w:rFonts w:ascii="Arial Narrow" w:hAnsi="Arial Narrow"/>
          <w:spacing w:val="-58"/>
        </w:rPr>
        <w:t xml:space="preserve"> </w:t>
      </w:r>
      <w:r>
        <w:rPr>
          <w:rFonts w:ascii="Arial Narrow" w:hAnsi="Arial Narrow"/>
        </w:rPr>
        <w:t>entre</w:t>
      </w:r>
      <w:r>
        <w:rPr>
          <w:rFonts w:ascii="Arial Narrow" w:hAnsi="Arial Narrow"/>
          <w:spacing w:val="-3"/>
        </w:rPr>
        <w:t xml:space="preserve"> </w:t>
      </w:r>
      <w:r>
        <w:rPr>
          <w:rFonts w:ascii="Arial Narrow" w:hAnsi="Arial Narrow"/>
        </w:rPr>
        <w:t>2,5</w:t>
      </w:r>
      <w:r>
        <w:rPr>
          <w:rFonts w:ascii="Arial Narrow" w:hAnsi="Arial Narrow"/>
          <w:spacing w:val="-2"/>
        </w:rPr>
        <w:t xml:space="preserve"> </w:t>
      </w:r>
      <w:r>
        <w:rPr>
          <w:rFonts w:ascii="Arial Narrow" w:hAnsi="Arial Narrow"/>
        </w:rPr>
        <w:t>à 3,5 m</w:t>
      </w:r>
      <w:r>
        <w:rPr>
          <w:rFonts w:ascii="Arial Narrow" w:hAnsi="Arial Narrow"/>
          <w:spacing w:val="2"/>
        </w:rPr>
        <w:t xml:space="preserve"> </w:t>
      </w:r>
      <w:r>
        <w:rPr>
          <w:rFonts w:ascii="Arial Narrow" w:hAnsi="Arial Narrow"/>
        </w:rPr>
        <w:t>du sol.</w:t>
      </w:r>
    </w:p>
    <w:p w14:paraId="7E7FE363" w14:textId="77777777" w:rsidR="0029722D" w:rsidRPr="00BA08EF" w:rsidRDefault="0029722D" w:rsidP="001F20B2">
      <w:pPr>
        <w:pStyle w:val="Paragraphedeliste"/>
        <w:numPr>
          <w:ilvl w:val="4"/>
          <w:numId w:val="4"/>
        </w:numPr>
        <w:tabs>
          <w:tab w:val="left" w:pos="1837"/>
        </w:tabs>
        <w:spacing w:before="4" w:line="262" w:lineRule="exact"/>
        <w:ind w:left="0" w:firstLine="0"/>
        <w:contextualSpacing w:val="0"/>
        <w:jc w:val="both"/>
        <w:rPr>
          <w:rFonts w:ascii="Arial Narrow" w:hAnsi="Arial Narrow"/>
        </w:rPr>
      </w:pPr>
      <w:r>
        <w:rPr>
          <w:rFonts w:ascii="Arial Narrow" w:hAnsi="Arial Narrow"/>
        </w:rPr>
        <w:t>Les</w:t>
      </w:r>
      <w:r>
        <w:rPr>
          <w:rFonts w:ascii="Arial Narrow" w:hAnsi="Arial Narrow"/>
          <w:spacing w:val="-3"/>
        </w:rPr>
        <w:t xml:space="preserve"> </w:t>
      </w:r>
      <w:r>
        <w:rPr>
          <w:rFonts w:ascii="Arial Narrow" w:hAnsi="Arial Narrow"/>
        </w:rPr>
        <w:t>équipements</w:t>
      </w:r>
      <w:r>
        <w:rPr>
          <w:rFonts w:ascii="Arial Narrow" w:hAnsi="Arial Narrow"/>
          <w:spacing w:val="-2"/>
        </w:rPr>
        <w:t xml:space="preserve"> </w:t>
      </w:r>
      <w:r>
        <w:rPr>
          <w:rFonts w:ascii="Arial Narrow" w:hAnsi="Arial Narrow"/>
        </w:rPr>
        <w:t>seront</w:t>
      </w:r>
      <w:r>
        <w:rPr>
          <w:rFonts w:ascii="Arial Narrow" w:hAnsi="Arial Narrow"/>
          <w:spacing w:val="-5"/>
        </w:rPr>
        <w:t xml:space="preserve"> </w:t>
      </w:r>
      <w:r>
        <w:rPr>
          <w:rFonts w:ascii="Arial Narrow" w:hAnsi="Arial Narrow"/>
        </w:rPr>
        <w:t>toujours</w:t>
      </w:r>
      <w:r>
        <w:rPr>
          <w:rFonts w:ascii="Arial Narrow" w:hAnsi="Arial Narrow"/>
          <w:spacing w:val="-5"/>
        </w:rPr>
        <w:t xml:space="preserve"> </w:t>
      </w:r>
      <w:r>
        <w:rPr>
          <w:rFonts w:ascii="Arial Narrow" w:hAnsi="Arial Narrow"/>
        </w:rPr>
        <w:t>fixés</w:t>
      </w:r>
      <w:r>
        <w:rPr>
          <w:rFonts w:ascii="Arial Narrow" w:hAnsi="Arial Narrow"/>
          <w:spacing w:val="-4"/>
        </w:rPr>
        <w:t xml:space="preserve"> </w:t>
      </w:r>
      <w:r>
        <w:rPr>
          <w:rFonts w:ascii="Arial Narrow" w:hAnsi="Arial Narrow"/>
        </w:rPr>
        <w:t>en</w:t>
      </w:r>
      <w:r>
        <w:rPr>
          <w:rFonts w:ascii="Arial Narrow" w:hAnsi="Arial Narrow"/>
          <w:spacing w:val="-5"/>
        </w:rPr>
        <w:t xml:space="preserve"> </w:t>
      </w:r>
      <w:r>
        <w:rPr>
          <w:rFonts w:ascii="Arial Narrow" w:hAnsi="Arial Narrow"/>
        </w:rPr>
        <w:t>dessous</w:t>
      </w:r>
      <w:r>
        <w:rPr>
          <w:rFonts w:ascii="Arial Narrow" w:hAnsi="Arial Narrow"/>
          <w:spacing w:val="-2"/>
        </w:rPr>
        <w:t xml:space="preserve"> </w:t>
      </w:r>
      <w:r>
        <w:rPr>
          <w:rFonts w:ascii="Arial Narrow" w:hAnsi="Arial Narrow"/>
        </w:rPr>
        <w:t>de</w:t>
      </w:r>
      <w:r>
        <w:rPr>
          <w:rFonts w:ascii="Arial Narrow" w:hAnsi="Arial Narrow"/>
          <w:spacing w:val="-4"/>
        </w:rPr>
        <w:t xml:space="preserve"> </w:t>
      </w:r>
      <w:r>
        <w:rPr>
          <w:rFonts w:ascii="Arial Narrow" w:hAnsi="Arial Narrow"/>
        </w:rPr>
        <w:t>l’armement.</w:t>
      </w:r>
    </w:p>
    <w:p w14:paraId="0B435BA2" w14:textId="77777777" w:rsidR="0029722D" w:rsidRPr="00BA08EF" w:rsidRDefault="0029722D" w:rsidP="001F20B2">
      <w:pPr>
        <w:pStyle w:val="Paragraphedeliste"/>
        <w:numPr>
          <w:ilvl w:val="4"/>
          <w:numId w:val="4"/>
        </w:numPr>
        <w:tabs>
          <w:tab w:val="left" w:pos="1837"/>
        </w:tabs>
        <w:spacing w:before="2" w:line="223" w:lineRule="auto"/>
        <w:ind w:left="0" w:firstLine="0"/>
        <w:contextualSpacing w:val="0"/>
        <w:jc w:val="both"/>
        <w:rPr>
          <w:rFonts w:ascii="Arial Narrow" w:hAnsi="Arial Narrow"/>
        </w:rPr>
      </w:pPr>
      <w:r>
        <w:rPr>
          <w:rFonts w:ascii="Arial Narrow" w:hAnsi="Arial Narrow"/>
        </w:rPr>
        <w:t>Les</w:t>
      </w:r>
      <w:r>
        <w:rPr>
          <w:rFonts w:ascii="Arial Narrow" w:hAnsi="Arial Narrow"/>
          <w:spacing w:val="25"/>
        </w:rPr>
        <w:t xml:space="preserve"> </w:t>
      </w:r>
      <w:r>
        <w:rPr>
          <w:rFonts w:ascii="Arial Narrow" w:hAnsi="Arial Narrow"/>
        </w:rPr>
        <w:t>dimensions</w:t>
      </w:r>
      <w:r>
        <w:rPr>
          <w:rFonts w:ascii="Arial Narrow" w:hAnsi="Arial Narrow"/>
          <w:spacing w:val="20"/>
        </w:rPr>
        <w:t xml:space="preserve"> </w:t>
      </w:r>
      <w:r>
        <w:rPr>
          <w:rFonts w:ascii="Arial Narrow" w:hAnsi="Arial Narrow"/>
        </w:rPr>
        <w:t>maximales</w:t>
      </w:r>
      <w:r>
        <w:rPr>
          <w:rFonts w:ascii="Arial Narrow" w:hAnsi="Arial Narrow"/>
          <w:spacing w:val="24"/>
        </w:rPr>
        <w:t xml:space="preserve"> </w:t>
      </w:r>
      <w:r>
        <w:rPr>
          <w:rFonts w:ascii="Arial Narrow" w:hAnsi="Arial Narrow"/>
        </w:rPr>
        <w:t>des</w:t>
      </w:r>
      <w:r>
        <w:rPr>
          <w:rFonts w:ascii="Arial Narrow" w:hAnsi="Arial Narrow"/>
          <w:spacing w:val="22"/>
        </w:rPr>
        <w:t xml:space="preserve"> </w:t>
      </w:r>
      <w:r>
        <w:rPr>
          <w:rFonts w:ascii="Arial Narrow" w:hAnsi="Arial Narrow"/>
        </w:rPr>
        <w:t>équipements</w:t>
      </w:r>
      <w:r>
        <w:rPr>
          <w:rFonts w:ascii="Arial Narrow" w:hAnsi="Arial Narrow"/>
          <w:spacing w:val="22"/>
        </w:rPr>
        <w:t xml:space="preserve"> </w:t>
      </w:r>
      <w:r>
        <w:rPr>
          <w:rFonts w:ascii="Arial Narrow" w:hAnsi="Arial Narrow"/>
        </w:rPr>
        <w:t>sont</w:t>
      </w:r>
      <w:r>
        <w:rPr>
          <w:rFonts w:ascii="Arial Narrow" w:hAnsi="Arial Narrow"/>
          <w:spacing w:val="26"/>
        </w:rPr>
        <w:t xml:space="preserve"> </w:t>
      </w:r>
      <w:r>
        <w:rPr>
          <w:rFonts w:ascii="Arial Narrow" w:hAnsi="Arial Narrow"/>
        </w:rPr>
        <w:t>de</w:t>
      </w:r>
      <w:r>
        <w:rPr>
          <w:rFonts w:ascii="Arial Narrow" w:hAnsi="Arial Narrow"/>
          <w:spacing w:val="82"/>
        </w:rPr>
        <w:t xml:space="preserve"> </w:t>
      </w:r>
      <w:r>
        <w:rPr>
          <w:rFonts w:ascii="Arial Narrow" w:hAnsi="Arial Narrow"/>
        </w:rPr>
        <w:t>1,00 m(Hauteur)</w:t>
      </w:r>
      <w:r>
        <w:rPr>
          <w:rFonts w:ascii="Arial Narrow" w:hAnsi="Arial Narrow"/>
          <w:spacing w:val="85"/>
        </w:rPr>
        <w:t xml:space="preserve"> </w:t>
      </w:r>
      <w:r>
        <w:rPr>
          <w:rFonts w:ascii="Arial Narrow" w:hAnsi="Arial Narrow"/>
        </w:rPr>
        <w:t>/</w:t>
      </w:r>
      <w:r>
        <w:rPr>
          <w:rFonts w:ascii="Arial Narrow" w:hAnsi="Arial Narrow"/>
          <w:spacing w:val="-59"/>
        </w:rPr>
        <w:t xml:space="preserve"> </w:t>
      </w:r>
      <w:r>
        <w:rPr>
          <w:rFonts w:ascii="Arial Narrow" w:hAnsi="Arial Narrow"/>
        </w:rPr>
        <w:t>0,35</w:t>
      </w:r>
      <w:r>
        <w:rPr>
          <w:rFonts w:ascii="Arial Narrow" w:hAnsi="Arial Narrow"/>
          <w:spacing w:val="-3"/>
        </w:rPr>
        <w:t xml:space="preserve"> </w:t>
      </w:r>
      <w:r>
        <w:rPr>
          <w:rFonts w:ascii="Arial Narrow" w:hAnsi="Arial Narrow"/>
        </w:rPr>
        <w:t>m(Largueur)</w:t>
      </w:r>
      <w:r>
        <w:rPr>
          <w:rFonts w:ascii="Arial Narrow" w:hAnsi="Arial Narrow"/>
          <w:spacing w:val="-1"/>
        </w:rPr>
        <w:t xml:space="preserve"> </w:t>
      </w:r>
      <w:r>
        <w:rPr>
          <w:rFonts w:ascii="Arial Narrow" w:hAnsi="Arial Narrow"/>
        </w:rPr>
        <w:t>/0,25</w:t>
      </w:r>
      <w:r>
        <w:rPr>
          <w:rFonts w:ascii="Arial Narrow" w:hAnsi="Arial Narrow"/>
          <w:spacing w:val="-3"/>
        </w:rPr>
        <w:t xml:space="preserve"> </w:t>
      </w:r>
      <w:r>
        <w:rPr>
          <w:rFonts w:ascii="Arial Narrow" w:hAnsi="Arial Narrow"/>
        </w:rPr>
        <w:t>m</w:t>
      </w:r>
      <w:r>
        <w:rPr>
          <w:rFonts w:ascii="Arial Narrow" w:hAnsi="Arial Narrow"/>
          <w:spacing w:val="-1"/>
        </w:rPr>
        <w:t xml:space="preserve"> </w:t>
      </w:r>
      <w:r>
        <w:rPr>
          <w:rFonts w:ascii="Arial Narrow" w:hAnsi="Arial Narrow"/>
        </w:rPr>
        <w:t>(Profondeur).</w:t>
      </w:r>
    </w:p>
    <w:p w14:paraId="321F0356" w14:textId="77777777" w:rsidR="0029722D" w:rsidRPr="00BA08EF" w:rsidRDefault="0029722D" w:rsidP="001F20B2">
      <w:pPr>
        <w:pStyle w:val="Paragraphedeliste"/>
        <w:numPr>
          <w:ilvl w:val="3"/>
          <w:numId w:val="4"/>
        </w:numPr>
        <w:tabs>
          <w:tab w:val="left" w:pos="1116"/>
          <w:tab w:val="left" w:pos="1117"/>
        </w:tabs>
        <w:spacing w:before="8" w:line="237" w:lineRule="auto"/>
        <w:ind w:left="0" w:firstLine="0"/>
        <w:contextualSpacing w:val="0"/>
        <w:jc w:val="both"/>
        <w:rPr>
          <w:rFonts w:ascii="Arial Narrow" w:hAnsi="Arial Narrow"/>
        </w:rPr>
      </w:pPr>
      <w:r>
        <w:rPr>
          <w:rFonts w:ascii="Arial Narrow" w:hAnsi="Arial Narrow"/>
        </w:rPr>
        <w:t>Matériels</w:t>
      </w:r>
      <w:r>
        <w:rPr>
          <w:rFonts w:ascii="Arial Narrow" w:hAnsi="Arial Narrow"/>
          <w:spacing w:val="15"/>
        </w:rPr>
        <w:t xml:space="preserve"> </w:t>
      </w:r>
      <w:r>
        <w:rPr>
          <w:rFonts w:ascii="Arial Narrow" w:hAnsi="Arial Narrow"/>
        </w:rPr>
        <w:t>:</w:t>
      </w:r>
      <w:r>
        <w:rPr>
          <w:rFonts w:ascii="Arial Narrow" w:hAnsi="Arial Narrow"/>
          <w:spacing w:val="18"/>
        </w:rPr>
        <w:t xml:space="preserve"> </w:t>
      </w:r>
      <w:r>
        <w:rPr>
          <w:rFonts w:ascii="Arial Narrow" w:hAnsi="Arial Narrow"/>
        </w:rPr>
        <w:t>à</w:t>
      </w:r>
      <w:r>
        <w:rPr>
          <w:rFonts w:ascii="Arial Narrow" w:hAnsi="Arial Narrow"/>
          <w:spacing w:val="15"/>
        </w:rPr>
        <w:t xml:space="preserve"> </w:t>
      </w:r>
      <w:r>
        <w:rPr>
          <w:rFonts w:ascii="Arial Narrow" w:hAnsi="Arial Narrow"/>
        </w:rPr>
        <w:t>l’exception</w:t>
      </w:r>
      <w:r>
        <w:rPr>
          <w:rFonts w:ascii="Arial Narrow" w:hAnsi="Arial Narrow"/>
          <w:spacing w:val="15"/>
        </w:rPr>
        <w:t xml:space="preserve"> </w:t>
      </w:r>
      <w:r>
        <w:rPr>
          <w:rFonts w:ascii="Arial Narrow" w:hAnsi="Arial Narrow"/>
        </w:rPr>
        <w:t>des</w:t>
      </w:r>
      <w:r>
        <w:rPr>
          <w:rFonts w:ascii="Arial Narrow" w:hAnsi="Arial Narrow"/>
          <w:spacing w:val="17"/>
        </w:rPr>
        <w:t xml:space="preserve"> </w:t>
      </w:r>
      <w:r>
        <w:rPr>
          <w:rFonts w:ascii="Arial Narrow" w:hAnsi="Arial Narrow"/>
        </w:rPr>
        <w:t>armements,</w:t>
      </w:r>
      <w:r>
        <w:rPr>
          <w:rFonts w:ascii="Arial Narrow" w:hAnsi="Arial Narrow"/>
          <w:spacing w:val="13"/>
        </w:rPr>
        <w:t xml:space="preserve"> </w:t>
      </w:r>
      <w:r>
        <w:rPr>
          <w:rFonts w:ascii="Arial Narrow" w:hAnsi="Arial Narrow"/>
        </w:rPr>
        <w:t>tous</w:t>
      </w:r>
      <w:r>
        <w:rPr>
          <w:rFonts w:ascii="Arial Narrow" w:hAnsi="Arial Narrow"/>
          <w:spacing w:val="14"/>
        </w:rPr>
        <w:t xml:space="preserve"> </w:t>
      </w:r>
      <w:r>
        <w:rPr>
          <w:rFonts w:ascii="Arial Narrow" w:hAnsi="Arial Narrow"/>
        </w:rPr>
        <w:t>les</w:t>
      </w:r>
      <w:r>
        <w:rPr>
          <w:rFonts w:ascii="Arial Narrow" w:hAnsi="Arial Narrow"/>
          <w:spacing w:val="17"/>
        </w:rPr>
        <w:t xml:space="preserve"> </w:t>
      </w:r>
      <w:r>
        <w:rPr>
          <w:rFonts w:ascii="Arial Narrow" w:hAnsi="Arial Narrow"/>
        </w:rPr>
        <w:t>câbles</w:t>
      </w:r>
      <w:r>
        <w:rPr>
          <w:rFonts w:ascii="Arial Narrow" w:hAnsi="Arial Narrow"/>
          <w:spacing w:val="14"/>
        </w:rPr>
        <w:t xml:space="preserve"> </w:t>
      </w:r>
      <w:r>
        <w:rPr>
          <w:rFonts w:ascii="Arial Narrow" w:hAnsi="Arial Narrow"/>
        </w:rPr>
        <w:t>et</w:t>
      </w:r>
      <w:r>
        <w:rPr>
          <w:rFonts w:ascii="Arial Narrow" w:hAnsi="Arial Narrow"/>
          <w:spacing w:val="15"/>
        </w:rPr>
        <w:t xml:space="preserve"> </w:t>
      </w:r>
      <w:r>
        <w:rPr>
          <w:rFonts w:ascii="Arial Narrow" w:hAnsi="Arial Narrow"/>
        </w:rPr>
        <w:t>équipements</w:t>
      </w:r>
      <w:r>
        <w:rPr>
          <w:rFonts w:ascii="Arial Narrow" w:hAnsi="Arial Narrow"/>
          <w:spacing w:val="13"/>
        </w:rPr>
        <w:t xml:space="preserve"> </w:t>
      </w:r>
      <w:r>
        <w:rPr>
          <w:rFonts w:ascii="Arial Narrow" w:hAnsi="Arial Narrow"/>
        </w:rPr>
        <w:t>auront</w:t>
      </w:r>
      <w:r>
        <w:rPr>
          <w:rFonts w:ascii="Arial Narrow" w:hAnsi="Arial Narrow"/>
          <w:spacing w:val="16"/>
        </w:rPr>
        <w:t xml:space="preserve"> </w:t>
      </w:r>
      <w:r>
        <w:rPr>
          <w:rFonts w:ascii="Arial Narrow" w:hAnsi="Arial Narrow"/>
        </w:rPr>
        <w:t>une</w:t>
      </w:r>
      <w:r>
        <w:rPr>
          <w:rFonts w:ascii="Arial Narrow" w:hAnsi="Arial Narrow"/>
          <w:spacing w:val="-58"/>
        </w:rPr>
        <w:t xml:space="preserve"> </w:t>
      </w:r>
      <w:r>
        <w:rPr>
          <w:rFonts w:ascii="Arial Narrow" w:hAnsi="Arial Narrow"/>
        </w:rPr>
        <w:t>tension</w:t>
      </w:r>
      <w:r>
        <w:rPr>
          <w:rFonts w:ascii="Arial Narrow" w:hAnsi="Arial Narrow"/>
          <w:spacing w:val="-1"/>
        </w:rPr>
        <w:t xml:space="preserve"> </w:t>
      </w:r>
      <w:r>
        <w:rPr>
          <w:rFonts w:ascii="Arial Narrow" w:hAnsi="Arial Narrow"/>
        </w:rPr>
        <w:t>d’isolement</w:t>
      </w:r>
      <w:r>
        <w:rPr>
          <w:rFonts w:ascii="Arial Narrow" w:hAnsi="Arial Narrow"/>
          <w:spacing w:val="-1"/>
        </w:rPr>
        <w:t xml:space="preserve"> </w:t>
      </w:r>
      <w:r>
        <w:rPr>
          <w:rFonts w:ascii="Arial Narrow" w:hAnsi="Arial Narrow"/>
        </w:rPr>
        <w:t>d’au</w:t>
      </w:r>
      <w:r>
        <w:rPr>
          <w:rFonts w:ascii="Arial Narrow" w:hAnsi="Arial Narrow"/>
          <w:spacing w:val="-2"/>
        </w:rPr>
        <w:t xml:space="preserve"> </w:t>
      </w:r>
      <w:r>
        <w:rPr>
          <w:rFonts w:ascii="Arial Narrow" w:hAnsi="Arial Narrow"/>
        </w:rPr>
        <w:t>moins 4 kV.</w:t>
      </w:r>
    </w:p>
    <w:p w14:paraId="6ACFB788" w14:textId="77777777" w:rsidR="0029722D" w:rsidRPr="00BA08EF" w:rsidRDefault="0029722D" w:rsidP="001F20B2">
      <w:pPr>
        <w:pStyle w:val="Paragraphedeliste"/>
        <w:numPr>
          <w:ilvl w:val="3"/>
          <w:numId w:val="4"/>
        </w:numPr>
        <w:tabs>
          <w:tab w:val="left" w:pos="1116"/>
          <w:tab w:val="left" w:pos="1117"/>
        </w:tabs>
        <w:spacing w:before="1" w:line="268" w:lineRule="exact"/>
        <w:ind w:left="0" w:firstLine="0"/>
        <w:contextualSpacing w:val="0"/>
        <w:jc w:val="both"/>
        <w:rPr>
          <w:rFonts w:ascii="Arial Narrow" w:hAnsi="Arial Narrow"/>
        </w:rPr>
      </w:pPr>
      <w:r>
        <w:rPr>
          <w:rFonts w:ascii="Arial Narrow" w:hAnsi="Arial Narrow"/>
        </w:rPr>
        <w:t>Nombre</w:t>
      </w:r>
      <w:r>
        <w:rPr>
          <w:rFonts w:ascii="Arial Narrow" w:hAnsi="Arial Narrow"/>
          <w:spacing w:val="-1"/>
        </w:rPr>
        <w:t xml:space="preserve"> </w:t>
      </w:r>
      <w:r>
        <w:rPr>
          <w:rFonts w:ascii="Arial Narrow" w:hAnsi="Arial Narrow"/>
        </w:rPr>
        <w:t>de câbles</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appui</w:t>
      </w:r>
      <w:r>
        <w:rPr>
          <w:rFonts w:ascii="Arial Narrow" w:hAnsi="Arial Narrow"/>
          <w:spacing w:val="-1"/>
        </w:rPr>
        <w:t xml:space="preserve"> </w:t>
      </w:r>
      <w:r>
        <w:rPr>
          <w:rFonts w:ascii="Arial Narrow" w:hAnsi="Arial Narrow"/>
        </w:rPr>
        <w:t>commun</w:t>
      </w:r>
      <w:r>
        <w:rPr>
          <w:rFonts w:ascii="Arial Narrow" w:hAnsi="Arial Narrow"/>
          <w:spacing w:val="-1"/>
        </w:rPr>
        <w:t xml:space="preserve"> </w:t>
      </w:r>
      <w:r>
        <w:rPr>
          <w:rFonts w:ascii="Arial Narrow" w:hAnsi="Arial Narrow"/>
        </w:rPr>
        <w:t>:</w:t>
      </w:r>
    </w:p>
    <w:p w14:paraId="3DC0CC93" w14:textId="77777777" w:rsidR="0029722D" w:rsidRPr="00BA08EF" w:rsidRDefault="0029722D" w:rsidP="001F20B2">
      <w:pPr>
        <w:pStyle w:val="Paragraphedeliste"/>
        <w:numPr>
          <w:ilvl w:val="4"/>
          <w:numId w:val="4"/>
        </w:numPr>
        <w:tabs>
          <w:tab w:val="left" w:pos="1837"/>
        </w:tabs>
        <w:spacing w:line="261" w:lineRule="exact"/>
        <w:ind w:left="0" w:firstLine="0"/>
        <w:contextualSpacing w:val="0"/>
        <w:jc w:val="both"/>
        <w:rPr>
          <w:rFonts w:ascii="Arial Narrow" w:hAnsi="Arial Narrow"/>
        </w:rPr>
      </w:pPr>
      <w:r>
        <w:rPr>
          <w:rFonts w:ascii="Arial Narrow" w:hAnsi="Arial Narrow"/>
        </w:rPr>
        <w:t>La</w:t>
      </w:r>
      <w:r>
        <w:rPr>
          <w:rFonts w:ascii="Arial Narrow" w:hAnsi="Arial Narrow"/>
          <w:spacing w:val="-1"/>
        </w:rPr>
        <w:t xml:space="preserve"> </w:t>
      </w:r>
      <w:r>
        <w:rPr>
          <w:rFonts w:ascii="Arial Narrow" w:hAnsi="Arial Narrow"/>
        </w:rPr>
        <w:t>nappe de</w:t>
      </w:r>
      <w:r>
        <w:rPr>
          <w:rFonts w:ascii="Arial Narrow" w:hAnsi="Arial Narrow"/>
          <w:spacing w:val="-2"/>
        </w:rPr>
        <w:t xml:space="preserve"> </w:t>
      </w:r>
      <w:r>
        <w:rPr>
          <w:rFonts w:ascii="Arial Narrow" w:hAnsi="Arial Narrow"/>
        </w:rPr>
        <w:t>câble entre</w:t>
      </w:r>
      <w:r>
        <w:rPr>
          <w:rFonts w:ascii="Arial Narrow" w:hAnsi="Arial Narrow"/>
          <w:spacing w:val="-4"/>
        </w:rPr>
        <w:t xml:space="preserve"> </w:t>
      </w:r>
      <w:r>
        <w:rPr>
          <w:rFonts w:ascii="Arial Narrow" w:hAnsi="Arial Narrow"/>
        </w:rPr>
        <w:t>deux</w:t>
      </w:r>
      <w:r>
        <w:rPr>
          <w:rFonts w:ascii="Arial Narrow" w:hAnsi="Arial Narrow"/>
          <w:spacing w:val="-1"/>
        </w:rPr>
        <w:t xml:space="preserve"> </w:t>
      </w:r>
      <w:r>
        <w:rPr>
          <w:rFonts w:ascii="Arial Narrow" w:hAnsi="Arial Narrow"/>
        </w:rPr>
        <w:t>supports</w:t>
      </w:r>
      <w:r>
        <w:rPr>
          <w:rFonts w:ascii="Arial Narrow" w:hAnsi="Arial Narrow"/>
          <w:spacing w:val="-2"/>
        </w:rPr>
        <w:t xml:space="preserve"> </w:t>
      </w:r>
      <w:r>
        <w:rPr>
          <w:rFonts w:ascii="Arial Narrow" w:hAnsi="Arial Narrow"/>
        </w:rPr>
        <w:t>est</w:t>
      </w:r>
      <w:r>
        <w:rPr>
          <w:rFonts w:ascii="Arial Narrow" w:hAnsi="Arial Narrow"/>
          <w:spacing w:val="-1"/>
        </w:rPr>
        <w:t xml:space="preserve"> </w:t>
      </w:r>
      <w:r>
        <w:rPr>
          <w:rFonts w:ascii="Arial Narrow" w:hAnsi="Arial Narrow"/>
        </w:rPr>
        <w:t>de 5 câbles au</w:t>
      </w:r>
      <w:r>
        <w:rPr>
          <w:rFonts w:ascii="Arial Narrow" w:hAnsi="Arial Narrow"/>
          <w:spacing w:val="-3"/>
        </w:rPr>
        <w:t xml:space="preserve"> </w:t>
      </w:r>
      <w:r>
        <w:rPr>
          <w:rFonts w:ascii="Arial Narrow" w:hAnsi="Arial Narrow"/>
        </w:rPr>
        <w:t>maximum.</w:t>
      </w:r>
    </w:p>
    <w:p w14:paraId="2874FA19" w14:textId="77777777" w:rsidR="0029722D" w:rsidRPr="00BA08EF" w:rsidRDefault="0029722D" w:rsidP="001F20B2">
      <w:pPr>
        <w:pStyle w:val="Paragraphedeliste"/>
        <w:numPr>
          <w:ilvl w:val="4"/>
          <w:numId w:val="4"/>
        </w:numPr>
        <w:tabs>
          <w:tab w:val="left" w:pos="1837"/>
        </w:tabs>
        <w:spacing w:line="253" w:lineRule="exact"/>
        <w:ind w:left="0" w:firstLine="0"/>
        <w:contextualSpacing w:val="0"/>
        <w:jc w:val="both"/>
        <w:rPr>
          <w:rFonts w:ascii="Arial Narrow" w:hAnsi="Arial Narrow"/>
        </w:rPr>
      </w:pPr>
      <w:r>
        <w:rPr>
          <w:rFonts w:ascii="Arial Narrow" w:hAnsi="Arial Narrow"/>
        </w:rPr>
        <w:t>Le</w:t>
      </w:r>
      <w:r>
        <w:rPr>
          <w:rFonts w:ascii="Arial Narrow" w:hAnsi="Arial Narrow"/>
          <w:spacing w:val="-9"/>
        </w:rPr>
        <w:t xml:space="preserve"> </w:t>
      </w:r>
      <w:r>
        <w:rPr>
          <w:rFonts w:ascii="Arial Narrow" w:hAnsi="Arial Narrow"/>
        </w:rPr>
        <w:t>nombre</w:t>
      </w:r>
      <w:r>
        <w:rPr>
          <w:rFonts w:ascii="Arial Narrow" w:hAnsi="Arial Narrow"/>
          <w:spacing w:val="-8"/>
        </w:rPr>
        <w:t xml:space="preserve"> </w:t>
      </w:r>
      <w:r>
        <w:rPr>
          <w:rFonts w:ascii="Arial Narrow" w:hAnsi="Arial Narrow"/>
        </w:rPr>
        <w:t>de</w:t>
      </w:r>
      <w:r>
        <w:rPr>
          <w:rFonts w:ascii="Arial Narrow" w:hAnsi="Arial Narrow"/>
          <w:spacing w:val="-12"/>
        </w:rPr>
        <w:t xml:space="preserve"> </w:t>
      </w:r>
      <w:r>
        <w:rPr>
          <w:rFonts w:ascii="Arial Narrow" w:hAnsi="Arial Narrow"/>
        </w:rPr>
        <w:t>câbles</w:t>
      </w:r>
      <w:r>
        <w:rPr>
          <w:rFonts w:ascii="Arial Narrow" w:hAnsi="Arial Narrow"/>
          <w:spacing w:val="-8"/>
        </w:rPr>
        <w:t xml:space="preserve"> </w:t>
      </w:r>
      <w:r>
        <w:rPr>
          <w:rFonts w:ascii="Arial Narrow" w:hAnsi="Arial Narrow"/>
        </w:rPr>
        <w:t>de</w:t>
      </w:r>
      <w:r>
        <w:rPr>
          <w:rFonts w:ascii="Arial Narrow" w:hAnsi="Arial Narrow"/>
          <w:spacing w:val="-12"/>
        </w:rPr>
        <w:t xml:space="preserve"> </w:t>
      </w:r>
      <w:r>
        <w:rPr>
          <w:rFonts w:ascii="Arial Narrow" w:hAnsi="Arial Narrow"/>
        </w:rPr>
        <w:t>branchement</w:t>
      </w:r>
      <w:r>
        <w:rPr>
          <w:rFonts w:ascii="Arial Narrow" w:hAnsi="Arial Narrow"/>
          <w:spacing w:val="-7"/>
        </w:rPr>
        <w:t xml:space="preserve"> </w:t>
      </w:r>
      <w:r>
        <w:rPr>
          <w:rFonts w:ascii="Arial Narrow" w:hAnsi="Arial Narrow"/>
        </w:rPr>
        <w:t>d’abonnés</w:t>
      </w:r>
      <w:r>
        <w:rPr>
          <w:rFonts w:ascii="Arial Narrow" w:hAnsi="Arial Narrow"/>
          <w:spacing w:val="-10"/>
        </w:rPr>
        <w:t xml:space="preserve"> </w:t>
      </w:r>
      <w:r>
        <w:rPr>
          <w:rFonts w:ascii="Arial Narrow" w:hAnsi="Arial Narrow"/>
        </w:rPr>
        <w:t>est</w:t>
      </w:r>
      <w:r>
        <w:rPr>
          <w:rFonts w:ascii="Arial Narrow" w:hAnsi="Arial Narrow"/>
          <w:spacing w:val="-8"/>
        </w:rPr>
        <w:t xml:space="preserve"> </w:t>
      </w:r>
      <w:r>
        <w:rPr>
          <w:rFonts w:ascii="Arial Narrow" w:hAnsi="Arial Narrow"/>
        </w:rPr>
        <w:t>de</w:t>
      </w:r>
      <w:r>
        <w:rPr>
          <w:rFonts w:ascii="Arial Narrow" w:hAnsi="Arial Narrow"/>
          <w:spacing w:val="-9"/>
        </w:rPr>
        <w:t xml:space="preserve"> </w:t>
      </w:r>
      <w:r>
        <w:rPr>
          <w:rFonts w:ascii="Arial Narrow" w:hAnsi="Arial Narrow"/>
        </w:rPr>
        <w:t>5</w:t>
      </w:r>
      <w:r>
        <w:rPr>
          <w:rFonts w:ascii="Arial Narrow" w:hAnsi="Arial Narrow"/>
          <w:spacing w:val="-8"/>
        </w:rPr>
        <w:t xml:space="preserve"> </w:t>
      </w:r>
      <w:r>
        <w:rPr>
          <w:rFonts w:ascii="Arial Narrow" w:hAnsi="Arial Narrow"/>
        </w:rPr>
        <w:t>câbles</w:t>
      </w:r>
      <w:r>
        <w:rPr>
          <w:rFonts w:ascii="Arial Narrow" w:hAnsi="Arial Narrow"/>
          <w:spacing w:val="-9"/>
        </w:rPr>
        <w:t xml:space="preserve"> </w:t>
      </w:r>
      <w:r>
        <w:rPr>
          <w:rFonts w:ascii="Arial Narrow" w:hAnsi="Arial Narrow"/>
        </w:rPr>
        <w:t>au</w:t>
      </w:r>
      <w:r>
        <w:rPr>
          <w:rFonts w:ascii="Arial Narrow" w:hAnsi="Arial Narrow"/>
          <w:spacing w:val="-12"/>
        </w:rPr>
        <w:t xml:space="preserve"> </w:t>
      </w:r>
      <w:r>
        <w:rPr>
          <w:rFonts w:ascii="Arial Narrow" w:hAnsi="Arial Narrow"/>
        </w:rPr>
        <w:t>maximum.</w:t>
      </w:r>
    </w:p>
    <w:p w14:paraId="2AAB4AA1" w14:textId="77777777" w:rsidR="0029722D" w:rsidRPr="00BA08EF" w:rsidRDefault="0029722D" w:rsidP="001F20B2">
      <w:pPr>
        <w:pStyle w:val="Paragraphedeliste"/>
        <w:numPr>
          <w:ilvl w:val="4"/>
          <w:numId w:val="4"/>
        </w:numPr>
        <w:tabs>
          <w:tab w:val="left" w:pos="1837"/>
        </w:tabs>
        <w:spacing w:line="263" w:lineRule="exact"/>
        <w:ind w:left="0" w:firstLine="0"/>
        <w:contextualSpacing w:val="0"/>
        <w:jc w:val="both"/>
        <w:rPr>
          <w:rFonts w:ascii="Arial Narrow" w:hAnsi="Arial Narrow"/>
        </w:rPr>
      </w:pPr>
      <w:r>
        <w:rPr>
          <w:rFonts w:ascii="Arial Narrow" w:hAnsi="Arial Narrow"/>
        </w:rPr>
        <w:t>Pas</w:t>
      </w:r>
      <w:r>
        <w:rPr>
          <w:rFonts w:ascii="Arial Narrow" w:hAnsi="Arial Narrow"/>
          <w:spacing w:val="-1"/>
        </w:rPr>
        <w:t xml:space="preserve"> </w:t>
      </w:r>
      <w:r>
        <w:rPr>
          <w:rFonts w:ascii="Arial Narrow" w:hAnsi="Arial Narrow"/>
        </w:rPr>
        <w:t>plus de 5</w:t>
      </w:r>
      <w:r>
        <w:rPr>
          <w:rFonts w:ascii="Arial Narrow" w:hAnsi="Arial Narrow"/>
          <w:spacing w:val="-3"/>
        </w:rPr>
        <w:t xml:space="preserve"> </w:t>
      </w:r>
      <w:r>
        <w:rPr>
          <w:rFonts w:ascii="Arial Narrow" w:hAnsi="Arial Narrow"/>
        </w:rPr>
        <w:t>nappes</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câbles entre</w:t>
      </w:r>
      <w:r>
        <w:rPr>
          <w:rFonts w:ascii="Arial Narrow" w:hAnsi="Arial Narrow"/>
          <w:spacing w:val="-3"/>
        </w:rPr>
        <w:t xml:space="preserve"> </w:t>
      </w:r>
      <w:r>
        <w:rPr>
          <w:rFonts w:ascii="Arial Narrow" w:hAnsi="Arial Narrow"/>
        </w:rPr>
        <w:t>supports.</w:t>
      </w:r>
    </w:p>
    <w:p w14:paraId="085AC926" w14:textId="77777777" w:rsidR="0029722D" w:rsidRPr="00BA08EF" w:rsidRDefault="0029722D" w:rsidP="001F20B2">
      <w:pPr>
        <w:pStyle w:val="Corpsdetexte"/>
        <w:jc w:val="both"/>
        <w:rPr>
          <w:rFonts w:ascii="Arial Narrow" w:hAnsi="Arial Narrow"/>
        </w:rPr>
      </w:pPr>
    </w:p>
    <w:p w14:paraId="1DE3754C" w14:textId="77777777" w:rsidR="0029722D" w:rsidRPr="00BA08EF" w:rsidRDefault="0029722D" w:rsidP="001F20B2">
      <w:pPr>
        <w:spacing w:before="1"/>
        <w:jc w:val="both"/>
        <w:rPr>
          <w:rFonts w:ascii="Arial Narrow" w:hAnsi="Arial Narrow"/>
          <w:b/>
          <w:bCs/>
          <w:i/>
        </w:rPr>
      </w:pPr>
      <w:r>
        <w:rPr>
          <w:rFonts w:ascii="Arial Narrow" w:hAnsi="Arial Narrow"/>
          <w:b/>
          <w:bCs/>
          <w:i/>
          <w:color w:val="0E4660"/>
        </w:rPr>
        <w:t>Ajout</w:t>
      </w:r>
      <w:r>
        <w:rPr>
          <w:rFonts w:ascii="Arial Narrow" w:hAnsi="Arial Narrow"/>
          <w:b/>
          <w:bCs/>
          <w:i/>
          <w:color w:val="0E4660"/>
          <w:spacing w:val="-2"/>
        </w:rPr>
        <w:t xml:space="preserve"> </w:t>
      </w:r>
      <w:r>
        <w:rPr>
          <w:rFonts w:ascii="Arial Narrow" w:hAnsi="Arial Narrow"/>
          <w:b/>
          <w:bCs/>
          <w:i/>
          <w:color w:val="0E4660"/>
        </w:rPr>
        <w:t>de</w:t>
      </w:r>
      <w:r>
        <w:rPr>
          <w:rFonts w:ascii="Arial Narrow" w:hAnsi="Arial Narrow"/>
          <w:b/>
          <w:bCs/>
          <w:i/>
          <w:color w:val="0E4660"/>
          <w:spacing w:val="-3"/>
        </w:rPr>
        <w:t xml:space="preserve"> </w:t>
      </w:r>
      <w:r>
        <w:rPr>
          <w:rFonts w:ascii="Arial Narrow" w:hAnsi="Arial Narrow"/>
          <w:b/>
          <w:bCs/>
          <w:i/>
          <w:color w:val="0E4660"/>
        </w:rPr>
        <w:t>nouveaux</w:t>
      </w:r>
      <w:r>
        <w:rPr>
          <w:rFonts w:ascii="Arial Narrow" w:hAnsi="Arial Narrow"/>
          <w:b/>
          <w:bCs/>
          <w:i/>
          <w:color w:val="0E4660"/>
          <w:spacing w:val="-2"/>
        </w:rPr>
        <w:t xml:space="preserve"> </w:t>
      </w:r>
      <w:r>
        <w:rPr>
          <w:rFonts w:ascii="Arial Narrow" w:hAnsi="Arial Narrow"/>
          <w:b/>
          <w:bCs/>
          <w:i/>
          <w:color w:val="0E4660"/>
        </w:rPr>
        <w:t>câbles</w:t>
      </w:r>
      <w:r>
        <w:rPr>
          <w:rFonts w:ascii="Arial Narrow" w:hAnsi="Arial Narrow"/>
          <w:b/>
          <w:bCs/>
          <w:i/>
          <w:color w:val="0E4660"/>
          <w:spacing w:val="-2"/>
        </w:rPr>
        <w:t xml:space="preserve"> </w:t>
      </w:r>
      <w:r>
        <w:rPr>
          <w:rFonts w:ascii="Arial Narrow" w:hAnsi="Arial Narrow"/>
          <w:b/>
          <w:bCs/>
          <w:i/>
          <w:color w:val="0E4660"/>
        </w:rPr>
        <w:t>optiques</w:t>
      </w:r>
      <w:r>
        <w:rPr>
          <w:rFonts w:ascii="Arial Narrow" w:hAnsi="Arial Narrow"/>
          <w:b/>
          <w:bCs/>
          <w:i/>
          <w:color w:val="0E4660"/>
          <w:spacing w:val="-5"/>
        </w:rPr>
        <w:t xml:space="preserve"> </w:t>
      </w:r>
      <w:r>
        <w:rPr>
          <w:rFonts w:ascii="Arial Narrow" w:hAnsi="Arial Narrow"/>
          <w:b/>
          <w:bCs/>
          <w:i/>
          <w:color w:val="0E4660"/>
        </w:rPr>
        <w:t>sur</w:t>
      </w:r>
      <w:r>
        <w:rPr>
          <w:rFonts w:ascii="Arial Narrow" w:hAnsi="Arial Narrow"/>
          <w:b/>
          <w:bCs/>
          <w:i/>
          <w:color w:val="0E4660"/>
          <w:spacing w:val="-4"/>
        </w:rPr>
        <w:t xml:space="preserve"> </w:t>
      </w:r>
      <w:r>
        <w:rPr>
          <w:rFonts w:ascii="Arial Narrow" w:hAnsi="Arial Narrow"/>
          <w:b/>
          <w:bCs/>
          <w:i/>
          <w:color w:val="0E4660"/>
        </w:rPr>
        <w:t>un</w:t>
      </w:r>
      <w:r>
        <w:rPr>
          <w:rFonts w:ascii="Arial Narrow" w:hAnsi="Arial Narrow"/>
          <w:b/>
          <w:bCs/>
          <w:i/>
          <w:color w:val="0E4660"/>
          <w:spacing w:val="-5"/>
        </w:rPr>
        <w:t xml:space="preserve"> </w:t>
      </w:r>
      <w:r>
        <w:rPr>
          <w:rFonts w:ascii="Arial Narrow" w:hAnsi="Arial Narrow"/>
          <w:b/>
          <w:bCs/>
          <w:i/>
          <w:color w:val="0E4660"/>
        </w:rPr>
        <w:t>réseau</w:t>
      </w:r>
      <w:r>
        <w:rPr>
          <w:rFonts w:ascii="Arial Narrow" w:hAnsi="Arial Narrow"/>
          <w:b/>
          <w:bCs/>
          <w:i/>
          <w:color w:val="0E4660"/>
          <w:spacing w:val="-5"/>
        </w:rPr>
        <w:t xml:space="preserve"> </w:t>
      </w:r>
      <w:r>
        <w:rPr>
          <w:rFonts w:ascii="Arial Narrow" w:hAnsi="Arial Narrow"/>
          <w:b/>
          <w:bCs/>
          <w:i/>
          <w:color w:val="0E4660"/>
        </w:rPr>
        <w:t>d’éclairage</w:t>
      </w:r>
      <w:r>
        <w:rPr>
          <w:rFonts w:ascii="Arial Narrow" w:hAnsi="Arial Narrow"/>
          <w:b/>
          <w:bCs/>
          <w:i/>
          <w:color w:val="0E4660"/>
          <w:spacing w:val="-3"/>
        </w:rPr>
        <w:t xml:space="preserve"> </w:t>
      </w:r>
      <w:r>
        <w:rPr>
          <w:rFonts w:ascii="Arial Narrow" w:hAnsi="Arial Narrow"/>
          <w:b/>
          <w:bCs/>
          <w:i/>
          <w:color w:val="0E4660"/>
        </w:rPr>
        <w:t>public</w:t>
      </w:r>
    </w:p>
    <w:p w14:paraId="3A17AAD1" w14:textId="77777777" w:rsidR="0029722D" w:rsidRPr="00BA08EF" w:rsidRDefault="0029722D" w:rsidP="001F20B2">
      <w:pPr>
        <w:pStyle w:val="Corpsdetexte"/>
        <w:spacing w:before="42"/>
        <w:jc w:val="both"/>
        <w:rPr>
          <w:rFonts w:ascii="Arial Narrow" w:hAnsi="Arial Narrow"/>
        </w:rPr>
      </w:pPr>
      <w:r>
        <w:rPr>
          <w:rFonts w:ascii="Arial Narrow" w:hAnsi="Arial Narrow"/>
        </w:rPr>
        <w:t>Dans un cas de figure comme celui illustré ci-dessous, qui correspond à une situation à</w:t>
      </w:r>
      <w:r>
        <w:rPr>
          <w:rFonts w:ascii="Arial Narrow" w:hAnsi="Arial Narrow"/>
          <w:spacing w:val="1"/>
        </w:rPr>
        <w:t xml:space="preserve"> </w:t>
      </w:r>
      <w:r>
        <w:rPr>
          <w:rFonts w:ascii="Arial Narrow" w:hAnsi="Arial Narrow"/>
        </w:rPr>
        <w:t>Abidjan,</w:t>
      </w:r>
      <w:r>
        <w:rPr>
          <w:rFonts w:ascii="Arial Narrow" w:hAnsi="Arial Narrow"/>
          <w:spacing w:val="-11"/>
        </w:rPr>
        <w:t xml:space="preserve"> </w:t>
      </w:r>
      <w:r>
        <w:rPr>
          <w:rFonts w:ascii="Arial Narrow" w:hAnsi="Arial Narrow"/>
        </w:rPr>
        <w:t>il</w:t>
      </w:r>
      <w:r>
        <w:rPr>
          <w:rFonts w:ascii="Arial Narrow" w:hAnsi="Arial Narrow"/>
          <w:spacing w:val="-13"/>
        </w:rPr>
        <w:t xml:space="preserve"> </w:t>
      </w:r>
      <w:r>
        <w:rPr>
          <w:rFonts w:ascii="Arial Narrow" w:hAnsi="Arial Narrow"/>
        </w:rPr>
        <w:t>convient</w:t>
      </w:r>
      <w:r>
        <w:rPr>
          <w:rFonts w:ascii="Arial Narrow" w:hAnsi="Arial Narrow"/>
          <w:spacing w:val="-14"/>
        </w:rPr>
        <w:t xml:space="preserve"> </w:t>
      </w:r>
      <w:r>
        <w:rPr>
          <w:rFonts w:ascii="Arial Narrow" w:hAnsi="Arial Narrow"/>
        </w:rPr>
        <w:t>de</w:t>
      </w:r>
      <w:r>
        <w:rPr>
          <w:rFonts w:ascii="Arial Narrow" w:hAnsi="Arial Narrow"/>
          <w:spacing w:val="-12"/>
        </w:rPr>
        <w:t xml:space="preserve"> </w:t>
      </w:r>
      <w:r>
        <w:rPr>
          <w:rFonts w:ascii="Arial Narrow" w:hAnsi="Arial Narrow"/>
        </w:rPr>
        <w:t>ne</w:t>
      </w:r>
      <w:r>
        <w:rPr>
          <w:rFonts w:ascii="Arial Narrow" w:hAnsi="Arial Narrow"/>
          <w:spacing w:val="-15"/>
        </w:rPr>
        <w:t xml:space="preserve"> </w:t>
      </w:r>
      <w:r>
        <w:rPr>
          <w:rFonts w:ascii="Arial Narrow" w:hAnsi="Arial Narrow"/>
        </w:rPr>
        <w:t>pas</w:t>
      </w:r>
      <w:r>
        <w:rPr>
          <w:rFonts w:ascii="Arial Narrow" w:hAnsi="Arial Narrow"/>
          <w:spacing w:val="-12"/>
        </w:rPr>
        <w:t xml:space="preserve"> </w:t>
      </w:r>
      <w:r>
        <w:rPr>
          <w:rFonts w:ascii="Arial Narrow" w:hAnsi="Arial Narrow"/>
        </w:rPr>
        <w:t>perturber</w:t>
      </w:r>
      <w:r>
        <w:rPr>
          <w:rFonts w:ascii="Arial Narrow" w:hAnsi="Arial Narrow"/>
          <w:spacing w:val="-12"/>
        </w:rPr>
        <w:t xml:space="preserve"> </w:t>
      </w:r>
      <w:r>
        <w:rPr>
          <w:rFonts w:ascii="Arial Narrow" w:hAnsi="Arial Narrow"/>
        </w:rPr>
        <w:t>les</w:t>
      </w:r>
      <w:r>
        <w:rPr>
          <w:rFonts w:ascii="Arial Narrow" w:hAnsi="Arial Narrow"/>
          <w:spacing w:val="-14"/>
        </w:rPr>
        <w:t xml:space="preserve"> </w:t>
      </w:r>
      <w:r>
        <w:rPr>
          <w:rFonts w:ascii="Arial Narrow" w:hAnsi="Arial Narrow"/>
        </w:rPr>
        <w:t>réseaux</w:t>
      </w:r>
      <w:r>
        <w:rPr>
          <w:rFonts w:ascii="Arial Narrow" w:hAnsi="Arial Narrow"/>
          <w:spacing w:val="-12"/>
        </w:rPr>
        <w:t xml:space="preserve"> </w:t>
      </w:r>
      <w:r>
        <w:rPr>
          <w:rFonts w:ascii="Arial Narrow" w:hAnsi="Arial Narrow"/>
        </w:rPr>
        <w:t>en</w:t>
      </w:r>
      <w:r>
        <w:rPr>
          <w:rFonts w:ascii="Arial Narrow" w:hAnsi="Arial Narrow"/>
          <w:spacing w:val="-13"/>
        </w:rPr>
        <w:t xml:space="preserve"> </w:t>
      </w:r>
      <w:r>
        <w:rPr>
          <w:rFonts w:ascii="Arial Narrow" w:hAnsi="Arial Narrow"/>
        </w:rPr>
        <w:t>places</w:t>
      </w:r>
      <w:r>
        <w:rPr>
          <w:rFonts w:ascii="Arial Narrow" w:hAnsi="Arial Narrow"/>
          <w:spacing w:val="-14"/>
        </w:rPr>
        <w:t xml:space="preserve"> </w:t>
      </w:r>
      <w:r>
        <w:rPr>
          <w:rFonts w:ascii="Arial Narrow" w:hAnsi="Arial Narrow"/>
        </w:rPr>
        <w:t>(réseau</w:t>
      </w:r>
      <w:r>
        <w:rPr>
          <w:rFonts w:ascii="Arial Narrow" w:hAnsi="Arial Narrow"/>
          <w:spacing w:val="-15"/>
        </w:rPr>
        <w:t xml:space="preserve"> </w:t>
      </w:r>
      <w:r>
        <w:rPr>
          <w:rFonts w:ascii="Arial Narrow" w:hAnsi="Arial Narrow"/>
        </w:rPr>
        <w:t>électrique</w:t>
      </w:r>
      <w:r>
        <w:rPr>
          <w:rFonts w:ascii="Arial Narrow" w:hAnsi="Arial Narrow"/>
          <w:spacing w:val="-12"/>
        </w:rPr>
        <w:t xml:space="preserve"> </w:t>
      </w:r>
      <w:r>
        <w:rPr>
          <w:rFonts w:ascii="Arial Narrow" w:hAnsi="Arial Narrow"/>
        </w:rPr>
        <w:t>et</w:t>
      </w:r>
      <w:r>
        <w:rPr>
          <w:rFonts w:ascii="Arial Narrow" w:hAnsi="Arial Narrow"/>
          <w:spacing w:val="-14"/>
        </w:rPr>
        <w:t xml:space="preserve"> </w:t>
      </w:r>
      <w:r>
        <w:rPr>
          <w:rFonts w:ascii="Arial Narrow" w:hAnsi="Arial Narrow"/>
        </w:rPr>
        <w:t>trois</w:t>
      </w:r>
      <w:r>
        <w:rPr>
          <w:rFonts w:ascii="Arial Narrow" w:hAnsi="Arial Narrow"/>
          <w:spacing w:val="-14"/>
        </w:rPr>
        <w:t xml:space="preserve"> </w:t>
      </w:r>
      <w:r>
        <w:rPr>
          <w:rFonts w:ascii="Arial Narrow" w:hAnsi="Arial Narrow"/>
        </w:rPr>
        <w:t>câbles</w:t>
      </w:r>
      <w:r>
        <w:rPr>
          <w:rFonts w:ascii="Arial Narrow" w:hAnsi="Arial Narrow"/>
          <w:spacing w:val="-59"/>
        </w:rPr>
        <w:t xml:space="preserve"> </w:t>
      </w:r>
      <w:r>
        <w:rPr>
          <w:rFonts w:ascii="Arial Narrow" w:hAnsi="Arial Narrow"/>
        </w:rPr>
        <w:t>optiques</w:t>
      </w:r>
      <w:r>
        <w:rPr>
          <w:rFonts w:ascii="Arial Narrow" w:hAnsi="Arial Narrow"/>
          <w:spacing w:val="-1"/>
        </w:rPr>
        <w:t xml:space="preserve"> </w:t>
      </w:r>
      <w:r>
        <w:rPr>
          <w:rFonts w:ascii="Arial Narrow" w:hAnsi="Arial Narrow"/>
        </w:rPr>
        <w:t>déjà déployés.</w:t>
      </w:r>
    </w:p>
    <w:p w14:paraId="3900F555" w14:textId="77777777" w:rsidR="0029722D" w:rsidRPr="00BA08EF" w:rsidRDefault="0029722D" w:rsidP="001F20B2">
      <w:pPr>
        <w:pStyle w:val="Corpsdetexte"/>
        <w:spacing w:before="10"/>
        <w:jc w:val="both"/>
        <w:rPr>
          <w:rFonts w:ascii="Arial Narrow" w:hAnsi="Arial Narrow"/>
        </w:rPr>
      </w:pPr>
    </w:p>
    <w:p w14:paraId="021CB6BA" w14:textId="7FF75A7F" w:rsidR="0029722D" w:rsidRPr="00BA08EF" w:rsidRDefault="0029722D" w:rsidP="001F20B2">
      <w:pPr>
        <w:pStyle w:val="Corpsdetexte"/>
        <w:jc w:val="both"/>
        <w:rPr>
          <w:rFonts w:ascii="Arial Narrow" w:hAnsi="Arial Narrow"/>
        </w:rPr>
      </w:pPr>
      <w:r>
        <w:rPr>
          <w:rFonts w:ascii="Arial Narrow" w:hAnsi="Arial Narrow"/>
        </w:rPr>
        <w:t>Il</w:t>
      </w:r>
      <w:r>
        <w:rPr>
          <w:rFonts w:ascii="Arial Narrow" w:hAnsi="Arial Narrow"/>
          <w:spacing w:val="5"/>
        </w:rPr>
        <w:t xml:space="preserve"> </w:t>
      </w:r>
      <w:r>
        <w:rPr>
          <w:rFonts w:ascii="Arial Narrow" w:hAnsi="Arial Narrow"/>
        </w:rPr>
        <w:t>faut</w:t>
      </w:r>
      <w:r>
        <w:rPr>
          <w:rFonts w:ascii="Arial Narrow" w:hAnsi="Arial Narrow"/>
          <w:spacing w:val="8"/>
        </w:rPr>
        <w:t xml:space="preserve"> </w:t>
      </w:r>
      <w:r>
        <w:rPr>
          <w:rFonts w:ascii="Arial Narrow" w:hAnsi="Arial Narrow"/>
        </w:rPr>
        <w:t>donc</w:t>
      </w:r>
      <w:r>
        <w:rPr>
          <w:rFonts w:ascii="Arial Narrow" w:hAnsi="Arial Narrow"/>
          <w:spacing w:val="7"/>
        </w:rPr>
        <w:t xml:space="preserve"> </w:t>
      </w:r>
      <w:r>
        <w:rPr>
          <w:rFonts w:ascii="Arial Narrow" w:hAnsi="Arial Narrow"/>
        </w:rPr>
        <w:t>positionner</w:t>
      </w:r>
      <w:r>
        <w:rPr>
          <w:rFonts w:ascii="Arial Narrow" w:hAnsi="Arial Narrow"/>
          <w:spacing w:val="8"/>
        </w:rPr>
        <w:t xml:space="preserve"> </w:t>
      </w:r>
      <w:r>
        <w:rPr>
          <w:rFonts w:ascii="Arial Narrow" w:hAnsi="Arial Narrow"/>
        </w:rPr>
        <w:t>un</w:t>
      </w:r>
      <w:r>
        <w:rPr>
          <w:rFonts w:ascii="Arial Narrow" w:hAnsi="Arial Narrow"/>
          <w:spacing w:val="7"/>
        </w:rPr>
        <w:t xml:space="preserve"> </w:t>
      </w:r>
      <w:r>
        <w:rPr>
          <w:rFonts w:ascii="Arial Narrow" w:hAnsi="Arial Narrow"/>
        </w:rPr>
        <w:t>dispositif</w:t>
      </w:r>
      <w:r>
        <w:rPr>
          <w:rFonts w:ascii="Arial Narrow" w:hAnsi="Arial Narrow"/>
          <w:spacing w:val="6"/>
        </w:rPr>
        <w:t xml:space="preserve"> </w:t>
      </w:r>
      <w:r>
        <w:rPr>
          <w:rFonts w:ascii="Arial Narrow" w:hAnsi="Arial Narrow"/>
        </w:rPr>
        <w:t>d’accroches,</w:t>
      </w:r>
      <w:r>
        <w:rPr>
          <w:rFonts w:ascii="Arial Narrow" w:hAnsi="Arial Narrow"/>
          <w:spacing w:val="6"/>
        </w:rPr>
        <w:t xml:space="preserve"> </w:t>
      </w:r>
      <w:r>
        <w:rPr>
          <w:rFonts w:ascii="Arial Narrow" w:hAnsi="Arial Narrow"/>
        </w:rPr>
        <w:t>console</w:t>
      </w:r>
      <w:r>
        <w:rPr>
          <w:rFonts w:ascii="Arial Narrow" w:hAnsi="Arial Narrow"/>
          <w:spacing w:val="7"/>
        </w:rPr>
        <w:t xml:space="preserve"> </w:t>
      </w:r>
      <w:r>
        <w:rPr>
          <w:rFonts w:ascii="Arial Narrow" w:hAnsi="Arial Narrow"/>
        </w:rPr>
        <w:t>ou</w:t>
      </w:r>
      <w:r>
        <w:rPr>
          <w:rFonts w:ascii="Arial Narrow" w:hAnsi="Arial Narrow"/>
          <w:spacing w:val="4"/>
        </w:rPr>
        <w:t xml:space="preserve"> </w:t>
      </w:r>
      <w:r>
        <w:rPr>
          <w:rFonts w:ascii="Arial Narrow" w:hAnsi="Arial Narrow"/>
        </w:rPr>
        <w:t>traverse</w:t>
      </w:r>
      <w:r>
        <w:rPr>
          <w:rFonts w:ascii="Arial Narrow" w:hAnsi="Arial Narrow"/>
          <w:spacing w:val="4"/>
        </w:rPr>
        <w:t xml:space="preserve"> </w:t>
      </w:r>
      <w:r>
        <w:rPr>
          <w:rFonts w:ascii="Arial Narrow" w:hAnsi="Arial Narrow"/>
        </w:rPr>
        <w:t>(entre</w:t>
      </w:r>
      <w:r>
        <w:rPr>
          <w:rFonts w:ascii="Arial Narrow" w:hAnsi="Arial Narrow"/>
          <w:spacing w:val="6"/>
        </w:rPr>
        <w:t xml:space="preserve"> </w:t>
      </w:r>
      <w:r>
        <w:rPr>
          <w:rFonts w:ascii="Arial Narrow" w:hAnsi="Arial Narrow"/>
        </w:rPr>
        <w:t>20</w:t>
      </w:r>
      <w:r>
        <w:rPr>
          <w:rFonts w:ascii="Arial Narrow" w:hAnsi="Arial Narrow"/>
          <w:spacing w:val="4"/>
        </w:rPr>
        <w:t xml:space="preserve"> </w:t>
      </w:r>
      <w:r>
        <w:rPr>
          <w:rFonts w:ascii="Arial Narrow" w:hAnsi="Arial Narrow"/>
        </w:rPr>
        <w:t>ou</w:t>
      </w:r>
      <w:r>
        <w:rPr>
          <w:rFonts w:ascii="Arial Narrow" w:hAnsi="Arial Narrow"/>
          <w:spacing w:val="6"/>
        </w:rPr>
        <w:t xml:space="preserve"> </w:t>
      </w:r>
      <w:r>
        <w:rPr>
          <w:rFonts w:ascii="Arial Narrow" w:hAnsi="Arial Narrow"/>
        </w:rPr>
        <w:t>40cm)</w:t>
      </w:r>
      <w:r>
        <w:rPr>
          <w:rFonts w:ascii="Arial Narrow" w:hAnsi="Arial Narrow"/>
          <w:spacing w:val="8"/>
        </w:rPr>
        <w:t xml:space="preserve"> </w:t>
      </w:r>
      <w:r>
        <w:rPr>
          <w:rFonts w:ascii="Arial Narrow" w:hAnsi="Arial Narrow"/>
        </w:rPr>
        <w:t>en dessous du</w:t>
      </w:r>
      <w:r>
        <w:rPr>
          <w:rFonts w:ascii="Arial Narrow" w:hAnsi="Arial Narrow"/>
          <w:spacing w:val="-2"/>
        </w:rPr>
        <w:t xml:space="preserve"> </w:t>
      </w:r>
      <w:r>
        <w:rPr>
          <w:rFonts w:ascii="Arial Narrow" w:hAnsi="Arial Narrow"/>
        </w:rPr>
        <w:t>réseau</w:t>
      </w:r>
      <w:r>
        <w:rPr>
          <w:rFonts w:ascii="Arial Narrow" w:hAnsi="Arial Narrow"/>
          <w:spacing w:val="-3"/>
        </w:rPr>
        <w:t xml:space="preserve"> </w:t>
      </w:r>
      <w:r>
        <w:rPr>
          <w:rFonts w:ascii="Arial Narrow" w:hAnsi="Arial Narrow"/>
        </w:rPr>
        <w:t>déjà</w:t>
      </w:r>
      <w:r>
        <w:rPr>
          <w:rFonts w:ascii="Arial Narrow" w:hAnsi="Arial Narrow"/>
          <w:spacing w:val="-2"/>
        </w:rPr>
        <w:t xml:space="preserve"> </w:t>
      </w:r>
      <w:r>
        <w:rPr>
          <w:rFonts w:ascii="Arial Narrow" w:hAnsi="Arial Narrow"/>
        </w:rPr>
        <w:t>existant</w:t>
      </w:r>
      <w:r>
        <w:rPr>
          <w:rFonts w:ascii="Arial Narrow" w:hAnsi="Arial Narrow"/>
          <w:spacing w:val="-2"/>
        </w:rPr>
        <w:t xml:space="preserve"> </w:t>
      </w:r>
      <w:r>
        <w:rPr>
          <w:rFonts w:ascii="Arial Narrow" w:hAnsi="Arial Narrow"/>
        </w:rPr>
        <w:t>et</w:t>
      </w:r>
      <w:r>
        <w:rPr>
          <w:rFonts w:ascii="Arial Narrow" w:hAnsi="Arial Narrow"/>
          <w:spacing w:val="-1"/>
        </w:rPr>
        <w:t xml:space="preserve"> </w:t>
      </w:r>
      <w:r>
        <w:rPr>
          <w:rFonts w:ascii="Arial Narrow" w:hAnsi="Arial Narrow"/>
        </w:rPr>
        <w:t>déployer</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câble optique.</w:t>
      </w:r>
    </w:p>
    <w:p w14:paraId="229AA50F" w14:textId="77777777" w:rsidR="0029722D" w:rsidRPr="00BA08EF" w:rsidRDefault="0029722D" w:rsidP="001F20B2">
      <w:pPr>
        <w:pStyle w:val="Corpsdetexte"/>
        <w:jc w:val="both"/>
        <w:rPr>
          <w:rFonts w:ascii="Arial Narrow" w:hAnsi="Arial Narrow"/>
        </w:rPr>
      </w:pPr>
    </w:p>
    <w:p w14:paraId="4E2868B0" w14:textId="77777777" w:rsidR="0029722D" w:rsidRPr="00BA08EF" w:rsidRDefault="0029722D" w:rsidP="001F20B2">
      <w:pPr>
        <w:spacing w:before="151"/>
        <w:jc w:val="both"/>
        <w:rPr>
          <w:rFonts w:ascii="Arial Narrow" w:hAnsi="Arial Narrow"/>
          <w:b/>
          <w:bCs/>
          <w:i/>
        </w:rPr>
      </w:pPr>
      <w:bookmarkStart w:id="35" w:name="_bookmark78"/>
      <w:bookmarkEnd w:id="35"/>
      <w:r>
        <w:rPr>
          <w:rFonts w:ascii="Arial Narrow" w:hAnsi="Arial Narrow"/>
          <w:b/>
          <w:bCs/>
          <w:i/>
          <w:color w:val="0E4660"/>
        </w:rPr>
        <w:t>Ajout</w:t>
      </w:r>
      <w:r>
        <w:rPr>
          <w:rFonts w:ascii="Arial Narrow" w:hAnsi="Arial Narrow"/>
          <w:b/>
          <w:bCs/>
          <w:i/>
          <w:color w:val="0E4660"/>
          <w:spacing w:val="1"/>
        </w:rPr>
        <w:t xml:space="preserve"> </w:t>
      </w:r>
      <w:r>
        <w:rPr>
          <w:rFonts w:ascii="Arial Narrow" w:hAnsi="Arial Narrow"/>
          <w:b/>
          <w:bCs/>
          <w:i/>
          <w:color w:val="0E4660"/>
        </w:rPr>
        <w:t>de</w:t>
      </w:r>
      <w:r>
        <w:rPr>
          <w:rFonts w:ascii="Arial Narrow" w:hAnsi="Arial Narrow"/>
          <w:b/>
          <w:bCs/>
          <w:i/>
          <w:color w:val="0E4660"/>
          <w:spacing w:val="-1"/>
        </w:rPr>
        <w:t xml:space="preserve"> </w:t>
      </w:r>
      <w:r>
        <w:rPr>
          <w:rFonts w:ascii="Arial Narrow" w:hAnsi="Arial Narrow"/>
          <w:b/>
          <w:bCs/>
          <w:i/>
          <w:color w:val="0E4660"/>
        </w:rPr>
        <w:t>nouveaux câbles optiques</w:t>
      </w:r>
      <w:r>
        <w:rPr>
          <w:rFonts w:ascii="Arial Narrow" w:hAnsi="Arial Narrow"/>
          <w:b/>
          <w:bCs/>
          <w:i/>
          <w:color w:val="0E4660"/>
          <w:spacing w:val="-3"/>
        </w:rPr>
        <w:t xml:space="preserve"> </w:t>
      </w:r>
      <w:r>
        <w:rPr>
          <w:rFonts w:ascii="Arial Narrow" w:hAnsi="Arial Narrow"/>
          <w:b/>
          <w:bCs/>
          <w:i/>
          <w:color w:val="0E4660"/>
        </w:rPr>
        <w:t>sur</w:t>
      </w:r>
      <w:r>
        <w:rPr>
          <w:rFonts w:ascii="Arial Narrow" w:hAnsi="Arial Narrow"/>
          <w:b/>
          <w:bCs/>
          <w:i/>
          <w:color w:val="0E4660"/>
          <w:spacing w:val="-2"/>
        </w:rPr>
        <w:t xml:space="preserve"> </w:t>
      </w:r>
      <w:r>
        <w:rPr>
          <w:rFonts w:ascii="Arial Narrow" w:hAnsi="Arial Narrow"/>
          <w:b/>
          <w:bCs/>
          <w:i/>
          <w:color w:val="0E4660"/>
        </w:rPr>
        <w:t>appui</w:t>
      </w:r>
      <w:r>
        <w:rPr>
          <w:rFonts w:ascii="Arial Narrow" w:hAnsi="Arial Narrow"/>
          <w:b/>
          <w:bCs/>
          <w:i/>
          <w:color w:val="0E4660"/>
          <w:spacing w:val="-1"/>
        </w:rPr>
        <w:t xml:space="preserve"> </w:t>
      </w:r>
      <w:r>
        <w:rPr>
          <w:rFonts w:ascii="Arial Narrow" w:hAnsi="Arial Narrow"/>
          <w:b/>
          <w:bCs/>
          <w:i/>
          <w:color w:val="0E4660"/>
        </w:rPr>
        <w:t>BT</w:t>
      </w:r>
      <w:r>
        <w:rPr>
          <w:rFonts w:ascii="Arial Narrow" w:hAnsi="Arial Narrow"/>
          <w:b/>
          <w:bCs/>
          <w:i/>
          <w:color w:val="0E4660"/>
          <w:spacing w:val="-3"/>
        </w:rPr>
        <w:t xml:space="preserve"> </w:t>
      </w:r>
      <w:r>
        <w:rPr>
          <w:rFonts w:ascii="Arial Narrow" w:hAnsi="Arial Narrow"/>
          <w:b/>
          <w:bCs/>
          <w:i/>
          <w:color w:val="0E4660"/>
        </w:rPr>
        <w:t>avec présence</w:t>
      </w:r>
      <w:r>
        <w:rPr>
          <w:rFonts w:ascii="Arial Narrow" w:hAnsi="Arial Narrow"/>
          <w:b/>
          <w:bCs/>
          <w:i/>
          <w:color w:val="0E4660"/>
          <w:spacing w:val="-1"/>
        </w:rPr>
        <w:t xml:space="preserve"> </w:t>
      </w:r>
      <w:r>
        <w:rPr>
          <w:rFonts w:ascii="Arial Narrow" w:hAnsi="Arial Narrow"/>
          <w:b/>
          <w:bCs/>
          <w:i/>
          <w:color w:val="0E4660"/>
        </w:rPr>
        <w:t>de</w:t>
      </w:r>
      <w:r>
        <w:rPr>
          <w:rFonts w:ascii="Arial Narrow" w:hAnsi="Arial Narrow"/>
          <w:b/>
          <w:bCs/>
          <w:i/>
          <w:color w:val="0E4660"/>
          <w:spacing w:val="-3"/>
        </w:rPr>
        <w:t xml:space="preserve"> </w:t>
      </w:r>
      <w:r>
        <w:rPr>
          <w:rFonts w:ascii="Arial Narrow" w:hAnsi="Arial Narrow"/>
          <w:b/>
          <w:bCs/>
          <w:i/>
          <w:color w:val="0E4660"/>
        </w:rPr>
        <w:t>boitier</w:t>
      </w:r>
      <w:r>
        <w:rPr>
          <w:rFonts w:ascii="Arial Narrow" w:hAnsi="Arial Narrow"/>
          <w:b/>
          <w:bCs/>
          <w:i/>
          <w:color w:val="0E4660"/>
          <w:spacing w:val="-2"/>
        </w:rPr>
        <w:t xml:space="preserve"> </w:t>
      </w:r>
      <w:r>
        <w:rPr>
          <w:rFonts w:ascii="Arial Narrow" w:hAnsi="Arial Narrow"/>
          <w:b/>
          <w:bCs/>
          <w:i/>
          <w:color w:val="0E4660"/>
        </w:rPr>
        <w:t>optique</w:t>
      </w:r>
    </w:p>
    <w:p w14:paraId="7F450EE3" w14:textId="77777777" w:rsidR="0029722D" w:rsidRPr="00BA08EF" w:rsidRDefault="0029722D" w:rsidP="001F20B2">
      <w:pPr>
        <w:pStyle w:val="Corpsdetexte"/>
        <w:spacing w:before="40"/>
        <w:jc w:val="both"/>
        <w:rPr>
          <w:rFonts w:ascii="Arial Narrow" w:hAnsi="Arial Narrow"/>
        </w:rPr>
      </w:pPr>
      <w:r>
        <w:rPr>
          <w:rFonts w:ascii="Arial Narrow" w:hAnsi="Arial Narrow"/>
        </w:rPr>
        <w:t>Lorsque des appuis électriques sont déjà utilisés par des opérateurs fibre, et que ceux-ci ont</w:t>
      </w:r>
      <w:r>
        <w:rPr>
          <w:rFonts w:ascii="Arial Narrow" w:hAnsi="Arial Narrow"/>
          <w:spacing w:val="1"/>
        </w:rPr>
        <w:t xml:space="preserve"> </w:t>
      </w:r>
      <w:r>
        <w:rPr>
          <w:rFonts w:ascii="Arial Narrow" w:hAnsi="Arial Narrow"/>
        </w:rPr>
        <w:t>placé un boitier optique sur le poteau, il convient de faire particulièrement attention à ne pas</w:t>
      </w:r>
      <w:r>
        <w:rPr>
          <w:rFonts w:ascii="Arial Narrow" w:hAnsi="Arial Narrow"/>
          <w:spacing w:val="1"/>
        </w:rPr>
        <w:t xml:space="preserve"> </w:t>
      </w:r>
      <w:r>
        <w:rPr>
          <w:rFonts w:ascii="Arial Narrow" w:hAnsi="Arial Narrow"/>
        </w:rPr>
        <w:t>perturber</w:t>
      </w:r>
      <w:r>
        <w:rPr>
          <w:rFonts w:ascii="Arial Narrow" w:hAnsi="Arial Narrow"/>
          <w:spacing w:val="-2"/>
        </w:rPr>
        <w:t xml:space="preserve"> </w:t>
      </w:r>
      <w:r>
        <w:rPr>
          <w:rFonts w:ascii="Arial Narrow" w:hAnsi="Arial Narrow"/>
        </w:rPr>
        <w:t>les interventions</w:t>
      </w:r>
      <w:r>
        <w:rPr>
          <w:rFonts w:ascii="Arial Narrow" w:hAnsi="Arial Narrow"/>
          <w:spacing w:val="1"/>
        </w:rPr>
        <w:t xml:space="preserve"> </w:t>
      </w:r>
      <w:r>
        <w:rPr>
          <w:rFonts w:ascii="Arial Narrow" w:hAnsi="Arial Narrow"/>
        </w:rPr>
        <w:t>futures</w:t>
      </w:r>
      <w:r>
        <w:rPr>
          <w:rFonts w:ascii="Arial Narrow" w:hAnsi="Arial Narrow"/>
          <w:spacing w:val="-2"/>
        </w:rPr>
        <w:t xml:space="preserve"> </w:t>
      </w:r>
      <w:r>
        <w:rPr>
          <w:rFonts w:ascii="Arial Narrow" w:hAnsi="Arial Narrow"/>
        </w:rPr>
        <w:t>sur ce</w:t>
      </w:r>
      <w:r>
        <w:rPr>
          <w:rFonts w:ascii="Arial Narrow" w:hAnsi="Arial Narrow"/>
          <w:spacing w:val="-2"/>
        </w:rPr>
        <w:t xml:space="preserve"> </w:t>
      </w:r>
      <w:r>
        <w:rPr>
          <w:rFonts w:ascii="Arial Narrow" w:hAnsi="Arial Narrow"/>
        </w:rPr>
        <w:t>boitier.</w:t>
      </w:r>
    </w:p>
    <w:p w14:paraId="17590A56" w14:textId="77777777" w:rsidR="0029722D" w:rsidRPr="00BA08EF" w:rsidRDefault="0029722D" w:rsidP="001F20B2">
      <w:pPr>
        <w:pStyle w:val="Corpsdetexte"/>
        <w:spacing w:before="1"/>
        <w:jc w:val="both"/>
        <w:rPr>
          <w:rFonts w:ascii="Arial Narrow" w:hAnsi="Arial Narrow"/>
        </w:rPr>
      </w:pPr>
    </w:p>
    <w:p w14:paraId="4DEE400F" w14:textId="77777777" w:rsidR="0029722D" w:rsidRPr="00BA08EF" w:rsidRDefault="0029722D" w:rsidP="001F20B2">
      <w:pPr>
        <w:pStyle w:val="Corpsdetexte"/>
        <w:jc w:val="both"/>
        <w:rPr>
          <w:rFonts w:ascii="Arial Narrow" w:hAnsi="Arial Narrow"/>
        </w:rPr>
      </w:pPr>
      <w:r>
        <w:rPr>
          <w:rFonts w:ascii="Arial Narrow" w:hAnsi="Arial Narrow"/>
        </w:rPr>
        <w:t>Dans cette configuration, l’opérateur tiers doit privilégier de déployer son câble au-dessous</w:t>
      </w:r>
      <w:r>
        <w:rPr>
          <w:rFonts w:ascii="Arial Narrow" w:hAnsi="Arial Narrow"/>
          <w:spacing w:val="1"/>
        </w:rPr>
        <w:t xml:space="preserve"> </w:t>
      </w:r>
      <w:r>
        <w:rPr>
          <w:rFonts w:ascii="Arial Narrow" w:hAnsi="Arial Narrow"/>
        </w:rPr>
        <w:t>des</w:t>
      </w:r>
      <w:r>
        <w:rPr>
          <w:rFonts w:ascii="Arial Narrow" w:hAnsi="Arial Narrow"/>
          <w:spacing w:val="-9"/>
        </w:rPr>
        <w:t xml:space="preserve"> </w:t>
      </w:r>
      <w:r>
        <w:rPr>
          <w:rFonts w:ascii="Arial Narrow" w:hAnsi="Arial Narrow"/>
        </w:rPr>
        <w:t>derniers</w:t>
      </w:r>
      <w:r>
        <w:rPr>
          <w:rFonts w:ascii="Arial Narrow" w:hAnsi="Arial Narrow"/>
          <w:spacing w:val="-11"/>
        </w:rPr>
        <w:t xml:space="preserve"> </w:t>
      </w:r>
      <w:r>
        <w:rPr>
          <w:rFonts w:ascii="Arial Narrow" w:hAnsi="Arial Narrow"/>
        </w:rPr>
        <w:t>câbles</w:t>
      </w:r>
      <w:r>
        <w:rPr>
          <w:rFonts w:ascii="Arial Narrow" w:hAnsi="Arial Narrow"/>
          <w:spacing w:val="-10"/>
        </w:rPr>
        <w:t xml:space="preserve"> </w:t>
      </w:r>
      <w:r>
        <w:rPr>
          <w:rFonts w:ascii="Arial Narrow" w:hAnsi="Arial Narrow"/>
        </w:rPr>
        <w:t>optique</w:t>
      </w:r>
      <w:r>
        <w:rPr>
          <w:rFonts w:ascii="Arial Narrow" w:hAnsi="Arial Narrow"/>
          <w:spacing w:val="-10"/>
        </w:rPr>
        <w:t xml:space="preserve"> </w:t>
      </w:r>
      <w:r>
        <w:rPr>
          <w:rFonts w:ascii="Arial Narrow" w:hAnsi="Arial Narrow"/>
        </w:rPr>
        <w:t>présent,</w:t>
      </w:r>
      <w:r>
        <w:rPr>
          <w:rFonts w:ascii="Arial Narrow" w:hAnsi="Arial Narrow"/>
          <w:spacing w:val="-8"/>
        </w:rPr>
        <w:t xml:space="preserve"> </w:t>
      </w:r>
      <w:r>
        <w:rPr>
          <w:rFonts w:ascii="Arial Narrow" w:hAnsi="Arial Narrow"/>
        </w:rPr>
        <w:t>en</w:t>
      </w:r>
      <w:r>
        <w:rPr>
          <w:rFonts w:ascii="Arial Narrow" w:hAnsi="Arial Narrow"/>
          <w:spacing w:val="-12"/>
        </w:rPr>
        <w:t xml:space="preserve"> </w:t>
      </w:r>
      <w:r>
        <w:rPr>
          <w:rFonts w:ascii="Arial Narrow" w:hAnsi="Arial Narrow"/>
        </w:rPr>
        <w:t>mettant</w:t>
      </w:r>
      <w:r>
        <w:rPr>
          <w:rFonts w:ascii="Arial Narrow" w:hAnsi="Arial Narrow"/>
          <w:spacing w:val="-9"/>
        </w:rPr>
        <w:t xml:space="preserve"> </w:t>
      </w:r>
      <w:r>
        <w:rPr>
          <w:rFonts w:ascii="Arial Narrow" w:hAnsi="Arial Narrow"/>
        </w:rPr>
        <w:t>l’accroche</w:t>
      </w:r>
      <w:r>
        <w:rPr>
          <w:rFonts w:ascii="Arial Narrow" w:hAnsi="Arial Narrow"/>
          <w:spacing w:val="-10"/>
        </w:rPr>
        <w:t xml:space="preserve"> </w:t>
      </w:r>
      <w:r>
        <w:rPr>
          <w:rFonts w:ascii="Arial Narrow" w:hAnsi="Arial Narrow"/>
        </w:rPr>
        <w:t>à</w:t>
      </w:r>
      <w:r>
        <w:rPr>
          <w:rFonts w:ascii="Arial Narrow" w:hAnsi="Arial Narrow"/>
          <w:spacing w:val="-12"/>
        </w:rPr>
        <w:t xml:space="preserve"> </w:t>
      </w:r>
      <w:r>
        <w:rPr>
          <w:rFonts w:ascii="Arial Narrow" w:hAnsi="Arial Narrow"/>
        </w:rPr>
        <w:t>une</w:t>
      </w:r>
      <w:r>
        <w:rPr>
          <w:rFonts w:ascii="Arial Narrow" w:hAnsi="Arial Narrow"/>
          <w:spacing w:val="-9"/>
        </w:rPr>
        <w:t xml:space="preserve"> </w:t>
      </w:r>
      <w:r>
        <w:rPr>
          <w:rFonts w:ascii="Arial Narrow" w:hAnsi="Arial Narrow"/>
        </w:rPr>
        <w:t>distance</w:t>
      </w:r>
      <w:r>
        <w:rPr>
          <w:rFonts w:ascii="Arial Narrow" w:hAnsi="Arial Narrow"/>
          <w:spacing w:val="-10"/>
        </w:rPr>
        <w:t xml:space="preserve"> </w:t>
      </w:r>
      <w:r>
        <w:rPr>
          <w:rFonts w:ascii="Arial Narrow" w:hAnsi="Arial Narrow"/>
        </w:rPr>
        <w:t>allant</w:t>
      </w:r>
      <w:r>
        <w:rPr>
          <w:rFonts w:ascii="Arial Narrow" w:hAnsi="Arial Narrow"/>
          <w:spacing w:val="-8"/>
        </w:rPr>
        <w:t xml:space="preserve"> </w:t>
      </w:r>
      <w:r>
        <w:rPr>
          <w:rFonts w:ascii="Arial Narrow" w:hAnsi="Arial Narrow"/>
        </w:rPr>
        <w:t>de</w:t>
      </w:r>
      <w:r>
        <w:rPr>
          <w:rFonts w:ascii="Arial Narrow" w:hAnsi="Arial Narrow"/>
          <w:spacing w:val="-10"/>
        </w:rPr>
        <w:t xml:space="preserve"> </w:t>
      </w:r>
      <w:r>
        <w:rPr>
          <w:rFonts w:ascii="Arial Narrow" w:hAnsi="Arial Narrow"/>
        </w:rPr>
        <w:t>20</w:t>
      </w:r>
      <w:r>
        <w:rPr>
          <w:rFonts w:ascii="Arial Narrow" w:hAnsi="Arial Narrow"/>
          <w:spacing w:val="-10"/>
        </w:rPr>
        <w:t xml:space="preserve"> </w:t>
      </w:r>
      <w:r>
        <w:rPr>
          <w:rFonts w:ascii="Arial Narrow" w:hAnsi="Arial Narrow"/>
        </w:rPr>
        <w:t>à</w:t>
      </w:r>
      <w:r>
        <w:rPr>
          <w:rFonts w:ascii="Arial Narrow" w:hAnsi="Arial Narrow"/>
          <w:spacing w:val="-9"/>
        </w:rPr>
        <w:t xml:space="preserve"> </w:t>
      </w:r>
      <w:r>
        <w:rPr>
          <w:rFonts w:ascii="Arial Narrow" w:hAnsi="Arial Narrow"/>
        </w:rPr>
        <w:t>40cm</w:t>
      </w:r>
      <w:r>
        <w:rPr>
          <w:rFonts w:ascii="Arial Narrow" w:hAnsi="Arial Narrow"/>
          <w:spacing w:val="-59"/>
        </w:rPr>
        <w:t xml:space="preserve"> </w:t>
      </w:r>
      <w:r>
        <w:rPr>
          <w:rFonts w:ascii="Arial Narrow" w:hAnsi="Arial Narrow"/>
        </w:rPr>
        <w:t>du</w:t>
      </w:r>
      <w:r>
        <w:rPr>
          <w:rFonts w:ascii="Arial Narrow" w:hAnsi="Arial Narrow"/>
          <w:spacing w:val="-1"/>
        </w:rPr>
        <w:t xml:space="preserve"> </w:t>
      </w:r>
      <w:r>
        <w:rPr>
          <w:rFonts w:ascii="Arial Narrow" w:hAnsi="Arial Narrow"/>
        </w:rPr>
        <w:t>boitier</w:t>
      </w:r>
      <w:r>
        <w:rPr>
          <w:rFonts w:ascii="Arial Narrow" w:hAnsi="Arial Narrow"/>
          <w:spacing w:val="1"/>
        </w:rPr>
        <w:t xml:space="preserve"> </w:t>
      </w:r>
      <w:r>
        <w:rPr>
          <w:rFonts w:ascii="Arial Narrow" w:hAnsi="Arial Narrow"/>
        </w:rPr>
        <w:t>en</w:t>
      </w:r>
      <w:r>
        <w:rPr>
          <w:rFonts w:ascii="Arial Narrow" w:hAnsi="Arial Narrow"/>
          <w:spacing w:val="-2"/>
        </w:rPr>
        <w:t xml:space="preserve"> </w:t>
      </w:r>
      <w:r>
        <w:rPr>
          <w:rFonts w:ascii="Arial Narrow" w:hAnsi="Arial Narrow"/>
        </w:rPr>
        <w:t>place.</w:t>
      </w:r>
    </w:p>
    <w:p w14:paraId="481C6FD7" w14:textId="77777777" w:rsidR="0029722D" w:rsidRPr="00BA08EF" w:rsidRDefault="0029722D" w:rsidP="001F20B2">
      <w:pPr>
        <w:pStyle w:val="Corpsdetexte"/>
        <w:spacing w:before="10"/>
        <w:jc w:val="both"/>
        <w:rPr>
          <w:rFonts w:ascii="Arial Narrow" w:hAnsi="Arial Narrow"/>
        </w:rPr>
      </w:pPr>
    </w:p>
    <w:p w14:paraId="55351714" w14:textId="77777777" w:rsidR="0029722D" w:rsidRPr="00BA08EF" w:rsidRDefault="0029722D" w:rsidP="001F20B2">
      <w:pPr>
        <w:pStyle w:val="Corpsdetexte"/>
        <w:jc w:val="both"/>
        <w:rPr>
          <w:rFonts w:ascii="Arial Narrow" w:hAnsi="Arial Narrow"/>
        </w:rPr>
      </w:pPr>
      <w:bookmarkStart w:id="36" w:name="_bookmark79"/>
      <w:bookmarkEnd w:id="36"/>
      <w:r>
        <w:rPr>
          <w:rFonts w:ascii="Arial Narrow" w:hAnsi="Arial Narrow"/>
        </w:rPr>
        <w:t>Dans certain cas, comme sur la photo à droite, la boite est placée sur la zone de tirage et sur</w:t>
      </w:r>
      <w:r>
        <w:rPr>
          <w:rFonts w:ascii="Arial Narrow" w:hAnsi="Arial Narrow"/>
          <w:spacing w:val="-59"/>
        </w:rPr>
        <w:t xml:space="preserve"> </w:t>
      </w:r>
      <w:r>
        <w:rPr>
          <w:rFonts w:ascii="Arial Narrow" w:hAnsi="Arial Narrow"/>
          <w:spacing w:val="-1"/>
        </w:rPr>
        <w:t>la</w:t>
      </w:r>
      <w:r>
        <w:rPr>
          <w:rFonts w:ascii="Arial Narrow" w:hAnsi="Arial Narrow"/>
          <w:spacing w:val="-10"/>
        </w:rPr>
        <w:t xml:space="preserve"> </w:t>
      </w:r>
      <w:r>
        <w:rPr>
          <w:rFonts w:ascii="Arial Narrow" w:hAnsi="Arial Narrow"/>
          <w:spacing w:val="-1"/>
        </w:rPr>
        <w:t>trajectoire</w:t>
      </w:r>
      <w:r>
        <w:rPr>
          <w:rFonts w:ascii="Arial Narrow" w:hAnsi="Arial Narrow"/>
          <w:spacing w:val="-13"/>
        </w:rPr>
        <w:t xml:space="preserve"> </w:t>
      </w:r>
      <w:r>
        <w:rPr>
          <w:rFonts w:ascii="Arial Narrow" w:hAnsi="Arial Narrow"/>
        </w:rPr>
        <w:t>du</w:t>
      </w:r>
      <w:r>
        <w:rPr>
          <w:rFonts w:ascii="Arial Narrow" w:hAnsi="Arial Narrow"/>
          <w:spacing w:val="-13"/>
        </w:rPr>
        <w:t xml:space="preserve"> </w:t>
      </w:r>
      <w:r>
        <w:rPr>
          <w:rFonts w:ascii="Arial Narrow" w:hAnsi="Arial Narrow"/>
        </w:rPr>
        <w:t>câble.</w:t>
      </w:r>
      <w:r>
        <w:rPr>
          <w:rFonts w:ascii="Arial Narrow" w:hAnsi="Arial Narrow"/>
          <w:spacing w:val="-11"/>
        </w:rPr>
        <w:t xml:space="preserve"> </w:t>
      </w:r>
      <w:r>
        <w:rPr>
          <w:rFonts w:ascii="Arial Narrow" w:hAnsi="Arial Narrow"/>
        </w:rPr>
        <w:t>Pour</w:t>
      </w:r>
      <w:r>
        <w:rPr>
          <w:rFonts w:ascii="Arial Narrow" w:hAnsi="Arial Narrow"/>
          <w:spacing w:val="-8"/>
        </w:rPr>
        <w:t xml:space="preserve"> </w:t>
      </w:r>
      <w:r>
        <w:rPr>
          <w:rFonts w:ascii="Arial Narrow" w:hAnsi="Arial Narrow"/>
        </w:rPr>
        <w:t>les</w:t>
      </w:r>
      <w:r>
        <w:rPr>
          <w:rFonts w:ascii="Arial Narrow" w:hAnsi="Arial Narrow"/>
          <w:spacing w:val="-12"/>
        </w:rPr>
        <w:t xml:space="preserve"> </w:t>
      </w:r>
      <w:r>
        <w:rPr>
          <w:rFonts w:ascii="Arial Narrow" w:hAnsi="Arial Narrow"/>
        </w:rPr>
        <w:t>opérateurs</w:t>
      </w:r>
      <w:r>
        <w:rPr>
          <w:rFonts w:ascii="Arial Narrow" w:hAnsi="Arial Narrow"/>
          <w:spacing w:val="-15"/>
        </w:rPr>
        <w:t xml:space="preserve"> </w:t>
      </w:r>
      <w:r>
        <w:rPr>
          <w:rFonts w:ascii="Arial Narrow" w:hAnsi="Arial Narrow"/>
        </w:rPr>
        <w:t>tiers</w:t>
      </w:r>
      <w:r>
        <w:rPr>
          <w:rFonts w:ascii="Arial Narrow" w:hAnsi="Arial Narrow"/>
          <w:spacing w:val="-12"/>
        </w:rPr>
        <w:t xml:space="preserve"> </w:t>
      </w:r>
      <w:r>
        <w:rPr>
          <w:rFonts w:ascii="Arial Narrow" w:hAnsi="Arial Narrow"/>
        </w:rPr>
        <w:t>qui</w:t>
      </w:r>
      <w:r>
        <w:rPr>
          <w:rFonts w:ascii="Arial Narrow" w:hAnsi="Arial Narrow"/>
          <w:spacing w:val="-12"/>
        </w:rPr>
        <w:t xml:space="preserve"> </w:t>
      </w:r>
      <w:r>
        <w:rPr>
          <w:rFonts w:ascii="Arial Narrow" w:hAnsi="Arial Narrow"/>
        </w:rPr>
        <w:t>partagent</w:t>
      </w:r>
      <w:r>
        <w:rPr>
          <w:rFonts w:ascii="Arial Narrow" w:hAnsi="Arial Narrow"/>
          <w:spacing w:val="-11"/>
        </w:rPr>
        <w:t xml:space="preserve"> </w:t>
      </w:r>
      <w:r>
        <w:rPr>
          <w:rFonts w:ascii="Arial Narrow" w:hAnsi="Arial Narrow"/>
        </w:rPr>
        <w:t>le</w:t>
      </w:r>
      <w:r>
        <w:rPr>
          <w:rFonts w:ascii="Arial Narrow" w:hAnsi="Arial Narrow"/>
          <w:spacing w:val="-10"/>
        </w:rPr>
        <w:t xml:space="preserve"> </w:t>
      </w:r>
      <w:r>
        <w:rPr>
          <w:rFonts w:ascii="Arial Narrow" w:hAnsi="Arial Narrow"/>
        </w:rPr>
        <w:t>poteau,</w:t>
      </w:r>
      <w:r>
        <w:rPr>
          <w:rFonts w:ascii="Arial Narrow" w:hAnsi="Arial Narrow"/>
          <w:spacing w:val="-14"/>
        </w:rPr>
        <w:t xml:space="preserve"> </w:t>
      </w:r>
      <w:r>
        <w:rPr>
          <w:rFonts w:ascii="Arial Narrow" w:hAnsi="Arial Narrow"/>
        </w:rPr>
        <w:t>cela</w:t>
      </w:r>
      <w:r>
        <w:rPr>
          <w:rFonts w:ascii="Arial Narrow" w:hAnsi="Arial Narrow"/>
          <w:spacing w:val="-10"/>
        </w:rPr>
        <w:t xml:space="preserve"> </w:t>
      </w:r>
      <w:r>
        <w:rPr>
          <w:rFonts w:ascii="Arial Narrow" w:hAnsi="Arial Narrow"/>
        </w:rPr>
        <w:t>crée</w:t>
      </w:r>
      <w:r>
        <w:rPr>
          <w:rFonts w:ascii="Arial Narrow" w:hAnsi="Arial Narrow"/>
          <w:spacing w:val="-12"/>
        </w:rPr>
        <w:t xml:space="preserve"> </w:t>
      </w:r>
      <w:r>
        <w:rPr>
          <w:rFonts w:ascii="Arial Narrow" w:hAnsi="Arial Narrow"/>
        </w:rPr>
        <w:t>une</w:t>
      </w:r>
      <w:r>
        <w:rPr>
          <w:rFonts w:ascii="Arial Narrow" w:hAnsi="Arial Narrow"/>
          <w:spacing w:val="-13"/>
        </w:rPr>
        <w:t xml:space="preserve"> </w:t>
      </w:r>
      <w:r>
        <w:rPr>
          <w:rFonts w:ascii="Arial Narrow" w:hAnsi="Arial Narrow"/>
        </w:rPr>
        <w:t>difficulté</w:t>
      </w:r>
      <w:r>
        <w:rPr>
          <w:rFonts w:ascii="Arial Narrow" w:hAnsi="Arial Narrow"/>
          <w:spacing w:val="-59"/>
        </w:rPr>
        <w:t xml:space="preserve"> </w:t>
      </w:r>
      <w:r>
        <w:rPr>
          <w:rFonts w:ascii="Arial Narrow" w:hAnsi="Arial Narrow"/>
        </w:rPr>
        <w:t>d’intervention</w:t>
      </w:r>
      <w:r>
        <w:rPr>
          <w:rFonts w:ascii="Arial Narrow" w:hAnsi="Arial Narrow"/>
          <w:spacing w:val="-10"/>
        </w:rPr>
        <w:t xml:space="preserve"> </w:t>
      </w:r>
      <w:r>
        <w:rPr>
          <w:rFonts w:ascii="Arial Narrow" w:hAnsi="Arial Narrow"/>
        </w:rPr>
        <w:t>sur</w:t>
      </w:r>
      <w:r>
        <w:rPr>
          <w:rFonts w:ascii="Arial Narrow" w:hAnsi="Arial Narrow"/>
          <w:spacing w:val="-9"/>
        </w:rPr>
        <w:t xml:space="preserve"> </w:t>
      </w:r>
      <w:r>
        <w:rPr>
          <w:rFonts w:ascii="Arial Narrow" w:hAnsi="Arial Narrow"/>
        </w:rPr>
        <w:t>leur</w:t>
      </w:r>
      <w:r>
        <w:rPr>
          <w:rFonts w:ascii="Arial Narrow" w:hAnsi="Arial Narrow"/>
          <w:spacing w:val="-10"/>
        </w:rPr>
        <w:t xml:space="preserve"> </w:t>
      </w:r>
      <w:r>
        <w:rPr>
          <w:rFonts w:ascii="Arial Narrow" w:hAnsi="Arial Narrow"/>
        </w:rPr>
        <w:t>câble,</w:t>
      </w:r>
      <w:r>
        <w:rPr>
          <w:rFonts w:ascii="Arial Narrow" w:hAnsi="Arial Narrow"/>
          <w:spacing w:val="-8"/>
        </w:rPr>
        <w:t xml:space="preserve"> </w:t>
      </w:r>
      <w:r>
        <w:rPr>
          <w:rFonts w:ascii="Arial Narrow" w:hAnsi="Arial Narrow"/>
        </w:rPr>
        <w:t>que</w:t>
      </w:r>
      <w:r>
        <w:rPr>
          <w:rFonts w:ascii="Arial Narrow" w:hAnsi="Arial Narrow"/>
          <w:spacing w:val="-10"/>
        </w:rPr>
        <w:t xml:space="preserve"> </w:t>
      </w:r>
      <w:r>
        <w:rPr>
          <w:rFonts w:ascii="Arial Narrow" w:hAnsi="Arial Narrow"/>
        </w:rPr>
        <w:t>cela</w:t>
      </w:r>
      <w:r>
        <w:rPr>
          <w:rFonts w:ascii="Arial Narrow" w:hAnsi="Arial Narrow"/>
          <w:spacing w:val="-9"/>
        </w:rPr>
        <w:t xml:space="preserve"> </w:t>
      </w:r>
      <w:r>
        <w:rPr>
          <w:rFonts w:ascii="Arial Narrow" w:hAnsi="Arial Narrow"/>
        </w:rPr>
        <w:t>soit</w:t>
      </w:r>
      <w:r>
        <w:rPr>
          <w:rFonts w:ascii="Arial Narrow" w:hAnsi="Arial Narrow"/>
          <w:spacing w:val="-11"/>
        </w:rPr>
        <w:t xml:space="preserve"> </w:t>
      </w:r>
      <w:r>
        <w:rPr>
          <w:rFonts w:ascii="Arial Narrow" w:hAnsi="Arial Narrow"/>
        </w:rPr>
        <w:t>dans</w:t>
      </w:r>
      <w:r>
        <w:rPr>
          <w:rFonts w:ascii="Arial Narrow" w:hAnsi="Arial Narrow"/>
          <w:spacing w:val="-9"/>
        </w:rPr>
        <w:t xml:space="preserve"> </w:t>
      </w:r>
      <w:r>
        <w:rPr>
          <w:rFonts w:ascii="Arial Narrow" w:hAnsi="Arial Narrow"/>
        </w:rPr>
        <w:t>le</w:t>
      </w:r>
      <w:r>
        <w:rPr>
          <w:rFonts w:ascii="Arial Narrow" w:hAnsi="Arial Narrow"/>
          <w:spacing w:val="-12"/>
        </w:rPr>
        <w:t xml:space="preserve"> </w:t>
      </w:r>
      <w:r>
        <w:rPr>
          <w:rFonts w:ascii="Arial Narrow" w:hAnsi="Arial Narrow"/>
        </w:rPr>
        <w:t>cadre</w:t>
      </w:r>
      <w:r>
        <w:rPr>
          <w:rFonts w:ascii="Arial Narrow" w:hAnsi="Arial Narrow"/>
          <w:spacing w:val="-9"/>
        </w:rPr>
        <w:t xml:space="preserve"> </w:t>
      </w:r>
      <w:r>
        <w:rPr>
          <w:rFonts w:ascii="Arial Narrow" w:hAnsi="Arial Narrow"/>
        </w:rPr>
        <w:t>de</w:t>
      </w:r>
      <w:r>
        <w:rPr>
          <w:rFonts w:ascii="Arial Narrow" w:hAnsi="Arial Narrow"/>
          <w:spacing w:val="-10"/>
        </w:rPr>
        <w:t xml:space="preserve"> </w:t>
      </w:r>
      <w:r>
        <w:rPr>
          <w:rFonts w:ascii="Arial Narrow" w:hAnsi="Arial Narrow"/>
        </w:rPr>
        <w:t>l’exploitation</w:t>
      </w:r>
      <w:r>
        <w:rPr>
          <w:rFonts w:ascii="Arial Narrow" w:hAnsi="Arial Narrow"/>
          <w:spacing w:val="-9"/>
        </w:rPr>
        <w:t xml:space="preserve"> </w:t>
      </w:r>
      <w:r>
        <w:rPr>
          <w:rFonts w:ascii="Arial Narrow" w:hAnsi="Arial Narrow"/>
        </w:rPr>
        <w:t>ou</w:t>
      </w:r>
      <w:r>
        <w:rPr>
          <w:rFonts w:ascii="Arial Narrow" w:hAnsi="Arial Narrow"/>
          <w:spacing w:val="-13"/>
        </w:rPr>
        <w:t xml:space="preserve"> </w:t>
      </w:r>
      <w:r>
        <w:rPr>
          <w:rFonts w:ascii="Arial Narrow" w:hAnsi="Arial Narrow"/>
        </w:rPr>
        <w:t>de</w:t>
      </w:r>
      <w:r>
        <w:rPr>
          <w:rFonts w:ascii="Arial Narrow" w:hAnsi="Arial Narrow"/>
          <w:spacing w:val="-9"/>
        </w:rPr>
        <w:t xml:space="preserve"> </w:t>
      </w:r>
      <w:r>
        <w:rPr>
          <w:rFonts w:ascii="Arial Narrow" w:hAnsi="Arial Narrow"/>
        </w:rPr>
        <w:t>la</w:t>
      </w:r>
      <w:r>
        <w:rPr>
          <w:rFonts w:ascii="Arial Narrow" w:hAnsi="Arial Narrow"/>
          <w:spacing w:val="-10"/>
        </w:rPr>
        <w:t xml:space="preserve"> </w:t>
      </w:r>
      <w:r>
        <w:rPr>
          <w:rFonts w:ascii="Arial Narrow" w:hAnsi="Arial Narrow"/>
        </w:rPr>
        <w:t>maintenance</w:t>
      </w:r>
      <w:r>
        <w:rPr>
          <w:rFonts w:ascii="Arial Narrow" w:hAnsi="Arial Narrow"/>
          <w:spacing w:val="-58"/>
        </w:rPr>
        <w:t xml:space="preserve"> </w:t>
      </w:r>
      <w:r>
        <w:rPr>
          <w:rFonts w:ascii="Arial Narrow" w:hAnsi="Arial Narrow"/>
        </w:rPr>
        <w:t>de</w:t>
      </w:r>
      <w:r>
        <w:rPr>
          <w:rFonts w:ascii="Arial Narrow" w:hAnsi="Arial Narrow"/>
          <w:spacing w:val="-1"/>
        </w:rPr>
        <w:t xml:space="preserve"> </w:t>
      </w:r>
      <w:r>
        <w:rPr>
          <w:rFonts w:ascii="Arial Narrow" w:hAnsi="Arial Narrow"/>
        </w:rPr>
        <w:t>réseau.</w:t>
      </w:r>
    </w:p>
    <w:p w14:paraId="70C3342D" w14:textId="77777777" w:rsidR="0029722D" w:rsidRPr="00BA08EF" w:rsidRDefault="0029722D" w:rsidP="001F20B2">
      <w:pPr>
        <w:pStyle w:val="Corpsdetexte"/>
        <w:jc w:val="both"/>
        <w:rPr>
          <w:rFonts w:ascii="Arial Narrow" w:hAnsi="Arial Narrow"/>
        </w:rPr>
      </w:pPr>
    </w:p>
    <w:p w14:paraId="0BB5A15B" w14:textId="77777777" w:rsidR="0029722D" w:rsidRPr="00BA08EF" w:rsidRDefault="0029722D" w:rsidP="001F20B2">
      <w:pPr>
        <w:pStyle w:val="Corpsdetexte"/>
        <w:jc w:val="both"/>
        <w:rPr>
          <w:rFonts w:ascii="Arial Narrow" w:hAnsi="Arial Narrow"/>
        </w:rPr>
      </w:pPr>
      <w:r>
        <w:rPr>
          <w:rFonts w:ascii="Arial Narrow" w:hAnsi="Arial Narrow"/>
        </w:rPr>
        <w:t>La bonne pratique serait donc de placer le boitier plus bas et de préférence sur la face du</w:t>
      </w:r>
      <w:r>
        <w:rPr>
          <w:rFonts w:ascii="Arial Narrow" w:hAnsi="Arial Narrow"/>
          <w:spacing w:val="1"/>
        </w:rPr>
        <w:t xml:space="preserve"> </w:t>
      </w:r>
      <w:r>
        <w:rPr>
          <w:rFonts w:ascii="Arial Narrow" w:hAnsi="Arial Narrow"/>
        </w:rPr>
        <w:t>poteau</w:t>
      </w:r>
      <w:r>
        <w:rPr>
          <w:rFonts w:ascii="Arial Narrow" w:hAnsi="Arial Narrow"/>
          <w:spacing w:val="-1"/>
        </w:rPr>
        <w:t xml:space="preserve"> </w:t>
      </w:r>
      <w:r>
        <w:rPr>
          <w:rFonts w:ascii="Arial Narrow" w:hAnsi="Arial Narrow"/>
        </w:rPr>
        <w:t>donnant</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la</w:t>
      </w:r>
      <w:r>
        <w:rPr>
          <w:rFonts w:ascii="Arial Narrow" w:hAnsi="Arial Narrow"/>
          <w:spacing w:val="-2"/>
        </w:rPr>
        <w:t xml:space="preserve"> </w:t>
      </w:r>
      <w:r>
        <w:rPr>
          <w:rFonts w:ascii="Arial Narrow" w:hAnsi="Arial Narrow"/>
        </w:rPr>
        <w:t>chaussée</w:t>
      </w:r>
      <w:r>
        <w:rPr>
          <w:rFonts w:ascii="Arial Narrow" w:hAnsi="Arial Narrow"/>
          <w:spacing w:val="-1"/>
        </w:rPr>
        <w:t xml:space="preserve"> </w:t>
      </w:r>
      <w:r>
        <w:rPr>
          <w:rFonts w:ascii="Arial Narrow" w:hAnsi="Arial Narrow"/>
        </w:rPr>
        <w:t>ou</w:t>
      </w:r>
      <w:r>
        <w:rPr>
          <w:rFonts w:ascii="Arial Narrow" w:hAnsi="Arial Narrow"/>
          <w:spacing w:val="-2"/>
        </w:rPr>
        <w:t xml:space="preserve"> </w:t>
      </w:r>
      <w:r>
        <w:rPr>
          <w:rFonts w:ascii="Arial Narrow" w:hAnsi="Arial Narrow"/>
        </w:rPr>
        <w:t>celle donnant</w:t>
      </w:r>
      <w:r>
        <w:rPr>
          <w:rFonts w:ascii="Arial Narrow" w:hAnsi="Arial Narrow"/>
          <w:spacing w:val="-1"/>
        </w:rPr>
        <w:t xml:space="preserve"> </w:t>
      </w:r>
      <w:r>
        <w:rPr>
          <w:rFonts w:ascii="Arial Narrow" w:hAnsi="Arial Narrow"/>
        </w:rPr>
        <w:t>sur le bâtiment.</w:t>
      </w:r>
    </w:p>
    <w:p w14:paraId="51FBCF0A" w14:textId="77777777" w:rsidR="0029722D" w:rsidRPr="00BA08EF" w:rsidRDefault="0029722D" w:rsidP="001F20B2">
      <w:pPr>
        <w:pStyle w:val="Corpsdetexte"/>
        <w:spacing w:before="10"/>
        <w:jc w:val="both"/>
        <w:rPr>
          <w:rFonts w:ascii="Arial Narrow" w:hAnsi="Arial Narrow"/>
        </w:rPr>
      </w:pPr>
    </w:p>
    <w:p w14:paraId="44428833" w14:textId="77777777" w:rsidR="0029722D" w:rsidRPr="00BA08EF" w:rsidRDefault="0029722D" w:rsidP="001F20B2">
      <w:pPr>
        <w:jc w:val="both"/>
        <w:rPr>
          <w:rFonts w:ascii="Arial Narrow" w:hAnsi="Arial Narrow"/>
          <w:i/>
        </w:rPr>
      </w:pPr>
      <w:r>
        <w:rPr>
          <w:rFonts w:ascii="Arial Narrow" w:hAnsi="Arial Narrow"/>
          <w:i/>
          <w:color w:val="0E4660"/>
        </w:rPr>
        <w:t>Ajout</w:t>
      </w:r>
      <w:r>
        <w:rPr>
          <w:rFonts w:ascii="Arial Narrow" w:hAnsi="Arial Narrow"/>
          <w:i/>
          <w:color w:val="0E4660"/>
          <w:spacing w:val="1"/>
        </w:rPr>
        <w:t xml:space="preserve"> </w:t>
      </w:r>
      <w:r>
        <w:rPr>
          <w:rFonts w:ascii="Arial Narrow" w:hAnsi="Arial Narrow"/>
          <w:i/>
          <w:color w:val="0E4660"/>
        </w:rPr>
        <w:t>de</w:t>
      </w:r>
      <w:r>
        <w:rPr>
          <w:rFonts w:ascii="Arial Narrow" w:hAnsi="Arial Narrow"/>
          <w:i/>
          <w:color w:val="0E4660"/>
          <w:spacing w:val="-1"/>
        </w:rPr>
        <w:t xml:space="preserve"> </w:t>
      </w:r>
      <w:r>
        <w:rPr>
          <w:rFonts w:ascii="Arial Narrow" w:hAnsi="Arial Narrow"/>
          <w:i/>
          <w:color w:val="0E4660"/>
        </w:rPr>
        <w:t>câble</w:t>
      </w:r>
      <w:r>
        <w:rPr>
          <w:rFonts w:ascii="Arial Narrow" w:hAnsi="Arial Narrow"/>
          <w:i/>
          <w:color w:val="0E4660"/>
          <w:spacing w:val="-3"/>
        </w:rPr>
        <w:t xml:space="preserve"> </w:t>
      </w:r>
      <w:r>
        <w:rPr>
          <w:rFonts w:ascii="Arial Narrow" w:hAnsi="Arial Narrow"/>
          <w:i/>
          <w:color w:val="0E4660"/>
        </w:rPr>
        <w:t>optique</w:t>
      </w:r>
      <w:r>
        <w:rPr>
          <w:rFonts w:ascii="Arial Narrow" w:hAnsi="Arial Narrow"/>
          <w:i/>
          <w:color w:val="0E4660"/>
          <w:spacing w:val="-1"/>
        </w:rPr>
        <w:t xml:space="preserve"> </w:t>
      </w:r>
      <w:r>
        <w:rPr>
          <w:rFonts w:ascii="Arial Narrow" w:hAnsi="Arial Narrow"/>
          <w:i/>
          <w:color w:val="0E4660"/>
        </w:rPr>
        <w:t>sur appui</w:t>
      </w:r>
      <w:r>
        <w:rPr>
          <w:rFonts w:ascii="Arial Narrow" w:hAnsi="Arial Narrow"/>
          <w:i/>
          <w:color w:val="0E4660"/>
          <w:spacing w:val="-1"/>
        </w:rPr>
        <w:t xml:space="preserve"> </w:t>
      </w:r>
      <w:r>
        <w:rPr>
          <w:rFonts w:ascii="Arial Narrow" w:hAnsi="Arial Narrow"/>
          <w:i/>
          <w:color w:val="0E4660"/>
        </w:rPr>
        <w:t>sans présence</w:t>
      </w:r>
      <w:r>
        <w:rPr>
          <w:rFonts w:ascii="Arial Narrow" w:hAnsi="Arial Narrow"/>
          <w:i/>
          <w:color w:val="0E4660"/>
          <w:spacing w:val="-6"/>
        </w:rPr>
        <w:t xml:space="preserve"> </w:t>
      </w:r>
      <w:r>
        <w:rPr>
          <w:rFonts w:ascii="Arial Narrow" w:hAnsi="Arial Narrow"/>
          <w:i/>
          <w:color w:val="0E4660"/>
        </w:rPr>
        <w:t>de</w:t>
      </w:r>
      <w:r>
        <w:rPr>
          <w:rFonts w:ascii="Arial Narrow" w:hAnsi="Arial Narrow"/>
          <w:i/>
          <w:color w:val="0E4660"/>
          <w:spacing w:val="-1"/>
        </w:rPr>
        <w:t xml:space="preserve"> </w:t>
      </w:r>
      <w:r>
        <w:rPr>
          <w:rFonts w:ascii="Arial Narrow" w:hAnsi="Arial Narrow"/>
          <w:i/>
          <w:color w:val="0E4660"/>
        </w:rPr>
        <w:t>réseau</w:t>
      </w:r>
      <w:r>
        <w:rPr>
          <w:rFonts w:ascii="Arial Narrow" w:hAnsi="Arial Narrow"/>
          <w:i/>
          <w:color w:val="0E4660"/>
          <w:spacing w:val="-3"/>
        </w:rPr>
        <w:t xml:space="preserve"> </w:t>
      </w:r>
      <w:r>
        <w:rPr>
          <w:rFonts w:ascii="Arial Narrow" w:hAnsi="Arial Narrow"/>
          <w:i/>
          <w:color w:val="0E4660"/>
        </w:rPr>
        <w:t>électrique</w:t>
      </w:r>
    </w:p>
    <w:p w14:paraId="60F5A667" w14:textId="77777777" w:rsidR="0029722D" w:rsidRPr="00BA08EF" w:rsidRDefault="0029722D" w:rsidP="001F20B2">
      <w:pPr>
        <w:pStyle w:val="Corpsdetexte"/>
        <w:spacing w:before="78"/>
        <w:jc w:val="both"/>
        <w:rPr>
          <w:rFonts w:ascii="Arial Narrow" w:hAnsi="Arial Narrow"/>
        </w:rPr>
      </w:pPr>
      <w:r>
        <w:rPr>
          <w:rFonts w:ascii="Arial Narrow" w:hAnsi="Arial Narrow"/>
        </w:rPr>
        <w:t>Dans ce cas de figure, il n’y a pas de réseau électrique et donc pas de distance de sécurité à</w:t>
      </w:r>
      <w:r>
        <w:rPr>
          <w:rFonts w:ascii="Arial Narrow" w:hAnsi="Arial Narrow"/>
          <w:spacing w:val="-59"/>
        </w:rPr>
        <w:t xml:space="preserve"> </w:t>
      </w:r>
      <w:r>
        <w:rPr>
          <w:rFonts w:ascii="Arial Narrow" w:hAnsi="Arial Narrow"/>
        </w:rPr>
        <w:t>respecter. Toutefois, il faudra installer l’accroche, traverse ou console à 20 cm du réseau de</w:t>
      </w:r>
      <w:r>
        <w:rPr>
          <w:rFonts w:ascii="Arial Narrow" w:hAnsi="Arial Narrow"/>
          <w:spacing w:val="1"/>
        </w:rPr>
        <w:t xml:space="preserve"> </w:t>
      </w:r>
      <w:r>
        <w:rPr>
          <w:rFonts w:ascii="Arial Narrow" w:hAnsi="Arial Narrow"/>
        </w:rPr>
        <w:t>l’opérateur optique présent.</w:t>
      </w:r>
    </w:p>
    <w:p w14:paraId="4AFDB873" w14:textId="77777777" w:rsidR="0029722D" w:rsidRPr="00BA08EF" w:rsidRDefault="0029722D" w:rsidP="001F20B2">
      <w:pPr>
        <w:pStyle w:val="Corpsdetexte"/>
        <w:jc w:val="both"/>
        <w:rPr>
          <w:rFonts w:ascii="Arial Narrow" w:hAnsi="Arial Narrow"/>
        </w:rPr>
      </w:pPr>
    </w:p>
    <w:p w14:paraId="0299F75C" w14:textId="77777777" w:rsidR="0029722D" w:rsidRPr="00BA08EF" w:rsidRDefault="0029722D" w:rsidP="001F20B2">
      <w:pPr>
        <w:pStyle w:val="Corpsdetexte"/>
        <w:spacing w:before="1"/>
        <w:jc w:val="both"/>
        <w:rPr>
          <w:rFonts w:ascii="Arial Narrow" w:hAnsi="Arial Narrow"/>
        </w:rPr>
      </w:pPr>
      <w:r>
        <w:rPr>
          <w:rFonts w:ascii="Arial Narrow" w:hAnsi="Arial Narrow"/>
        </w:rPr>
        <w:t>Remarque : pour l’installation illustrée par la photo ci-dessus, il conviendrait d’être vigilant sur</w:t>
      </w:r>
      <w:r>
        <w:rPr>
          <w:rFonts w:ascii="Arial Narrow" w:hAnsi="Arial Narrow"/>
          <w:spacing w:val="-59"/>
        </w:rPr>
        <w:t xml:space="preserve"> </w:t>
      </w:r>
      <w:r>
        <w:rPr>
          <w:rFonts w:ascii="Arial Narrow" w:hAnsi="Arial Narrow"/>
        </w:rPr>
        <w:t>la réserve de câble présente sur cet appui. La bonne pratique serait de disposer le dispositif</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lovage plus bas</w:t>
      </w:r>
      <w:r>
        <w:rPr>
          <w:rFonts w:ascii="Arial Narrow" w:hAnsi="Arial Narrow"/>
          <w:spacing w:val="-2"/>
        </w:rPr>
        <w:t xml:space="preserve"> </w:t>
      </w:r>
      <w:r>
        <w:rPr>
          <w:rFonts w:ascii="Arial Narrow" w:hAnsi="Arial Narrow"/>
        </w:rPr>
        <w:t>afin de respecter</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distances.</w:t>
      </w:r>
    </w:p>
    <w:p w14:paraId="67B34741" w14:textId="77777777" w:rsidR="0029722D" w:rsidRPr="00BA08EF" w:rsidRDefault="0029722D" w:rsidP="001F20B2">
      <w:pPr>
        <w:pStyle w:val="Corpsdetexte"/>
        <w:jc w:val="both"/>
        <w:rPr>
          <w:rFonts w:ascii="Arial Narrow" w:hAnsi="Arial Narrow"/>
        </w:rPr>
      </w:pPr>
    </w:p>
    <w:p w14:paraId="63C189B7" w14:textId="77777777" w:rsidR="0029722D" w:rsidRPr="00BA08EF" w:rsidRDefault="0029722D" w:rsidP="001F20B2">
      <w:pPr>
        <w:pStyle w:val="Corpsdetexte"/>
        <w:spacing w:before="1"/>
        <w:jc w:val="both"/>
        <w:rPr>
          <w:rFonts w:ascii="Arial Narrow" w:hAnsi="Arial Narrow"/>
        </w:rPr>
      </w:pPr>
      <w:r>
        <w:rPr>
          <w:rFonts w:ascii="Arial Narrow" w:hAnsi="Arial Narrow"/>
        </w:rPr>
        <w:t>Autres</w:t>
      </w:r>
      <w:r>
        <w:rPr>
          <w:rFonts w:ascii="Arial Narrow" w:hAnsi="Arial Narrow"/>
          <w:spacing w:val="-3"/>
        </w:rPr>
        <w:t xml:space="preserve"> </w:t>
      </w:r>
      <w:r>
        <w:rPr>
          <w:rFonts w:ascii="Arial Narrow" w:hAnsi="Arial Narrow"/>
        </w:rPr>
        <w:t>préconisations :</w:t>
      </w:r>
    </w:p>
    <w:p w14:paraId="12CD210D" w14:textId="76684161" w:rsidR="0029722D" w:rsidRPr="00BA08EF" w:rsidRDefault="0029722D" w:rsidP="001F20B2">
      <w:pPr>
        <w:pStyle w:val="Paragraphedeliste"/>
        <w:numPr>
          <w:ilvl w:val="3"/>
          <w:numId w:val="4"/>
        </w:numPr>
        <w:tabs>
          <w:tab w:val="left" w:pos="1117"/>
        </w:tabs>
        <w:spacing w:before="3" w:line="237" w:lineRule="auto"/>
        <w:ind w:left="0" w:firstLine="0"/>
        <w:contextualSpacing w:val="0"/>
        <w:jc w:val="both"/>
        <w:rPr>
          <w:rFonts w:ascii="Arial Narrow" w:hAnsi="Arial Narrow"/>
        </w:rPr>
      </w:pPr>
      <w:r>
        <w:rPr>
          <w:rFonts w:ascii="Arial Narrow" w:hAnsi="Arial Narrow"/>
        </w:rPr>
        <w:t>Lorsque</w:t>
      </w:r>
      <w:r>
        <w:rPr>
          <w:rFonts w:ascii="Arial Narrow" w:hAnsi="Arial Narrow"/>
          <w:spacing w:val="-11"/>
        </w:rPr>
        <w:t xml:space="preserve"> </w:t>
      </w:r>
      <w:r>
        <w:rPr>
          <w:rFonts w:ascii="Arial Narrow" w:hAnsi="Arial Narrow"/>
        </w:rPr>
        <w:t>le</w:t>
      </w:r>
      <w:r>
        <w:rPr>
          <w:rFonts w:ascii="Arial Narrow" w:hAnsi="Arial Narrow"/>
          <w:spacing w:val="-12"/>
        </w:rPr>
        <w:t xml:space="preserve"> </w:t>
      </w:r>
      <w:r>
        <w:rPr>
          <w:rFonts w:ascii="Arial Narrow" w:hAnsi="Arial Narrow"/>
        </w:rPr>
        <w:t>poteau</w:t>
      </w:r>
      <w:r>
        <w:rPr>
          <w:rFonts w:ascii="Arial Narrow" w:hAnsi="Arial Narrow"/>
          <w:spacing w:val="-12"/>
        </w:rPr>
        <w:t xml:space="preserve"> </w:t>
      </w:r>
      <w:r>
        <w:rPr>
          <w:rFonts w:ascii="Arial Narrow" w:hAnsi="Arial Narrow"/>
        </w:rPr>
        <w:t>contient</w:t>
      </w:r>
      <w:r>
        <w:rPr>
          <w:rFonts w:ascii="Arial Narrow" w:hAnsi="Arial Narrow"/>
          <w:spacing w:val="-8"/>
        </w:rPr>
        <w:t xml:space="preserve"> </w:t>
      </w:r>
      <w:r>
        <w:rPr>
          <w:rFonts w:ascii="Arial Narrow" w:hAnsi="Arial Narrow"/>
        </w:rPr>
        <w:t>déjà</w:t>
      </w:r>
      <w:r>
        <w:rPr>
          <w:rFonts w:ascii="Arial Narrow" w:hAnsi="Arial Narrow"/>
          <w:spacing w:val="-12"/>
        </w:rPr>
        <w:t xml:space="preserve"> </w:t>
      </w:r>
      <w:r>
        <w:rPr>
          <w:rFonts w:ascii="Arial Narrow" w:hAnsi="Arial Narrow"/>
        </w:rPr>
        <w:t>un</w:t>
      </w:r>
      <w:r>
        <w:rPr>
          <w:rFonts w:ascii="Arial Narrow" w:hAnsi="Arial Narrow"/>
          <w:spacing w:val="-10"/>
        </w:rPr>
        <w:t xml:space="preserve"> </w:t>
      </w:r>
      <w:r>
        <w:rPr>
          <w:rFonts w:ascii="Arial Narrow" w:hAnsi="Arial Narrow"/>
        </w:rPr>
        <w:t>boitier</w:t>
      </w:r>
      <w:r>
        <w:rPr>
          <w:rFonts w:ascii="Arial Narrow" w:hAnsi="Arial Narrow"/>
          <w:spacing w:val="-9"/>
        </w:rPr>
        <w:t xml:space="preserve"> </w:t>
      </w:r>
      <w:r>
        <w:rPr>
          <w:rFonts w:ascii="Arial Narrow" w:hAnsi="Arial Narrow"/>
        </w:rPr>
        <w:t>optique,</w:t>
      </w:r>
      <w:r>
        <w:rPr>
          <w:rFonts w:ascii="Arial Narrow" w:hAnsi="Arial Narrow"/>
          <w:spacing w:val="-11"/>
        </w:rPr>
        <w:t xml:space="preserve"> </w:t>
      </w:r>
      <w:r>
        <w:rPr>
          <w:rFonts w:ascii="Arial Narrow" w:hAnsi="Arial Narrow"/>
        </w:rPr>
        <w:t>il</w:t>
      </w:r>
      <w:r>
        <w:rPr>
          <w:rFonts w:ascii="Arial Narrow" w:hAnsi="Arial Narrow"/>
          <w:spacing w:val="-11"/>
        </w:rPr>
        <w:t xml:space="preserve"> </w:t>
      </w:r>
      <w:r>
        <w:rPr>
          <w:rFonts w:ascii="Arial Narrow" w:hAnsi="Arial Narrow"/>
        </w:rPr>
        <w:t>est</w:t>
      </w:r>
      <w:r>
        <w:rPr>
          <w:rFonts w:ascii="Arial Narrow" w:hAnsi="Arial Narrow"/>
          <w:spacing w:val="-11"/>
        </w:rPr>
        <w:t xml:space="preserve"> </w:t>
      </w:r>
      <w:r>
        <w:rPr>
          <w:rFonts w:ascii="Arial Narrow" w:hAnsi="Arial Narrow"/>
        </w:rPr>
        <w:t>préférable</w:t>
      </w:r>
      <w:r>
        <w:rPr>
          <w:rFonts w:ascii="Arial Narrow" w:hAnsi="Arial Narrow"/>
          <w:spacing w:val="-10"/>
        </w:rPr>
        <w:t xml:space="preserve"> </w:t>
      </w:r>
      <w:r>
        <w:rPr>
          <w:rFonts w:ascii="Arial Narrow" w:hAnsi="Arial Narrow"/>
        </w:rPr>
        <w:t>que</w:t>
      </w:r>
      <w:r>
        <w:rPr>
          <w:rFonts w:ascii="Arial Narrow" w:hAnsi="Arial Narrow"/>
          <w:spacing w:val="-12"/>
        </w:rPr>
        <w:t xml:space="preserve"> </w:t>
      </w:r>
      <w:r>
        <w:rPr>
          <w:rFonts w:ascii="Arial Narrow" w:hAnsi="Arial Narrow"/>
        </w:rPr>
        <w:t>l’opérateur</w:t>
      </w:r>
      <w:r>
        <w:rPr>
          <w:rFonts w:ascii="Arial Narrow" w:hAnsi="Arial Narrow"/>
          <w:spacing w:val="-11"/>
        </w:rPr>
        <w:t xml:space="preserve"> </w:t>
      </w:r>
      <w:r>
        <w:rPr>
          <w:rFonts w:ascii="Arial Narrow" w:hAnsi="Arial Narrow"/>
        </w:rPr>
        <w:t>tiers qui déploie adapte son architecture de réseau pour placer les boitiers sur les poteaux</w:t>
      </w:r>
      <w:r>
        <w:rPr>
          <w:rFonts w:ascii="Arial Narrow" w:hAnsi="Arial Narrow"/>
          <w:spacing w:val="1"/>
        </w:rPr>
        <w:t xml:space="preserve"> </w:t>
      </w:r>
      <w:r>
        <w:rPr>
          <w:rFonts w:ascii="Arial Narrow" w:hAnsi="Arial Narrow"/>
        </w:rPr>
        <w:t>précédent</w:t>
      </w:r>
      <w:r>
        <w:rPr>
          <w:rFonts w:ascii="Arial Narrow" w:hAnsi="Arial Narrow"/>
          <w:spacing w:val="-15"/>
        </w:rPr>
        <w:t xml:space="preserve"> </w:t>
      </w:r>
      <w:r>
        <w:rPr>
          <w:rFonts w:ascii="Arial Narrow" w:hAnsi="Arial Narrow"/>
        </w:rPr>
        <w:t>ou</w:t>
      </w:r>
      <w:r>
        <w:rPr>
          <w:rFonts w:ascii="Arial Narrow" w:hAnsi="Arial Narrow"/>
          <w:spacing w:val="-15"/>
        </w:rPr>
        <w:t xml:space="preserve"> </w:t>
      </w:r>
      <w:r>
        <w:rPr>
          <w:rFonts w:ascii="Arial Narrow" w:hAnsi="Arial Narrow"/>
        </w:rPr>
        <w:t>suivant,</w:t>
      </w:r>
      <w:r>
        <w:rPr>
          <w:rFonts w:ascii="Arial Narrow" w:hAnsi="Arial Narrow"/>
          <w:spacing w:val="-14"/>
        </w:rPr>
        <w:t xml:space="preserve"> </w:t>
      </w:r>
      <w:r>
        <w:rPr>
          <w:rFonts w:ascii="Arial Narrow" w:hAnsi="Arial Narrow"/>
        </w:rPr>
        <w:t>à</w:t>
      </w:r>
      <w:r>
        <w:rPr>
          <w:rFonts w:ascii="Arial Narrow" w:hAnsi="Arial Narrow"/>
          <w:spacing w:val="-15"/>
        </w:rPr>
        <w:t xml:space="preserve"> </w:t>
      </w:r>
      <w:r>
        <w:rPr>
          <w:rFonts w:ascii="Arial Narrow" w:hAnsi="Arial Narrow"/>
        </w:rPr>
        <w:t>l’image</w:t>
      </w:r>
      <w:r>
        <w:rPr>
          <w:rFonts w:ascii="Arial Narrow" w:hAnsi="Arial Narrow"/>
          <w:spacing w:val="-15"/>
        </w:rPr>
        <w:t xml:space="preserve"> </w:t>
      </w:r>
      <w:r>
        <w:rPr>
          <w:rFonts w:ascii="Arial Narrow" w:hAnsi="Arial Narrow"/>
        </w:rPr>
        <w:t>du</w:t>
      </w:r>
      <w:r>
        <w:rPr>
          <w:rFonts w:ascii="Arial Narrow" w:hAnsi="Arial Narrow"/>
          <w:spacing w:val="-13"/>
        </w:rPr>
        <w:t xml:space="preserve"> </w:t>
      </w:r>
      <w:r>
        <w:rPr>
          <w:rFonts w:ascii="Arial Narrow" w:hAnsi="Arial Narrow"/>
        </w:rPr>
        <w:t>déploiement</w:t>
      </w:r>
      <w:r>
        <w:rPr>
          <w:rFonts w:ascii="Arial Narrow" w:hAnsi="Arial Narrow"/>
          <w:spacing w:val="-14"/>
        </w:rPr>
        <w:t xml:space="preserve"> </w:t>
      </w:r>
      <w:r>
        <w:rPr>
          <w:rFonts w:ascii="Arial Narrow" w:hAnsi="Arial Narrow"/>
        </w:rPr>
        <w:t>souterrain</w:t>
      </w:r>
      <w:r>
        <w:rPr>
          <w:rFonts w:ascii="Arial Narrow" w:hAnsi="Arial Narrow"/>
          <w:spacing w:val="-12"/>
        </w:rPr>
        <w:t xml:space="preserve"> </w:t>
      </w:r>
      <w:r>
        <w:rPr>
          <w:rFonts w:ascii="Arial Narrow" w:hAnsi="Arial Narrow"/>
        </w:rPr>
        <w:t>où</w:t>
      </w:r>
      <w:r>
        <w:rPr>
          <w:rFonts w:ascii="Arial Narrow" w:hAnsi="Arial Narrow"/>
          <w:spacing w:val="-16"/>
        </w:rPr>
        <w:t xml:space="preserve"> </w:t>
      </w:r>
      <w:r>
        <w:rPr>
          <w:rFonts w:ascii="Arial Narrow" w:hAnsi="Arial Narrow"/>
        </w:rPr>
        <w:t>il</w:t>
      </w:r>
      <w:r>
        <w:rPr>
          <w:rFonts w:ascii="Arial Narrow" w:hAnsi="Arial Narrow"/>
          <w:spacing w:val="-13"/>
        </w:rPr>
        <w:t xml:space="preserve"> </w:t>
      </w:r>
      <w:r>
        <w:rPr>
          <w:rFonts w:ascii="Arial Narrow" w:hAnsi="Arial Narrow"/>
        </w:rPr>
        <w:t>est</w:t>
      </w:r>
      <w:r>
        <w:rPr>
          <w:rFonts w:ascii="Arial Narrow" w:hAnsi="Arial Narrow"/>
          <w:spacing w:val="-13"/>
        </w:rPr>
        <w:t xml:space="preserve"> </w:t>
      </w:r>
      <w:r>
        <w:rPr>
          <w:rFonts w:ascii="Arial Narrow" w:hAnsi="Arial Narrow"/>
        </w:rPr>
        <w:t>préférable</w:t>
      </w:r>
      <w:r>
        <w:rPr>
          <w:rFonts w:ascii="Arial Narrow" w:hAnsi="Arial Narrow"/>
          <w:spacing w:val="-13"/>
        </w:rPr>
        <w:t xml:space="preserve"> </w:t>
      </w:r>
      <w:r>
        <w:rPr>
          <w:rFonts w:ascii="Arial Narrow" w:hAnsi="Arial Narrow"/>
        </w:rPr>
        <w:t>de</w:t>
      </w:r>
      <w:r>
        <w:rPr>
          <w:rFonts w:ascii="Arial Narrow" w:hAnsi="Arial Narrow"/>
          <w:spacing w:val="-15"/>
        </w:rPr>
        <w:t xml:space="preserve"> </w:t>
      </w:r>
      <w:r>
        <w:rPr>
          <w:rFonts w:ascii="Arial Narrow" w:hAnsi="Arial Narrow"/>
        </w:rPr>
        <w:t>placer</w:t>
      </w:r>
      <w:r>
        <w:rPr>
          <w:rFonts w:ascii="Arial Narrow" w:hAnsi="Arial Narrow"/>
          <w:spacing w:val="-59"/>
        </w:rPr>
        <w:t xml:space="preserve"> </w:t>
      </w:r>
      <w:r>
        <w:rPr>
          <w:rFonts w:ascii="Arial Narrow" w:hAnsi="Arial Narrow"/>
        </w:rPr>
        <w:t>les</w:t>
      </w:r>
      <w:r>
        <w:rPr>
          <w:rFonts w:ascii="Arial Narrow" w:hAnsi="Arial Narrow"/>
          <w:spacing w:val="-1"/>
        </w:rPr>
        <w:t xml:space="preserve"> </w:t>
      </w:r>
      <w:r>
        <w:rPr>
          <w:rFonts w:ascii="Arial Narrow" w:hAnsi="Arial Narrow"/>
        </w:rPr>
        <w:t>boitiers</w:t>
      </w:r>
      <w:r>
        <w:rPr>
          <w:rFonts w:ascii="Arial Narrow" w:hAnsi="Arial Narrow"/>
          <w:spacing w:val="1"/>
        </w:rPr>
        <w:t xml:space="preserve"> </w:t>
      </w:r>
      <w:r>
        <w:rPr>
          <w:rFonts w:ascii="Arial Narrow" w:hAnsi="Arial Narrow"/>
        </w:rPr>
        <w:t>dans les</w:t>
      </w:r>
      <w:r>
        <w:rPr>
          <w:rFonts w:ascii="Arial Narrow" w:hAnsi="Arial Narrow"/>
          <w:spacing w:val="-2"/>
        </w:rPr>
        <w:t xml:space="preserve"> </w:t>
      </w:r>
      <w:r>
        <w:rPr>
          <w:rFonts w:ascii="Arial Narrow" w:hAnsi="Arial Narrow"/>
        </w:rPr>
        <w:t>chambres</w:t>
      </w:r>
      <w:r>
        <w:rPr>
          <w:rFonts w:ascii="Arial Narrow" w:hAnsi="Arial Narrow"/>
          <w:spacing w:val="-3"/>
        </w:rPr>
        <w:t xml:space="preserve"> </w:t>
      </w:r>
      <w:r>
        <w:rPr>
          <w:rFonts w:ascii="Arial Narrow" w:hAnsi="Arial Narrow"/>
        </w:rPr>
        <w:t>suivantes</w:t>
      </w:r>
      <w:r>
        <w:rPr>
          <w:rFonts w:ascii="Arial Narrow" w:hAnsi="Arial Narrow"/>
          <w:spacing w:val="1"/>
        </w:rPr>
        <w:t xml:space="preserve"> </w:t>
      </w:r>
      <w:r>
        <w:rPr>
          <w:rFonts w:ascii="Arial Narrow" w:hAnsi="Arial Narrow"/>
        </w:rPr>
        <w:t>ou</w:t>
      </w:r>
      <w:r>
        <w:rPr>
          <w:rFonts w:ascii="Arial Narrow" w:hAnsi="Arial Narrow"/>
          <w:spacing w:val="-2"/>
        </w:rPr>
        <w:t xml:space="preserve"> </w:t>
      </w:r>
      <w:r>
        <w:rPr>
          <w:rFonts w:ascii="Arial Narrow" w:hAnsi="Arial Narrow"/>
        </w:rPr>
        <w:t>précédente</w:t>
      </w:r>
      <w:r>
        <w:rPr>
          <w:rFonts w:ascii="Arial Narrow" w:hAnsi="Arial Narrow"/>
          <w:spacing w:val="-1"/>
        </w:rPr>
        <w:t xml:space="preserve"> </w:t>
      </w:r>
      <w:r>
        <w:rPr>
          <w:rFonts w:ascii="Arial Narrow" w:hAnsi="Arial Narrow"/>
        </w:rPr>
        <w:t>où</w:t>
      </w:r>
      <w:r>
        <w:rPr>
          <w:rFonts w:ascii="Arial Narrow" w:hAnsi="Arial Narrow"/>
          <w:spacing w:val="-2"/>
        </w:rPr>
        <w:t xml:space="preserve"> </w:t>
      </w:r>
      <w:r>
        <w:rPr>
          <w:rFonts w:ascii="Arial Narrow" w:hAnsi="Arial Narrow"/>
        </w:rPr>
        <w:t>il</w:t>
      </w:r>
      <w:r>
        <w:rPr>
          <w:rFonts w:ascii="Arial Narrow" w:hAnsi="Arial Narrow"/>
          <w:spacing w:val="-1"/>
        </w:rPr>
        <w:t xml:space="preserve"> </w:t>
      </w:r>
      <w:r>
        <w:rPr>
          <w:rFonts w:ascii="Arial Narrow" w:hAnsi="Arial Narrow"/>
        </w:rPr>
        <w:t>y</w:t>
      </w:r>
      <w:r>
        <w:rPr>
          <w:rFonts w:ascii="Arial Narrow" w:hAnsi="Arial Narrow"/>
          <w:spacing w:val="1"/>
        </w:rPr>
        <w:t xml:space="preserve"> </w:t>
      </w:r>
      <w:r>
        <w:rPr>
          <w:rFonts w:ascii="Arial Narrow" w:hAnsi="Arial Narrow"/>
        </w:rPr>
        <w:t>a</w:t>
      </w:r>
      <w:r>
        <w:rPr>
          <w:rFonts w:ascii="Arial Narrow" w:hAnsi="Arial Narrow"/>
          <w:spacing w:val="-3"/>
        </w:rPr>
        <w:t xml:space="preserve"> </w:t>
      </w:r>
      <w:r>
        <w:rPr>
          <w:rFonts w:ascii="Arial Narrow" w:hAnsi="Arial Narrow"/>
        </w:rPr>
        <w:t>de la place.</w:t>
      </w:r>
    </w:p>
    <w:p w14:paraId="6279B4F4" w14:textId="77777777" w:rsidR="0029722D" w:rsidRPr="00BA08EF" w:rsidRDefault="0029722D" w:rsidP="001F20B2">
      <w:pPr>
        <w:pStyle w:val="Paragraphedeliste"/>
        <w:numPr>
          <w:ilvl w:val="3"/>
          <w:numId w:val="4"/>
        </w:numPr>
        <w:tabs>
          <w:tab w:val="left" w:pos="1117"/>
        </w:tabs>
        <w:spacing w:before="5"/>
        <w:ind w:left="0" w:firstLine="0"/>
        <w:contextualSpacing w:val="0"/>
        <w:jc w:val="both"/>
        <w:rPr>
          <w:rFonts w:ascii="Arial Narrow" w:hAnsi="Arial Narrow"/>
        </w:rPr>
      </w:pPr>
      <w:r>
        <w:rPr>
          <w:rFonts w:ascii="Arial Narrow" w:hAnsi="Arial Narrow"/>
        </w:rPr>
        <w:t>Dans</w:t>
      </w:r>
      <w:r>
        <w:rPr>
          <w:rFonts w:ascii="Arial Narrow" w:hAnsi="Arial Narrow"/>
          <w:spacing w:val="-13"/>
        </w:rPr>
        <w:t xml:space="preserve"> </w:t>
      </w:r>
      <w:r>
        <w:rPr>
          <w:rFonts w:ascii="Arial Narrow" w:hAnsi="Arial Narrow"/>
        </w:rPr>
        <w:t>le</w:t>
      </w:r>
      <w:r>
        <w:rPr>
          <w:rFonts w:ascii="Arial Narrow" w:hAnsi="Arial Narrow"/>
          <w:spacing w:val="-15"/>
        </w:rPr>
        <w:t xml:space="preserve"> </w:t>
      </w:r>
      <w:r>
        <w:rPr>
          <w:rFonts w:ascii="Arial Narrow" w:hAnsi="Arial Narrow"/>
        </w:rPr>
        <w:t>cas</w:t>
      </w:r>
      <w:r>
        <w:rPr>
          <w:rFonts w:ascii="Arial Narrow" w:hAnsi="Arial Narrow"/>
          <w:spacing w:val="-15"/>
        </w:rPr>
        <w:t xml:space="preserve"> </w:t>
      </w:r>
      <w:r>
        <w:rPr>
          <w:rFonts w:ascii="Arial Narrow" w:hAnsi="Arial Narrow"/>
        </w:rPr>
        <w:t>où</w:t>
      </w:r>
      <w:r>
        <w:rPr>
          <w:rFonts w:ascii="Arial Narrow" w:hAnsi="Arial Narrow"/>
          <w:spacing w:val="-15"/>
        </w:rPr>
        <w:t xml:space="preserve"> </w:t>
      </w:r>
      <w:r>
        <w:rPr>
          <w:rFonts w:ascii="Arial Narrow" w:hAnsi="Arial Narrow"/>
        </w:rPr>
        <w:t>il</w:t>
      </w:r>
      <w:r>
        <w:rPr>
          <w:rFonts w:ascii="Arial Narrow" w:hAnsi="Arial Narrow"/>
          <w:spacing w:val="-14"/>
        </w:rPr>
        <w:t xml:space="preserve"> </w:t>
      </w:r>
      <w:r>
        <w:rPr>
          <w:rFonts w:ascii="Arial Narrow" w:hAnsi="Arial Narrow"/>
        </w:rPr>
        <w:t>y</w:t>
      </w:r>
      <w:r>
        <w:rPr>
          <w:rFonts w:ascii="Arial Narrow" w:hAnsi="Arial Narrow"/>
          <w:spacing w:val="-15"/>
        </w:rPr>
        <w:t xml:space="preserve"> </w:t>
      </w:r>
      <w:r>
        <w:rPr>
          <w:rFonts w:ascii="Arial Narrow" w:hAnsi="Arial Narrow"/>
        </w:rPr>
        <w:t>a</w:t>
      </w:r>
      <w:r>
        <w:rPr>
          <w:rFonts w:ascii="Arial Narrow" w:hAnsi="Arial Narrow"/>
          <w:spacing w:val="-15"/>
        </w:rPr>
        <w:t xml:space="preserve"> </w:t>
      </w:r>
      <w:r>
        <w:rPr>
          <w:rFonts w:ascii="Arial Narrow" w:hAnsi="Arial Narrow"/>
        </w:rPr>
        <w:t>plusieurs</w:t>
      </w:r>
      <w:r>
        <w:rPr>
          <w:rFonts w:ascii="Arial Narrow" w:hAnsi="Arial Narrow"/>
          <w:spacing w:val="-15"/>
        </w:rPr>
        <w:t xml:space="preserve"> </w:t>
      </w:r>
      <w:r>
        <w:rPr>
          <w:rFonts w:ascii="Arial Narrow" w:hAnsi="Arial Narrow"/>
        </w:rPr>
        <w:t>câbles</w:t>
      </w:r>
      <w:r>
        <w:rPr>
          <w:rFonts w:ascii="Arial Narrow" w:hAnsi="Arial Narrow"/>
          <w:spacing w:val="-15"/>
        </w:rPr>
        <w:t xml:space="preserve"> </w:t>
      </w:r>
      <w:r>
        <w:rPr>
          <w:rFonts w:ascii="Arial Narrow" w:hAnsi="Arial Narrow"/>
        </w:rPr>
        <w:t>en</w:t>
      </w:r>
      <w:r>
        <w:rPr>
          <w:rFonts w:ascii="Arial Narrow" w:hAnsi="Arial Narrow"/>
          <w:spacing w:val="-15"/>
        </w:rPr>
        <w:t xml:space="preserve"> </w:t>
      </w:r>
      <w:r>
        <w:rPr>
          <w:rFonts w:ascii="Arial Narrow" w:hAnsi="Arial Narrow"/>
        </w:rPr>
        <w:t>parallèle,</w:t>
      </w:r>
      <w:r>
        <w:rPr>
          <w:rFonts w:ascii="Arial Narrow" w:hAnsi="Arial Narrow"/>
          <w:spacing w:val="-15"/>
        </w:rPr>
        <w:t xml:space="preserve"> </w:t>
      </w:r>
      <w:r>
        <w:rPr>
          <w:rFonts w:ascii="Arial Narrow" w:hAnsi="Arial Narrow"/>
        </w:rPr>
        <w:t>les</w:t>
      </w:r>
      <w:r>
        <w:rPr>
          <w:rFonts w:ascii="Arial Narrow" w:hAnsi="Arial Narrow"/>
          <w:spacing w:val="-12"/>
        </w:rPr>
        <w:t xml:space="preserve"> </w:t>
      </w:r>
      <w:r>
        <w:rPr>
          <w:rFonts w:ascii="Arial Narrow" w:hAnsi="Arial Narrow"/>
        </w:rPr>
        <w:t>opérateurs</w:t>
      </w:r>
      <w:r>
        <w:rPr>
          <w:rFonts w:ascii="Arial Narrow" w:hAnsi="Arial Narrow"/>
          <w:spacing w:val="-15"/>
        </w:rPr>
        <w:t xml:space="preserve"> </w:t>
      </w:r>
      <w:r>
        <w:rPr>
          <w:rFonts w:ascii="Arial Narrow" w:hAnsi="Arial Narrow"/>
        </w:rPr>
        <w:t>tiers</w:t>
      </w:r>
      <w:r>
        <w:rPr>
          <w:rFonts w:ascii="Arial Narrow" w:hAnsi="Arial Narrow"/>
          <w:spacing w:val="-15"/>
        </w:rPr>
        <w:t xml:space="preserve"> </w:t>
      </w:r>
      <w:r>
        <w:rPr>
          <w:rFonts w:ascii="Arial Narrow" w:hAnsi="Arial Narrow"/>
        </w:rPr>
        <w:t>doivent</w:t>
      </w:r>
      <w:r>
        <w:rPr>
          <w:rFonts w:ascii="Arial Narrow" w:hAnsi="Arial Narrow"/>
          <w:spacing w:val="-15"/>
        </w:rPr>
        <w:t xml:space="preserve"> </w:t>
      </w:r>
      <w:r>
        <w:rPr>
          <w:rFonts w:ascii="Arial Narrow" w:hAnsi="Arial Narrow"/>
        </w:rPr>
        <w:t>respecter</w:t>
      </w:r>
      <w:r>
        <w:rPr>
          <w:rFonts w:ascii="Arial Narrow" w:hAnsi="Arial Narrow"/>
          <w:spacing w:val="-58"/>
        </w:rPr>
        <w:t xml:space="preserve"> </w:t>
      </w:r>
      <w:r>
        <w:rPr>
          <w:rFonts w:ascii="Arial Narrow" w:hAnsi="Arial Narrow"/>
        </w:rPr>
        <w:t>leur position dans le poteau et éviter au maximum de croiser les câbles. Le dernier</w:t>
      </w:r>
      <w:r>
        <w:rPr>
          <w:rFonts w:ascii="Arial Narrow" w:hAnsi="Arial Narrow"/>
          <w:spacing w:val="1"/>
        </w:rPr>
        <w:t xml:space="preserve"> </w:t>
      </w:r>
      <w:r>
        <w:rPr>
          <w:rFonts w:ascii="Arial Narrow" w:hAnsi="Arial Narrow"/>
        </w:rPr>
        <w:t>opérateur à venir déployer doit se mettre en dessous du câble optique existant et</w:t>
      </w:r>
      <w:r>
        <w:rPr>
          <w:rFonts w:ascii="Arial Narrow" w:hAnsi="Arial Narrow"/>
          <w:spacing w:val="1"/>
        </w:rPr>
        <w:t xml:space="preserve"> </w:t>
      </w:r>
      <w:r>
        <w:rPr>
          <w:rFonts w:ascii="Arial Narrow" w:hAnsi="Arial Narrow"/>
        </w:rPr>
        <w:t>respecter</w:t>
      </w:r>
      <w:r>
        <w:rPr>
          <w:rFonts w:ascii="Arial Narrow" w:hAnsi="Arial Narrow"/>
          <w:spacing w:val="-2"/>
        </w:rPr>
        <w:t xml:space="preserve"> </w:t>
      </w:r>
      <w:r>
        <w:rPr>
          <w:rFonts w:ascii="Arial Narrow" w:hAnsi="Arial Narrow"/>
        </w:rPr>
        <w:t>cet</w:t>
      </w:r>
      <w:r>
        <w:rPr>
          <w:rFonts w:ascii="Arial Narrow" w:hAnsi="Arial Narrow"/>
          <w:spacing w:val="-1"/>
        </w:rPr>
        <w:t xml:space="preserve"> </w:t>
      </w:r>
      <w:r>
        <w:rPr>
          <w:rFonts w:ascii="Arial Narrow" w:hAnsi="Arial Narrow"/>
        </w:rPr>
        <w:t>ordre</w:t>
      </w:r>
      <w:r>
        <w:rPr>
          <w:rFonts w:ascii="Arial Narrow" w:hAnsi="Arial Narrow"/>
          <w:spacing w:val="-3"/>
        </w:rPr>
        <w:t xml:space="preserve"> </w:t>
      </w:r>
      <w:r>
        <w:rPr>
          <w:rFonts w:ascii="Arial Narrow" w:hAnsi="Arial Narrow"/>
        </w:rPr>
        <w:t>tout</w:t>
      </w:r>
      <w:r>
        <w:rPr>
          <w:rFonts w:ascii="Arial Narrow" w:hAnsi="Arial Narrow"/>
          <w:spacing w:val="-3"/>
        </w:rPr>
        <w:t xml:space="preserve"> </w:t>
      </w:r>
      <w:r>
        <w:rPr>
          <w:rFonts w:ascii="Arial Narrow" w:hAnsi="Arial Narrow"/>
        </w:rPr>
        <w:t>au long</w:t>
      </w:r>
      <w:r>
        <w:rPr>
          <w:rFonts w:ascii="Arial Narrow" w:hAnsi="Arial Narrow"/>
          <w:spacing w:val="-1"/>
        </w:rPr>
        <w:t xml:space="preserve"> </w:t>
      </w:r>
      <w:r>
        <w:rPr>
          <w:rFonts w:ascii="Arial Narrow" w:hAnsi="Arial Narrow"/>
        </w:rPr>
        <w:t>de son</w:t>
      </w:r>
      <w:r>
        <w:rPr>
          <w:rFonts w:ascii="Arial Narrow" w:hAnsi="Arial Narrow"/>
          <w:spacing w:val="-1"/>
        </w:rPr>
        <w:t xml:space="preserve"> </w:t>
      </w:r>
      <w:r>
        <w:rPr>
          <w:rFonts w:ascii="Arial Narrow" w:hAnsi="Arial Narrow"/>
        </w:rPr>
        <w:t>déploiement</w:t>
      </w:r>
      <w:r>
        <w:rPr>
          <w:rFonts w:ascii="Arial Narrow" w:hAnsi="Arial Narrow"/>
          <w:spacing w:val="2"/>
        </w:rPr>
        <w:t xml:space="preserve"> </w:t>
      </w:r>
      <w:r>
        <w:rPr>
          <w:rFonts w:ascii="Arial Narrow" w:hAnsi="Arial Narrow"/>
        </w:rPr>
        <w:t>poteau par poteau.</w:t>
      </w:r>
    </w:p>
    <w:p w14:paraId="721FEE8C" w14:textId="77777777" w:rsidR="0029722D" w:rsidRPr="00BA08EF" w:rsidRDefault="0029722D" w:rsidP="001F20B2">
      <w:pPr>
        <w:pStyle w:val="Corpsdetexte"/>
        <w:spacing w:before="8"/>
        <w:jc w:val="both"/>
        <w:rPr>
          <w:rFonts w:ascii="Arial Narrow" w:hAnsi="Arial Narrow"/>
        </w:rPr>
      </w:pPr>
    </w:p>
    <w:p w14:paraId="7AB3DE8E" w14:textId="77777777" w:rsidR="000D545D" w:rsidRPr="00BA08EF" w:rsidRDefault="000D545D" w:rsidP="001F20B2">
      <w:pPr>
        <w:pStyle w:val="Corpsdetexte"/>
        <w:spacing w:before="8"/>
        <w:jc w:val="both"/>
        <w:rPr>
          <w:rFonts w:ascii="Arial Narrow" w:hAnsi="Arial Narrow"/>
        </w:rPr>
      </w:pPr>
    </w:p>
    <w:p w14:paraId="4E0F5F01" w14:textId="77777777" w:rsidR="0029722D" w:rsidRPr="00BA08EF" w:rsidRDefault="0029722D" w:rsidP="001F20B2">
      <w:pPr>
        <w:jc w:val="both"/>
        <w:rPr>
          <w:rFonts w:ascii="Arial Narrow" w:hAnsi="Arial Narrow"/>
          <w:i/>
        </w:rPr>
      </w:pPr>
      <w:r>
        <w:rPr>
          <w:rFonts w:ascii="Arial Narrow" w:hAnsi="Arial Narrow"/>
          <w:i/>
          <w:color w:val="0E4660"/>
        </w:rPr>
        <w:t>Déploiement</w:t>
      </w:r>
      <w:r>
        <w:rPr>
          <w:rFonts w:ascii="Arial Narrow" w:hAnsi="Arial Narrow"/>
          <w:i/>
          <w:color w:val="0E4660"/>
          <w:spacing w:val="-1"/>
        </w:rPr>
        <w:t xml:space="preserve"> </w:t>
      </w:r>
      <w:r>
        <w:rPr>
          <w:rFonts w:ascii="Arial Narrow" w:hAnsi="Arial Narrow"/>
          <w:i/>
          <w:color w:val="0E4660"/>
        </w:rPr>
        <w:t>de</w:t>
      </w:r>
      <w:r>
        <w:rPr>
          <w:rFonts w:ascii="Arial Narrow" w:hAnsi="Arial Narrow"/>
          <w:i/>
          <w:color w:val="0E4660"/>
          <w:spacing w:val="-4"/>
        </w:rPr>
        <w:t xml:space="preserve"> </w:t>
      </w:r>
      <w:r>
        <w:rPr>
          <w:rFonts w:ascii="Arial Narrow" w:hAnsi="Arial Narrow"/>
          <w:i/>
          <w:color w:val="0E4660"/>
        </w:rPr>
        <w:t>câbles</w:t>
      </w:r>
      <w:r>
        <w:rPr>
          <w:rFonts w:ascii="Arial Narrow" w:hAnsi="Arial Narrow"/>
          <w:i/>
          <w:color w:val="0E4660"/>
          <w:spacing w:val="-1"/>
        </w:rPr>
        <w:t xml:space="preserve"> </w:t>
      </w:r>
      <w:r>
        <w:rPr>
          <w:rFonts w:ascii="Arial Narrow" w:hAnsi="Arial Narrow"/>
          <w:i/>
          <w:color w:val="0E4660"/>
        </w:rPr>
        <w:t>optiques</w:t>
      </w:r>
      <w:r>
        <w:rPr>
          <w:rFonts w:ascii="Arial Narrow" w:hAnsi="Arial Narrow"/>
          <w:i/>
          <w:color w:val="0E4660"/>
          <w:spacing w:val="-1"/>
        </w:rPr>
        <w:t xml:space="preserve"> </w:t>
      </w:r>
      <w:r>
        <w:rPr>
          <w:rFonts w:ascii="Arial Narrow" w:hAnsi="Arial Narrow"/>
          <w:i/>
          <w:color w:val="0E4660"/>
        </w:rPr>
        <w:t>sur</w:t>
      </w:r>
      <w:r>
        <w:rPr>
          <w:rFonts w:ascii="Arial Narrow" w:hAnsi="Arial Narrow"/>
          <w:i/>
          <w:color w:val="0E4660"/>
          <w:spacing w:val="-1"/>
        </w:rPr>
        <w:t xml:space="preserve"> </w:t>
      </w:r>
      <w:r>
        <w:rPr>
          <w:rFonts w:ascii="Arial Narrow" w:hAnsi="Arial Narrow"/>
          <w:i/>
          <w:color w:val="0E4660"/>
        </w:rPr>
        <w:t>appuis</w:t>
      </w:r>
      <w:r>
        <w:rPr>
          <w:rFonts w:ascii="Arial Narrow" w:hAnsi="Arial Narrow"/>
          <w:i/>
          <w:color w:val="0E4660"/>
          <w:spacing w:val="-3"/>
        </w:rPr>
        <w:t xml:space="preserve"> </w:t>
      </w:r>
      <w:r>
        <w:rPr>
          <w:rFonts w:ascii="Arial Narrow" w:hAnsi="Arial Narrow"/>
          <w:i/>
          <w:color w:val="0E4660"/>
        </w:rPr>
        <w:t>du</w:t>
      </w:r>
      <w:r>
        <w:rPr>
          <w:rFonts w:ascii="Arial Narrow" w:hAnsi="Arial Narrow"/>
          <w:i/>
          <w:color w:val="0E4660"/>
          <w:spacing w:val="-4"/>
        </w:rPr>
        <w:t xml:space="preserve"> </w:t>
      </w:r>
      <w:r>
        <w:rPr>
          <w:rFonts w:ascii="Arial Narrow" w:hAnsi="Arial Narrow"/>
          <w:i/>
          <w:color w:val="0E4660"/>
        </w:rPr>
        <w:t>réseau</w:t>
      </w:r>
      <w:r>
        <w:rPr>
          <w:rFonts w:ascii="Arial Narrow" w:hAnsi="Arial Narrow"/>
          <w:i/>
          <w:color w:val="0E4660"/>
          <w:spacing w:val="-1"/>
        </w:rPr>
        <w:t xml:space="preserve"> </w:t>
      </w:r>
      <w:r>
        <w:rPr>
          <w:rFonts w:ascii="Arial Narrow" w:hAnsi="Arial Narrow"/>
          <w:i/>
          <w:color w:val="0E4660"/>
        </w:rPr>
        <w:t>de</w:t>
      </w:r>
      <w:r>
        <w:rPr>
          <w:rFonts w:ascii="Arial Narrow" w:hAnsi="Arial Narrow"/>
          <w:i/>
          <w:color w:val="0E4660"/>
          <w:spacing w:val="-2"/>
        </w:rPr>
        <w:t xml:space="preserve"> </w:t>
      </w:r>
      <w:r>
        <w:rPr>
          <w:rFonts w:ascii="Arial Narrow" w:hAnsi="Arial Narrow"/>
          <w:i/>
          <w:color w:val="0E4660"/>
        </w:rPr>
        <w:t>distribution</w:t>
      </w:r>
      <w:r>
        <w:rPr>
          <w:rFonts w:ascii="Arial Narrow" w:hAnsi="Arial Narrow"/>
          <w:i/>
          <w:color w:val="0E4660"/>
          <w:spacing w:val="-3"/>
        </w:rPr>
        <w:t xml:space="preserve"> </w:t>
      </w:r>
      <w:r>
        <w:rPr>
          <w:rFonts w:ascii="Arial Narrow" w:hAnsi="Arial Narrow"/>
          <w:i/>
          <w:color w:val="0E4660"/>
        </w:rPr>
        <w:t>électrique</w:t>
      </w:r>
    </w:p>
    <w:p w14:paraId="3EBC83CD" w14:textId="77777777" w:rsidR="0029722D" w:rsidRPr="00BA08EF" w:rsidRDefault="0029722D" w:rsidP="001F20B2">
      <w:pPr>
        <w:pStyle w:val="Corpsdetexte"/>
        <w:spacing w:before="42"/>
        <w:jc w:val="both"/>
        <w:rPr>
          <w:rFonts w:ascii="Arial Narrow" w:hAnsi="Arial Narrow"/>
        </w:rPr>
      </w:pPr>
      <w:r>
        <w:rPr>
          <w:rFonts w:ascii="Arial Narrow" w:hAnsi="Arial Narrow"/>
        </w:rPr>
        <w:t>Sur le réseau de distribution électrique, des ferrures spécifiques sont utilisées selon la nature</w:t>
      </w:r>
      <w:r>
        <w:rPr>
          <w:rFonts w:ascii="Arial Narrow" w:hAnsi="Arial Narrow"/>
          <w:spacing w:val="-59"/>
        </w:rPr>
        <w:t xml:space="preserve"> </w:t>
      </w:r>
      <w:r>
        <w:rPr>
          <w:rFonts w:ascii="Arial Narrow" w:hAnsi="Arial Narrow"/>
        </w:rPr>
        <w:t>du</w:t>
      </w:r>
      <w:r>
        <w:rPr>
          <w:rFonts w:ascii="Arial Narrow" w:hAnsi="Arial Narrow"/>
          <w:spacing w:val="-5"/>
        </w:rPr>
        <w:t xml:space="preserve"> </w:t>
      </w:r>
      <w:r>
        <w:rPr>
          <w:rFonts w:ascii="Arial Narrow" w:hAnsi="Arial Narrow"/>
        </w:rPr>
        <w:t>poteau</w:t>
      </w:r>
      <w:r>
        <w:rPr>
          <w:rFonts w:ascii="Arial Narrow" w:hAnsi="Arial Narrow"/>
          <w:spacing w:val="-8"/>
        </w:rPr>
        <w:t xml:space="preserve"> </w:t>
      </w:r>
      <w:r>
        <w:rPr>
          <w:rFonts w:ascii="Arial Narrow" w:hAnsi="Arial Narrow"/>
        </w:rPr>
        <w:t>et</w:t>
      </w:r>
      <w:r>
        <w:rPr>
          <w:rFonts w:ascii="Arial Narrow" w:hAnsi="Arial Narrow"/>
          <w:spacing w:val="-7"/>
        </w:rPr>
        <w:t xml:space="preserve"> </w:t>
      </w:r>
      <w:r>
        <w:rPr>
          <w:rFonts w:ascii="Arial Narrow" w:hAnsi="Arial Narrow"/>
        </w:rPr>
        <w:t>selon</w:t>
      </w:r>
      <w:r>
        <w:rPr>
          <w:rFonts w:ascii="Arial Narrow" w:hAnsi="Arial Narrow"/>
          <w:spacing w:val="-6"/>
        </w:rPr>
        <w:t xml:space="preserve"> </w:t>
      </w:r>
      <w:r>
        <w:rPr>
          <w:rFonts w:ascii="Arial Narrow" w:hAnsi="Arial Narrow"/>
        </w:rPr>
        <w:t>le</w:t>
      </w:r>
      <w:r>
        <w:rPr>
          <w:rFonts w:ascii="Arial Narrow" w:hAnsi="Arial Narrow"/>
          <w:spacing w:val="-5"/>
        </w:rPr>
        <w:t xml:space="preserve"> </w:t>
      </w:r>
      <w:r>
        <w:rPr>
          <w:rFonts w:ascii="Arial Narrow" w:hAnsi="Arial Narrow"/>
        </w:rPr>
        <w:t>nombre</w:t>
      </w:r>
      <w:r>
        <w:rPr>
          <w:rFonts w:ascii="Arial Narrow" w:hAnsi="Arial Narrow"/>
          <w:spacing w:val="-7"/>
        </w:rPr>
        <w:t xml:space="preserve"> </w:t>
      </w:r>
      <w:r>
        <w:rPr>
          <w:rFonts w:ascii="Arial Narrow" w:hAnsi="Arial Narrow"/>
        </w:rPr>
        <w:t>de</w:t>
      </w:r>
      <w:r>
        <w:rPr>
          <w:rFonts w:ascii="Arial Narrow" w:hAnsi="Arial Narrow"/>
          <w:spacing w:val="-5"/>
        </w:rPr>
        <w:t xml:space="preserve"> </w:t>
      </w:r>
      <w:r>
        <w:rPr>
          <w:rFonts w:ascii="Arial Narrow" w:hAnsi="Arial Narrow"/>
        </w:rPr>
        <w:t>câbles,</w:t>
      </w:r>
      <w:r>
        <w:rPr>
          <w:rFonts w:ascii="Arial Narrow" w:hAnsi="Arial Narrow"/>
          <w:spacing w:val="-4"/>
        </w:rPr>
        <w:t xml:space="preserve"> </w:t>
      </w:r>
      <w:r>
        <w:rPr>
          <w:rFonts w:ascii="Arial Narrow" w:hAnsi="Arial Narrow"/>
        </w:rPr>
        <w:t>console</w:t>
      </w:r>
      <w:r>
        <w:rPr>
          <w:rFonts w:ascii="Arial Narrow" w:hAnsi="Arial Narrow"/>
          <w:spacing w:val="-8"/>
        </w:rPr>
        <w:t xml:space="preserve"> </w:t>
      </w:r>
      <w:r>
        <w:rPr>
          <w:rFonts w:ascii="Arial Narrow" w:hAnsi="Arial Narrow"/>
        </w:rPr>
        <w:t>si</w:t>
      </w:r>
      <w:r>
        <w:rPr>
          <w:rFonts w:ascii="Arial Narrow" w:hAnsi="Arial Narrow"/>
          <w:spacing w:val="-6"/>
        </w:rPr>
        <w:t xml:space="preserve"> </w:t>
      </w:r>
      <w:r>
        <w:rPr>
          <w:rFonts w:ascii="Arial Narrow" w:hAnsi="Arial Narrow"/>
        </w:rPr>
        <w:t>un</w:t>
      </w:r>
      <w:r>
        <w:rPr>
          <w:rFonts w:ascii="Arial Narrow" w:hAnsi="Arial Narrow"/>
          <w:spacing w:val="-6"/>
        </w:rPr>
        <w:t xml:space="preserve"> </w:t>
      </w:r>
      <w:r>
        <w:rPr>
          <w:rFonts w:ascii="Arial Narrow" w:hAnsi="Arial Narrow"/>
        </w:rPr>
        <w:t>seul</w:t>
      </w:r>
      <w:r>
        <w:rPr>
          <w:rFonts w:ascii="Arial Narrow" w:hAnsi="Arial Narrow"/>
          <w:spacing w:val="-6"/>
        </w:rPr>
        <w:t xml:space="preserve"> </w:t>
      </w:r>
      <w:r>
        <w:rPr>
          <w:rFonts w:ascii="Arial Narrow" w:hAnsi="Arial Narrow"/>
        </w:rPr>
        <w:t>câble,</w:t>
      </w:r>
      <w:r>
        <w:rPr>
          <w:rFonts w:ascii="Arial Narrow" w:hAnsi="Arial Narrow"/>
          <w:spacing w:val="-6"/>
        </w:rPr>
        <w:t xml:space="preserve"> </w:t>
      </w:r>
      <w:r>
        <w:rPr>
          <w:rFonts w:ascii="Arial Narrow" w:hAnsi="Arial Narrow"/>
        </w:rPr>
        <w:t>traverse</w:t>
      </w:r>
      <w:r>
        <w:rPr>
          <w:rFonts w:ascii="Arial Narrow" w:hAnsi="Arial Narrow"/>
          <w:spacing w:val="-8"/>
        </w:rPr>
        <w:t xml:space="preserve"> </w:t>
      </w:r>
      <w:r>
        <w:rPr>
          <w:rFonts w:ascii="Arial Narrow" w:hAnsi="Arial Narrow"/>
        </w:rPr>
        <w:t>si</w:t>
      </w:r>
      <w:r>
        <w:rPr>
          <w:rFonts w:ascii="Arial Narrow" w:hAnsi="Arial Narrow"/>
          <w:spacing w:val="-6"/>
        </w:rPr>
        <w:t xml:space="preserve"> </w:t>
      </w:r>
      <w:r>
        <w:rPr>
          <w:rFonts w:ascii="Arial Narrow" w:hAnsi="Arial Narrow"/>
        </w:rPr>
        <w:t>plusieurs</w:t>
      </w:r>
      <w:r>
        <w:rPr>
          <w:rFonts w:ascii="Arial Narrow" w:hAnsi="Arial Narrow"/>
          <w:spacing w:val="-7"/>
        </w:rPr>
        <w:t xml:space="preserve"> </w:t>
      </w:r>
      <w:r>
        <w:rPr>
          <w:rFonts w:ascii="Arial Narrow" w:hAnsi="Arial Narrow"/>
        </w:rPr>
        <w:t>câbles.</w:t>
      </w:r>
    </w:p>
    <w:p w14:paraId="61193287" w14:textId="77777777" w:rsidR="0029722D" w:rsidRPr="00BA08EF" w:rsidRDefault="0029722D" w:rsidP="001F20B2">
      <w:pPr>
        <w:pStyle w:val="Corpsdetexte"/>
        <w:jc w:val="both"/>
        <w:rPr>
          <w:rFonts w:ascii="Arial Narrow" w:hAnsi="Arial Narrow"/>
        </w:rPr>
      </w:pPr>
    </w:p>
    <w:p w14:paraId="049AED3E" w14:textId="77777777" w:rsidR="0029722D" w:rsidRPr="00BA08EF" w:rsidRDefault="0029722D" w:rsidP="001F20B2">
      <w:pPr>
        <w:pStyle w:val="Corpsdetexte"/>
        <w:spacing w:before="1"/>
        <w:jc w:val="both"/>
        <w:rPr>
          <w:rFonts w:ascii="Arial Narrow" w:hAnsi="Arial Narrow"/>
          <w:b/>
        </w:rPr>
      </w:pPr>
      <w:bookmarkStart w:id="37" w:name="_bookmark81"/>
      <w:bookmarkEnd w:id="37"/>
    </w:p>
    <w:p w14:paraId="468C131A" w14:textId="77777777" w:rsidR="0029722D" w:rsidRPr="00BA08EF" w:rsidRDefault="0029722D" w:rsidP="001F20B2">
      <w:pPr>
        <w:pStyle w:val="Corpsdetexte"/>
        <w:jc w:val="both"/>
        <w:rPr>
          <w:rFonts w:ascii="Arial Narrow" w:hAnsi="Arial Narrow"/>
        </w:rPr>
      </w:pPr>
      <w:r>
        <w:rPr>
          <w:rFonts w:ascii="Arial Narrow" w:hAnsi="Arial Narrow"/>
        </w:rPr>
        <w:t>Les différentes étapes de pose de câbles en aérien sur les appuis communs basse tension</w:t>
      </w:r>
      <w:r>
        <w:rPr>
          <w:rFonts w:ascii="Arial Narrow" w:hAnsi="Arial Narrow"/>
          <w:spacing w:val="1"/>
        </w:rPr>
        <w:t xml:space="preserve"> </w:t>
      </w:r>
      <w:r>
        <w:rPr>
          <w:rFonts w:ascii="Arial Narrow" w:hAnsi="Arial Narrow"/>
        </w:rPr>
        <w:t>(BT) sont</w:t>
      </w:r>
      <w:r>
        <w:rPr>
          <w:rFonts w:ascii="Arial Narrow" w:hAnsi="Arial Narrow"/>
          <w:spacing w:val="-1"/>
        </w:rPr>
        <w:t xml:space="preserve"> </w:t>
      </w:r>
      <w:r>
        <w:rPr>
          <w:rFonts w:ascii="Arial Narrow" w:hAnsi="Arial Narrow"/>
        </w:rPr>
        <w:t>les suivantes :</w:t>
      </w:r>
    </w:p>
    <w:p w14:paraId="06C5B367" w14:textId="273B0D12" w:rsidR="0029722D" w:rsidRPr="00BA08EF" w:rsidRDefault="0029722D" w:rsidP="001F20B2">
      <w:pPr>
        <w:pStyle w:val="Paragraphedeliste"/>
        <w:numPr>
          <w:ilvl w:val="3"/>
          <w:numId w:val="4"/>
        </w:numPr>
        <w:tabs>
          <w:tab w:val="left" w:pos="1117"/>
        </w:tabs>
        <w:spacing w:before="5" w:line="237" w:lineRule="auto"/>
        <w:ind w:left="0" w:firstLine="0"/>
        <w:contextualSpacing w:val="0"/>
        <w:jc w:val="both"/>
        <w:rPr>
          <w:rFonts w:ascii="Arial Narrow" w:hAnsi="Arial Narrow"/>
        </w:rPr>
      </w:pPr>
      <w:r>
        <w:rPr>
          <w:rFonts w:ascii="Arial Narrow" w:hAnsi="Arial Narrow"/>
          <w:spacing w:val="-1"/>
        </w:rPr>
        <w:t>Armement</w:t>
      </w:r>
      <w:r>
        <w:rPr>
          <w:rFonts w:ascii="Arial Narrow" w:hAnsi="Arial Narrow"/>
          <w:spacing w:val="-13"/>
        </w:rPr>
        <w:t xml:space="preserve"> </w:t>
      </w:r>
      <w:r>
        <w:rPr>
          <w:rFonts w:ascii="Arial Narrow" w:hAnsi="Arial Narrow"/>
          <w:spacing w:val="-1"/>
        </w:rPr>
        <w:t>des</w:t>
      </w:r>
      <w:r>
        <w:rPr>
          <w:rFonts w:ascii="Arial Narrow" w:hAnsi="Arial Narrow"/>
          <w:spacing w:val="-16"/>
        </w:rPr>
        <w:t xml:space="preserve"> </w:t>
      </w:r>
      <w:r>
        <w:rPr>
          <w:rFonts w:ascii="Arial Narrow" w:hAnsi="Arial Narrow"/>
          <w:spacing w:val="-1"/>
        </w:rPr>
        <w:t>supports</w:t>
      </w:r>
      <w:r>
        <w:rPr>
          <w:rFonts w:ascii="Arial Narrow" w:hAnsi="Arial Narrow"/>
          <w:spacing w:val="-16"/>
        </w:rPr>
        <w:t xml:space="preserve"> </w:t>
      </w:r>
      <w:r>
        <w:rPr>
          <w:rFonts w:ascii="Arial Narrow" w:hAnsi="Arial Narrow"/>
          <w:spacing w:val="-1"/>
        </w:rPr>
        <w:t>à</w:t>
      </w:r>
      <w:r>
        <w:rPr>
          <w:rFonts w:ascii="Arial Narrow" w:hAnsi="Arial Narrow"/>
          <w:spacing w:val="-11"/>
        </w:rPr>
        <w:t xml:space="preserve"> </w:t>
      </w:r>
      <w:r>
        <w:rPr>
          <w:rFonts w:ascii="Arial Narrow" w:hAnsi="Arial Narrow"/>
          <w:spacing w:val="-1"/>
        </w:rPr>
        <w:t>l’aide</w:t>
      </w:r>
      <w:r>
        <w:rPr>
          <w:rFonts w:ascii="Arial Narrow" w:hAnsi="Arial Narrow"/>
          <w:spacing w:val="-12"/>
        </w:rPr>
        <w:t xml:space="preserve"> </w:t>
      </w:r>
      <w:r>
        <w:rPr>
          <w:rFonts w:ascii="Arial Narrow" w:hAnsi="Arial Narrow"/>
          <w:spacing w:val="-1"/>
        </w:rPr>
        <w:t>d’une</w:t>
      </w:r>
      <w:r>
        <w:rPr>
          <w:rFonts w:ascii="Arial Narrow" w:hAnsi="Arial Narrow"/>
          <w:spacing w:val="-14"/>
        </w:rPr>
        <w:t xml:space="preserve"> </w:t>
      </w:r>
      <w:r>
        <w:rPr>
          <w:rFonts w:ascii="Arial Narrow" w:hAnsi="Arial Narrow"/>
          <w:spacing w:val="-1"/>
        </w:rPr>
        <w:t>traverse</w:t>
      </w:r>
      <w:r>
        <w:rPr>
          <w:rFonts w:ascii="Arial Narrow" w:hAnsi="Arial Narrow"/>
          <w:spacing w:val="-14"/>
        </w:rPr>
        <w:t xml:space="preserve"> </w:t>
      </w:r>
      <w:r>
        <w:rPr>
          <w:rFonts w:ascii="Arial Narrow" w:hAnsi="Arial Narrow"/>
        </w:rPr>
        <w:t>5/19</w:t>
      </w:r>
      <w:r>
        <w:rPr>
          <w:rFonts w:ascii="Arial Narrow" w:hAnsi="Arial Narrow"/>
          <w:spacing w:val="-11"/>
        </w:rPr>
        <w:t xml:space="preserve"> </w:t>
      </w:r>
      <w:r>
        <w:rPr>
          <w:rFonts w:ascii="Arial Narrow" w:hAnsi="Arial Narrow"/>
        </w:rPr>
        <w:t>et</w:t>
      </w:r>
      <w:r>
        <w:rPr>
          <w:rFonts w:ascii="Arial Narrow" w:hAnsi="Arial Narrow"/>
          <w:spacing w:val="-13"/>
        </w:rPr>
        <w:t xml:space="preserve"> </w:t>
      </w:r>
      <w:r>
        <w:rPr>
          <w:rFonts w:ascii="Arial Narrow" w:hAnsi="Arial Narrow"/>
        </w:rPr>
        <w:t>de</w:t>
      </w:r>
      <w:r>
        <w:rPr>
          <w:rFonts w:ascii="Arial Narrow" w:hAnsi="Arial Narrow"/>
          <w:spacing w:val="-14"/>
        </w:rPr>
        <w:t xml:space="preserve"> </w:t>
      </w:r>
      <w:r>
        <w:rPr>
          <w:rFonts w:ascii="Arial Narrow" w:hAnsi="Arial Narrow"/>
        </w:rPr>
        <w:t>feuillard</w:t>
      </w:r>
      <w:r>
        <w:rPr>
          <w:rFonts w:ascii="Arial Narrow" w:hAnsi="Arial Narrow"/>
          <w:spacing w:val="-14"/>
        </w:rPr>
        <w:t xml:space="preserve"> </w:t>
      </w:r>
      <w:r>
        <w:rPr>
          <w:rFonts w:ascii="Arial Narrow" w:hAnsi="Arial Narrow"/>
        </w:rPr>
        <w:t>en</w:t>
      </w:r>
      <w:r>
        <w:rPr>
          <w:rFonts w:ascii="Arial Narrow" w:hAnsi="Arial Narrow"/>
          <w:spacing w:val="-13"/>
        </w:rPr>
        <w:t xml:space="preserve"> </w:t>
      </w:r>
      <w:r>
        <w:rPr>
          <w:rFonts w:ascii="Arial Narrow" w:hAnsi="Arial Narrow"/>
        </w:rPr>
        <w:t>inox.</w:t>
      </w:r>
      <w:r>
        <w:rPr>
          <w:rFonts w:ascii="Arial Narrow" w:hAnsi="Arial Narrow"/>
          <w:spacing w:val="-15"/>
        </w:rPr>
        <w:t xml:space="preserve"> </w:t>
      </w:r>
      <w:r>
        <w:rPr>
          <w:rFonts w:ascii="Arial Narrow" w:hAnsi="Arial Narrow"/>
        </w:rPr>
        <w:t>La</w:t>
      </w:r>
      <w:r>
        <w:rPr>
          <w:rFonts w:ascii="Arial Narrow" w:hAnsi="Arial Narrow"/>
          <w:spacing w:val="-14"/>
        </w:rPr>
        <w:t xml:space="preserve"> </w:t>
      </w:r>
      <w:r>
        <w:rPr>
          <w:rFonts w:ascii="Arial Narrow" w:hAnsi="Arial Narrow"/>
        </w:rPr>
        <w:t>traversée est fixée</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le</w:t>
      </w:r>
      <w:r>
        <w:rPr>
          <w:rFonts w:ascii="Arial Narrow" w:hAnsi="Arial Narrow"/>
          <w:spacing w:val="-3"/>
        </w:rPr>
        <w:t xml:space="preserve"> </w:t>
      </w:r>
      <w:r>
        <w:rPr>
          <w:rFonts w:ascii="Arial Narrow" w:hAnsi="Arial Narrow"/>
        </w:rPr>
        <w:t>support</w:t>
      </w:r>
      <w:r>
        <w:rPr>
          <w:rFonts w:ascii="Arial Narrow" w:hAnsi="Arial Narrow"/>
          <w:spacing w:val="1"/>
        </w:rPr>
        <w:t xml:space="preserve"> </w:t>
      </w:r>
      <w:r>
        <w:rPr>
          <w:rFonts w:ascii="Arial Narrow" w:hAnsi="Arial Narrow"/>
        </w:rPr>
        <w:t>béton à</w:t>
      </w:r>
      <w:r>
        <w:rPr>
          <w:rFonts w:ascii="Arial Narrow" w:hAnsi="Arial Narrow"/>
          <w:spacing w:val="-3"/>
        </w:rPr>
        <w:t xml:space="preserve"> </w:t>
      </w:r>
      <w:r>
        <w:rPr>
          <w:rFonts w:ascii="Arial Narrow" w:hAnsi="Arial Narrow"/>
        </w:rPr>
        <w:t>l’aide</w:t>
      </w:r>
      <w:r>
        <w:rPr>
          <w:rFonts w:ascii="Arial Narrow" w:hAnsi="Arial Narrow"/>
          <w:spacing w:val="-1"/>
        </w:rPr>
        <w:t xml:space="preserve"> </w:t>
      </w:r>
      <w:r>
        <w:rPr>
          <w:rFonts w:ascii="Arial Narrow" w:hAnsi="Arial Narrow"/>
        </w:rPr>
        <w:t>de semelle</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feuillard,</w:t>
      </w:r>
    </w:p>
    <w:p w14:paraId="6980198F" w14:textId="77777777" w:rsidR="0029722D" w:rsidRPr="00BA08EF" w:rsidRDefault="0029722D" w:rsidP="001F20B2">
      <w:pPr>
        <w:pStyle w:val="Paragraphedeliste"/>
        <w:numPr>
          <w:ilvl w:val="3"/>
          <w:numId w:val="4"/>
        </w:numPr>
        <w:tabs>
          <w:tab w:val="left" w:pos="1117"/>
        </w:tabs>
        <w:spacing w:before="3" w:line="237" w:lineRule="auto"/>
        <w:ind w:left="0" w:firstLine="0"/>
        <w:contextualSpacing w:val="0"/>
        <w:jc w:val="both"/>
        <w:rPr>
          <w:rFonts w:ascii="Arial Narrow" w:hAnsi="Arial Narrow"/>
        </w:rPr>
      </w:pPr>
      <w:r>
        <w:rPr>
          <w:rFonts w:ascii="Arial Narrow" w:hAnsi="Arial Narrow"/>
        </w:rPr>
        <w:t>Les deux semelles sont boulonnées à la traverse par des boulons de 1/12. Le support</w:t>
      </w:r>
      <w:r>
        <w:rPr>
          <w:rFonts w:ascii="Arial Narrow" w:hAnsi="Arial Narrow"/>
          <w:spacing w:val="-59"/>
        </w:rPr>
        <w:t xml:space="preserve"> </w:t>
      </w:r>
      <w:r>
        <w:rPr>
          <w:rFonts w:ascii="Arial Narrow" w:hAnsi="Arial Narrow"/>
        </w:rPr>
        <w:t>base</w:t>
      </w:r>
      <w:r>
        <w:rPr>
          <w:rFonts w:ascii="Arial Narrow" w:hAnsi="Arial Narrow"/>
          <w:spacing w:val="-4"/>
        </w:rPr>
        <w:t xml:space="preserve"> </w:t>
      </w:r>
      <w:r>
        <w:rPr>
          <w:rFonts w:ascii="Arial Narrow" w:hAnsi="Arial Narrow"/>
        </w:rPr>
        <w:t>tension</w:t>
      </w:r>
      <w:r>
        <w:rPr>
          <w:rFonts w:ascii="Arial Narrow" w:hAnsi="Arial Narrow"/>
          <w:spacing w:val="-3"/>
        </w:rPr>
        <w:t xml:space="preserve"> </w:t>
      </w:r>
      <w:r>
        <w:rPr>
          <w:rFonts w:ascii="Arial Narrow" w:hAnsi="Arial Narrow"/>
        </w:rPr>
        <w:t>ne</w:t>
      </w:r>
      <w:r>
        <w:rPr>
          <w:rFonts w:ascii="Arial Narrow" w:hAnsi="Arial Narrow"/>
          <w:spacing w:val="-3"/>
        </w:rPr>
        <w:t xml:space="preserve"> </w:t>
      </w:r>
      <w:r>
        <w:rPr>
          <w:rFonts w:ascii="Arial Narrow" w:hAnsi="Arial Narrow"/>
        </w:rPr>
        <w:t>doit</w:t>
      </w:r>
      <w:r>
        <w:rPr>
          <w:rFonts w:ascii="Arial Narrow" w:hAnsi="Arial Narrow"/>
          <w:spacing w:val="-3"/>
        </w:rPr>
        <w:t xml:space="preserve"> </w:t>
      </w:r>
      <w:r>
        <w:rPr>
          <w:rFonts w:ascii="Arial Narrow" w:hAnsi="Arial Narrow"/>
        </w:rPr>
        <w:t>en</w:t>
      </w:r>
      <w:r>
        <w:rPr>
          <w:rFonts w:ascii="Arial Narrow" w:hAnsi="Arial Narrow"/>
          <w:spacing w:val="-6"/>
        </w:rPr>
        <w:t xml:space="preserve"> </w:t>
      </w:r>
      <w:r>
        <w:rPr>
          <w:rFonts w:ascii="Arial Narrow" w:hAnsi="Arial Narrow"/>
        </w:rPr>
        <w:t>aucun</w:t>
      </w:r>
      <w:r>
        <w:rPr>
          <w:rFonts w:ascii="Arial Narrow" w:hAnsi="Arial Narrow"/>
          <w:spacing w:val="-3"/>
        </w:rPr>
        <w:t xml:space="preserve"> </w:t>
      </w:r>
      <w:r>
        <w:rPr>
          <w:rFonts w:ascii="Arial Narrow" w:hAnsi="Arial Narrow"/>
        </w:rPr>
        <w:t>être</w:t>
      </w:r>
      <w:r>
        <w:rPr>
          <w:rFonts w:ascii="Arial Narrow" w:hAnsi="Arial Narrow"/>
          <w:spacing w:val="-3"/>
        </w:rPr>
        <w:t xml:space="preserve"> </w:t>
      </w:r>
      <w:r>
        <w:rPr>
          <w:rFonts w:ascii="Arial Narrow" w:hAnsi="Arial Narrow"/>
        </w:rPr>
        <w:t>percé,</w:t>
      </w:r>
      <w:r>
        <w:rPr>
          <w:rFonts w:ascii="Arial Narrow" w:hAnsi="Arial Narrow"/>
          <w:spacing w:val="-3"/>
        </w:rPr>
        <w:t xml:space="preserve"> </w:t>
      </w:r>
      <w:r>
        <w:rPr>
          <w:rFonts w:ascii="Arial Narrow" w:hAnsi="Arial Narrow"/>
        </w:rPr>
        <w:t>il</w:t>
      </w:r>
      <w:r>
        <w:rPr>
          <w:rFonts w:ascii="Arial Narrow" w:hAnsi="Arial Narrow"/>
          <w:spacing w:val="-4"/>
        </w:rPr>
        <w:t xml:space="preserve"> </w:t>
      </w:r>
      <w:r>
        <w:rPr>
          <w:rFonts w:ascii="Arial Narrow" w:hAnsi="Arial Narrow"/>
        </w:rPr>
        <w:t>est</w:t>
      </w:r>
      <w:r>
        <w:rPr>
          <w:rFonts w:ascii="Arial Narrow" w:hAnsi="Arial Narrow"/>
          <w:spacing w:val="-2"/>
        </w:rPr>
        <w:t xml:space="preserve"> </w:t>
      </w:r>
      <w:r>
        <w:rPr>
          <w:rFonts w:ascii="Arial Narrow" w:hAnsi="Arial Narrow"/>
        </w:rPr>
        <w:t>utilisé</w:t>
      </w:r>
      <w:r>
        <w:rPr>
          <w:rFonts w:ascii="Arial Narrow" w:hAnsi="Arial Narrow"/>
          <w:spacing w:val="-3"/>
        </w:rPr>
        <w:t xml:space="preserve"> </w:t>
      </w:r>
      <w:r>
        <w:rPr>
          <w:rFonts w:ascii="Arial Narrow" w:hAnsi="Arial Narrow"/>
        </w:rPr>
        <w:t>une</w:t>
      </w:r>
      <w:r>
        <w:rPr>
          <w:rFonts w:ascii="Arial Narrow" w:hAnsi="Arial Narrow"/>
          <w:spacing w:val="-4"/>
        </w:rPr>
        <w:t xml:space="preserve"> </w:t>
      </w:r>
      <w:r>
        <w:rPr>
          <w:rFonts w:ascii="Arial Narrow" w:hAnsi="Arial Narrow"/>
        </w:rPr>
        <w:t>pince</w:t>
      </w:r>
      <w:r>
        <w:rPr>
          <w:rFonts w:ascii="Arial Narrow" w:hAnsi="Arial Narrow"/>
          <w:spacing w:val="-6"/>
        </w:rPr>
        <w:t xml:space="preserve"> </w:t>
      </w:r>
      <w:r>
        <w:rPr>
          <w:rFonts w:ascii="Arial Narrow" w:hAnsi="Arial Narrow"/>
        </w:rPr>
        <w:t>cercleuse</w:t>
      </w:r>
      <w:r>
        <w:rPr>
          <w:rFonts w:ascii="Arial Narrow" w:hAnsi="Arial Narrow"/>
          <w:spacing w:val="-8"/>
        </w:rPr>
        <w:t xml:space="preserve"> </w:t>
      </w:r>
      <w:r>
        <w:rPr>
          <w:rFonts w:ascii="Arial Narrow" w:hAnsi="Arial Narrow"/>
        </w:rPr>
        <w:t>pour</w:t>
      </w:r>
      <w:r>
        <w:rPr>
          <w:rFonts w:ascii="Arial Narrow" w:hAnsi="Arial Narrow"/>
          <w:spacing w:val="-5"/>
        </w:rPr>
        <w:t xml:space="preserve"> </w:t>
      </w:r>
      <w:r>
        <w:rPr>
          <w:rFonts w:ascii="Arial Narrow" w:hAnsi="Arial Narrow"/>
        </w:rPr>
        <w:t>tendre</w:t>
      </w:r>
      <w:r>
        <w:rPr>
          <w:rFonts w:ascii="Arial Narrow" w:hAnsi="Arial Narrow"/>
          <w:spacing w:val="-59"/>
        </w:rPr>
        <w:t xml:space="preserve"> </w:t>
      </w:r>
      <w:r>
        <w:rPr>
          <w:rFonts w:ascii="Arial Narrow" w:hAnsi="Arial Narrow"/>
        </w:rPr>
        <w:t>le</w:t>
      </w:r>
      <w:r>
        <w:rPr>
          <w:rFonts w:ascii="Arial Narrow" w:hAnsi="Arial Narrow"/>
          <w:spacing w:val="-1"/>
        </w:rPr>
        <w:t xml:space="preserve"> </w:t>
      </w:r>
      <w:r>
        <w:rPr>
          <w:rFonts w:ascii="Arial Narrow" w:hAnsi="Arial Narrow"/>
        </w:rPr>
        <w:t>feuillard</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le support,</w:t>
      </w:r>
    </w:p>
    <w:p w14:paraId="7261640E" w14:textId="77777777" w:rsidR="0029722D" w:rsidRPr="00BA08EF" w:rsidRDefault="0029722D" w:rsidP="001F20B2">
      <w:pPr>
        <w:pStyle w:val="Paragraphedeliste"/>
        <w:numPr>
          <w:ilvl w:val="3"/>
          <w:numId w:val="4"/>
        </w:numPr>
        <w:tabs>
          <w:tab w:val="left" w:pos="1117"/>
        </w:tabs>
        <w:spacing w:before="3"/>
        <w:ind w:left="0" w:firstLine="0"/>
        <w:contextualSpacing w:val="0"/>
        <w:jc w:val="both"/>
        <w:rPr>
          <w:rFonts w:ascii="Arial Narrow" w:hAnsi="Arial Narrow"/>
        </w:rPr>
      </w:pPr>
      <w:r>
        <w:rPr>
          <w:rFonts w:ascii="Arial Narrow" w:hAnsi="Arial Narrow"/>
        </w:rPr>
        <w:t>Pose des poulies de déroulage sur chaque traverse ou point d’ancrage. Le câble est</w:t>
      </w:r>
      <w:r>
        <w:rPr>
          <w:rFonts w:ascii="Arial Narrow" w:hAnsi="Arial Narrow"/>
          <w:spacing w:val="1"/>
        </w:rPr>
        <w:t xml:space="preserve"> </w:t>
      </w:r>
      <w:r>
        <w:rPr>
          <w:rFonts w:ascii="Arial Narrow" w:hAnsi="Arial Narrow"/>
        </w:rPr>
        <w:t>guidé</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maintenu</w:t>
      </w:r>
      <w:r>
        <w:rPr>
          <w:rFonts w:ascii="Arial Narrow" w:hAnsi="Arial Narrow"/>
          <w:spacing w:val="1"/>
        </w:rPr>
        <w:t xml:space="preserve"> </w:t>
      </w:r>
      <w:r>
        <w:rPr>
          <w:rFonts w:ascii="Arial Narrow" w:hAnsi="Arial Narrow"/>
        </w:rPr>
        <w:t>dans</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gorge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poulie,</w:t>
      </w:r>
      <w:r>
        <w:rPr>
          <w:rFonts w:ascii="Arial Narrow" w:hAnsi="Arial Narrow"/>
          <w:spacing w:val="1"/>
        </w:rPr>
        <w:t xml:space="preserve"> </w:t>
      </w:r>
      <w:r>
        <w:rPr>
          <w:rFonts w:ascii="Arial Narrow" w:hAnsi="Arial Narrow"/>
        </w:rPr>
        <w:t>qui</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munie</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dispositif</w:t>
      </w:r>
      <w:r>
        <w:rPr>
          <w:rFonts w:ascii="Arial Narrow" w:hAnsi="Arial Narrow"/>
          <w:spacing w:val="1"/>
        </w:rPr>
        <w:t xml:space="preserve"> </w:t>
      </w:r>
      <w:r>
        <w:rPr>
          <w:rFonts w:ascii="Arial Narrow" w:hAnsi="Arial Narrow"/>
        </w:rPr>
        <w:t>de</w:t>
      </w:r>
      <w:r>
        <w:rPr>
          <w:rFonts w:ascii="Arial Narrow" w:hAnsi="Arial Narrow"/>
          <w:spacing w:val="-59"/>
        </w:rPr>
        <w:t xml:space="preserve"> </w:t>
      </w:r>
      <w:r>
        <w:rPr>
          <w:rFonts w:ascii="Arial Narrow" w:hAnsi="Arial Narrow"/>
        </w:rPr>
        <w:t>verrouillage</w:t>
      </w:r>
      <w:r>
        <w:rPr>
          <w:rFonts w:ascii="Arial Narrow" w:hAnsi="Arial Narrow"/>
          <w:spacing w:val="-1"/>
        </w:rPr>
        <w:t xml:space="preserve"> </w:t>
      </w:r>
      <w:r>
        <w:rPr>
          <w:rFonts w:ascii="Arial Narrow" w:hAnsi="Arial Narrow"/>
        </w:rPr>
        <w:t>empêchant</w:t>
      </w:r>
      <w:r>
        <w:rPr>
          <w:rFonts w:ascii="Arial Narrow" w:hAnsi="Arial Narrow"/>
          <w:spacing w:val="-3"/>
        </w:rPr>
        <w:t xml:space="preserve"> </w:t>
      </w:r>
      <w:r>
        <w:rPr>
          <w:rFonts w:ascii="Arial Narrow" w:hAnsi="Arial Narrow"/>
        </w:rPr>
        <w:t>ainsi</w:t>
      </w:r>
      <w:r>
        <w:rPr>
          <w:rFonts w:ascii="Arial Narrow" w:hAnsi="Arial Narrow"/>
          <w:spacing w:val="-1"/>
        </w:rPr>
        <w:t xml:space="preserve"> </w:t>
      </w:r>
      <w:r>
        <w:rPr>
          <w:rFonts w:ascii="Arial Narrow" w:hAnsi="Arial Narrow"/>
        </w:rPr>
        <w:t>le câble</w:t>
      </w:r>
      <w:r>
        <w:rPr>
          <w:rFonts w:ascii="Arial Narrow" w:hAnsi="Arial Narrow"/>
          <w:spacing w:val="-1"/>
        </w:rPr>
        <w:t xml:space="preserve"> </w:t>
      </w:r>
      <w:r>
        <w:rPr>
          <w:rFonts w:ascii="Arial Narrow" w:hAnsi="Arial Narrow"/>
        </w:rPr>
        <w:t>de sortir</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la poulie,</w:t>
      </w:r>
    </w:p>
    <w:p w14:paraId="7B2BA8F1" w14:textId="77777777" w:rsidR="0029722D" w:rsidRPr="00BA08EF" w:rsidRDefault="0029722D" w:rsidP="001F20B2">
      <w:pPr>
        <w:pStyle w:val="Paragraphedeliste"/>
        <w:numPr>
          <w:ilvl w:val="3"/>
          <w:numId w:val="4"/>
        </w:numPr>
        <w:tabs>
          <w:tab w:val="left" w:pos="1116"/>
          <w:tab w:val="left" w:pos="1117"/>
        </w:tabs>
        <w:spacing w:before="80" w:line="268" w:lineRule="exact"/>
        <w:ind w:left="0" w:firstLine="0"/>
        <w:contextualSpacing w:val="0"/>
        <w:jc w:val="both"/>
        <w:rPr>
          <w:rFonts w:ascii="Arial Narrow" w:hAnsi="Arial Narrow"/>
        </w:rPr>
      </w:pPr>
      <w:r>
        <w:rPr>
          <w:rFonts w:ascii="Arial Narrow" w:hAnsi="Arial Narrow"/>
        </w:rPr>
        <w:t>Déroulage</w:t>
      </w:r>
      <w:r>
        <w:rPr>
          <w:rFonts w:ascii="Arial Narrow" w:hAnsi="Arial Narrow"/>
          <w:spacing w:val="8"/>
        </w:rPr>
        <w:t xml:space="preserve"> </w:t>
      </w:r>
      <w:r>
        <w:rPr>
          <w:rFonts w:ascii="Arial Narrow" w:hAnsi="Arial Narrow"/>
        </w:rPr>
        <w:t>du</w:t>
      </w:r>
      <w:r>
        <w:rPr>
          <w:rFonts w:ascii="Arial Narrow" w:hAnsi="Arial Narrow"/>
          <w:spacing w:val="6"/>
        </w:rPr>
        <w:t xml:space="preserve"> </w:t>
      </w:r>
      <w:r>
        <w:rPr>
          <w:rFonts w:ascii="Arial Narrow" w:hAnsi="Arial Narrow"/>
        </w:rPr>
        <w:t>câble</w:t>
      </w:r>
      <w:r>
        <w:rPr>
          <w:rFonts w:ascii="Arial Narrow" w:hAnsi="Arial Narrow"/>
          <w:spacing w:val="7"/>
        </w:rPr>
        <w:t xml:space="preserve"> </w:t>
      </w:r>
      <w:r>
        <w:rPr>
          <w:rFonts w:ascii="Arial Narrow" w:hAnsi="Arial Narrow"/>
        </w:rPr>
        <w:t>sur</w:t>
      </w:r>
      <w:r>
        <w:rPr>
          <w:rFonts w:ascii="Arial Narrow" w:hAnsi="Arial Narrow"/>
          <w:spacing w:val="8"/>
        </w:rPr>
        <w:t xml:space="preserve"> </w:t>
      </w:r>
      <w:r>
        <w:rPr>
          <w:rFonts w:ascii="Arial Narrow" w:hAnsi="Arial Narrow"/>
        </w:rPr>
        <w:t>les</w:t>
      </w:r>
      <w:r>
        <w:rPr>
          <w:rFonts w:ascii="Arial Narrow" w:hAnsi="Arial Narrow"/>
          <w:spacing w:val="9"/>
        </w:rPr>
        <w:t xml:space="preserve"> </w:t>
      </w:r>
      <w:r>
        <w:rPr>
          <w:rFonts w:ascii="Arial Narrow" w:hAnsi="Arial Narrow"/>
        </w:rPr>
        <w:t>poteaux</w:t>
      </w:r>
      <w:r>
        <w:rPr>
          <w:rFonts w:ascii="Arial Narrow" w:hAnsi="Arial Narrow"/>
          <w:spacing w:val="7"/>
        </w:rPr>
        <w:t xml:space="preserve"> </w:t>
      </w:r>
      <w:r>
        <w:rPr>
          <w:rFonts w:ascii="Arial Narrow" w:hAnsi="Arial Narrow"/>
        </w:rPr>
        <w:t>grâce</w:t>
      </w:r>
      <w:r>
        <w:rPr>
          <w:rFonts w:ascii="Arial Narrow" w:hAnsi="Arial Narrow"/>
          <w:spacing w:val="7"/>
        </w:rPr>
        <w:t xml:space="preserve"> </w:t>
      </w:r>
      <w:r>
        <w:rPr>
          <w:rFonts w:ascii="Arial Narrow" w:hAnsi="Arial Narrow"/>
        </w:rPr>
        <w:t>aux</w:t>
      </w:r>
      <w:r>
        <w:rPr>
          <w:rFonts w:ascii="Arial Narrow" w:hAnsi="Arial Narrow"/>
          <w:spacing w:val="7"/>
        </w:rPr>
        <w:t xml:space="preserve"> </w:t>
      </w:r>
      <w:r>
        <w:rPr>
          <w:rFonts w:ascii="Arial Narrow" w:hAnsi="Arial Narrow"/>
        </w:rPr>
        <w:t>poulies</w:t>
      </w:r>
      <w:r>
        <w:rPr>
          <w:rFonts w:ascii="Arial Narrow" w:hAnsi="Arial Narrow"/>
          <w:spacing w:val="8"/>
        </w:rPr>
        <w:t xml:space="preserve"> </w:t>
      </w:r>
      <w:r>
        <w:rPr>
          <w:rFonts w:ascii="Arial Narrow" w:hAnsi="Arial Narrow"/>
        </w:rPr>
        <w:t>de</w:t>
      </w:r>
      <w:r>
        <w:rPr>
          <w:rFonts w:ascii="Arial Narrow" w:hAnsi="Arial Narrow"/>
          <w:spacing w:val="9"/>
        </w:rPr>
        <w:t xml:space="preserve"> </w:t>
      </w:r>
      <w:r>
        <w:rPr>
          <w:rFonts w:ascii="Arial Narrow" w:hAnsi="Arial Narrow"/>
        </w:rPr>
        <w:t>déroulage</w:t>
      </w:r>
      <w:r>
        <w:rPr>
          <w:rFonts w:ascii="Arial Narrow" w:hAnsi="Arial Narrow"/>
          <w:spacing w:val="9"/>
        </w:rPr>
        <w:t xml:space="preserve"> </w:t>
      </w:r>
      <w:r>
        <w:rPr>
          <w:rFonts w:ascii="Arial Narrow" w:hAnsi="Arial Narrow"/>
        </w:rPr>
        <w:t>et</w:t>
      </w:r>
      <w:r>
        <w:rPr>
          <w:rFonts w:ascii="Arial Narrow" w:hAnsi="Arial Narrow"/>
          <w:spacing w:val="8"/>
        </w:rPr>
        <w:t xml:space="preserve"> </w:t>
      </w:r>
      <w:r>
        <w:rPr>
          <w:rFonts w:ascii="Arial Narrow" w:hAnsi="Arial Narrow"/>
        </w:rPr>
        <w:t>à</w:t>
      </w:r>
      <w:r>
        <w:rPr>
          <w:rFonts w:ascii="Arial Narrow" w:hAnsi="Arial Narrow"/>
          <w:spacing w:val="9"/>
        </w:rPr>
        <w:t xml:space="preserve"> </w:t>
      </w:r>
      <w:r>
        <w:rPr>
          <w:rFonts w:ascii="Arial Narrow" w:hAnsi="Arial Narrow"/>
        </w:rPr>
        <w:t>l’aide</w:t>
      </w:r>
      <w:r>
        <w:rPr>
          <w:rFonts w:ascii="Arial Narrow" w:hAnsi="Arial Narrow"/>
          <w:spacing w:val="8"/>
        </w:rPr>
        <w:t xml:space="preserve"> </w:t>
      </w:r>
      <w:r>
        <w:rPr>
          <w:rFonts w:ascii="Arial Narrow" w:hAnsi="Arial Narrow"/>
        </w:rPr>
        <w:t>d’une</w:t>
      </w:r>
    </w:p>
    <w:p w14:paraId="54FD1F15"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dérouleuse</w:t>
      </w:r>
      <w:proofErr w:type="gramEnd"/>
      <w:r>
        <w:rPr>
          <w:rFonts w:ascii="Arial Narrow" w:hAnsi="Arial Narrow"/>
        </w:rPr>
        <w:t>. Le</w:t>
      </w:r>
      <w:r>
        <w:rPr>
          <w:rFonts w:ascii="Arial Narrow" w:hAnsi="Arial Narrow"/>
          <w:spacing w:val="-6"/>
        </w:rPr>
        <w:t xml:space="preserve"> </w:t>
      </w:r>
      <w:r>
        <w:rPr>
          <w:rFonts w:ascii="Arial Narrow" w:hAnsi="Arial Narrow"/>
        </w:rPr>
        <w:t>treuil à</w:t>
      </w:r>
      <w:r>
        <w:rPr>
          <w:rFonts w:ascii="Arial Narrow" w:hAnsi="Arial Narrow"/>
          <w:spacing w:val="-3"/>
        </w:rPr>
        <w:t xml:space="preserve"> </w:t>
      </w:r>
      <w:r>
        <w:rPr>
          <w:rFonts w:ascii="Arial Narrow" w:hAnsi="Arial Narrow"/>
        </w:rPr>
        <w:t>cabestan</w:t>
      </w:r>
      <w:r>
        <w:rPr>
          <w:rFonts w:ascii="Arial Narrow" w:hAnsi="Arial Narrow"/>
          <w:spacing w:val="-2"/>
        </w:rPr>
        <w:t xml:space="preserve"> </w:t>
      </w:r>
      <w:r>
        <w:rPr>
          <w:rFonts w:ascii="Arial Narrow" w:hAnsi="Arial Narrow"/>
        </w:rPr>
        <w:t>tire</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câble pour sa</w:t>
      </w:r>
      <w:r>
        <w:rPr>
          <w:rFonts w:ascii="Arial Narrow" w:hAnsi="Arial Narrow"/>
          <w:spacing w:val="-2"/>
        </w:rPr>
        <w:t xml:space="preserve"> </w:t>
      </w:r>
      <w:r>
        <w:rPr>
          <w:rFonts w:ascii="Arial Narrow" w:hAnsi="Arial Narrow"/>
        </w:rPr>
        <w:t>mise</w:t>
      </w:r>
      <w:r>
        <w:rPr>
          <w:rFonts w:ascii="Arial Narrow" w:hAnsi="Arial Narrow"/>
          <w:spacing w:val="-3"/>
        </w:rPr>
        <w:t xml:space="preserve"> </w:t>
      </w:r>
      <w:r>
        <w:rPr>
          <w:rFonts w:ascii="Arial Narrow" w:hAnsi="Arial Narrow"/>
        </w:rPr>
        <w:t>en</w:t>
      </w:r>
      <w:r>
        <w:rPr>
          <w:rFonts w:ascii="Arial Narrow" w:hAnsi="Arial Narrow"/>
          <w:spacing w:val="-1"/>
        </w:rPr>
        <w:t xml:space="preserve"> </w:t>
      </w:r>
      <w:r>
        <w:rPr>
          <w:rFonts w:ascii="Arial Narrow" w:hAnsi="Arial Narrow"/>
        </w:rPr>
        <w:t>place,</w:t>
      </w:r>
    </w:p>
    <w:p w14:paraId="0D9E5A73" w14:textId="77777777" w:rsidR="0029722D" w:rsidRPr="00BA08EF" w:rsidRDefault="0029722D" w:rsidP="001F20B2">
      <w:pPr>
        <w:pStyle w:val="Paragraphedeliste"/>
        <w:numPr>
          <w:ilvl w:val="3"/>
          <w:numId w:val="4"/>
        </w:numPr>
        <w:tabs>
          <w:tab w:val="left" w:pos="1116"/>
          <w:tab w:val="left" w:pos="1117"/>
        </w:tabs>
        <w:spacing w:before="3" w:line="237" w:lineRule="auto"/>
        <w:ind w:left="0" w:firstLine="0"/>
        <w:contextualSpacing w:val="0"/>
        <w:jc w:val="both"/>
        <w:rPr>
          <w:rFonts w:ascii="Arial Narrow" w:hAnsi="Arial Narrow"/>
        </w:rPr>
      </w:pPr>
      <w:r>
        <w:rPr>
          <w:rFonts w:ascii="Arial Narrow" w:hAnsi="Arial Narrow"/>
        </w:rPr>
        <w:t>Fixation</w:t>
      </w:r>
      <w:r>
        <w:rPr>
          <w:rFonts w:ascii="Arial Narrow" w:hAnsi="Arial Narrow"/>
          <w:spacing w:val="50"/>
        </w:rPr>
        <w:t xml:space="preserve"> </w:t>
      </w:r>
      <w:r>
        <w:rPr>
          <w:rFonts w:ascii="Arial Narrow" w:hAnsi="Arial Narrow"/>
        </w:rPr>
        <w:t>du</w:t>
      </w:r>
      <w:r>
        <w:rPr>
          <w:rFonts w:ascii="Arial Narrow" w:hAnsi="Arial Narrow"/>
          <w:spacing w:val="48"/>
        </w:rPr>
        <w:t xml:space="preserve"> </w:t>
      </w:r>
      <w:r>
        <w:rPr>
          <w:rFonts w:ascii="Arial Narrow" w:hAnsi="Arial Narrow"/>
        </w:rPr>
        <w:t>câble</w:t>
      </w:r>
      <w:r>
        <w:rPr>
          <w:rFonts w:ascii="Arial Narrow" w:hAnsi="Arial Narrow"/>
          <w:spacing w:val="47"/>
        </w:rPr>
        <w:t xml:space="preserve"> </w:t>
      </w:r>
      <w:r>
        <w:rPr>
          <w:rFonts w:ascii="Arial Narrow" w:hAnsi="Arial Narrow"/>
        </w:rPr>
        <w:t>sur</w:t>
      </w:r>
      <w:r>
        <w:rPr>
          <w:rFonts w:ascii="Arial Narrow" w:hAnsi="Arial Narrow"/>
          <w:spacing w:val="49"/>
        </w:rPr>
        <w:t xml:space="preserve"> </w:t>
      </w:r>
      <w:r>
        <w:rPr>
          <w:rFonts w:ascii="Arial Narrow" w:hAnsi="Arial Narrow"/>
        </w:rPr>
        <w:t>les</w:t>
      </w:r>
      <w:r>
        <w:rPr>
          <w:rFonts w:ascii="Arial Narrow" w:hAnsi="Arial Narrow"/>
          <w:spacing w:val="47"/>
        </w:rPr>
        <w:t xml:space="preserve"> </w:t>
      </w:r>
      <w:r>
        <w:rPr>
          <w:rFonts w:ascii="Arial Narrow" w:hAnsi="Arial Narrow"/>
        </w:rPr>
        <w:t>traverses</w:t>
      </w:r>
      <w:r>
        <w:rPr>
          <w:rFonts w:ascii="Arial Narrow" w:hAnsi="Arial Narrow"/>
          <w:spacing w:val="48"/>
        </w:rPr>
        <w:t xml:space="preserve"> </w:t>
      </w:r>
      <w:r>
        <w:rPr>
          <w:rFonts w:ascii="Arial Narrow" w:hAnsi="Arial Narrow"/>
        </w:rPr>
        <w:t>est</w:t>
      </w:r>
      <w:r>
        <w:rPr>
          <w:rFonts w:ascii="Arial Narrow" w:hAnsi="Arial Narrow"/>
          <w:spacing w:val="50"/>
        </w:rPr>
        <w:t xml:space="preserve"> </w:t>
      </w:r>
      <w:r>
        <w:rPr>
          <w:rFonts w:ascii="Arial Narrow" w:hAnsi="Arial Narrow"/>
        </w:rPr>
        <w:t>effectué</w:t>
      </w:r>
      <w:r>
        <w:rPr>
          <w:rFonts w:ascii="Arial Narrow" w:hAnsi="Arial Narrow"/>
          <w:spacing w:val="50"/>
        </w:rPr>
        <w:t xml:space="preserve"> </w:t>
      </w:r>
      <w:r>
        <w:rPr>
          <w:rFonts w:ascii="Arial Narrow" w:hAnsi="Arial Narrow"/>
        </w:rPr>
        <w:t>à</w:t>
      </w:r>
      <w:r>
        <w:rPr>
          <w:rFonts w:ascii="Arial Narrow" w:hAnsi="Arial Narrow"/>
          <w:spacing w:val="48"/>
        </w:rPr>
        <w:t xml:space="preserve"> </w:t>
      </w:r>
      <w:r>
        <w:rPr>
          <w:rFonts w:ascii="Arial Narrow" w:hAnsi="Arial Narrow"/>
        </w:rPr>
        <w:t>l’aide</w:t>
      </w:r>
      <w:r>
        <w:rPr>
          <w:rFonts w:ascii="Arial Narrow" w:hAnsi="Arial Narrow"/>
          <w:spacing w:val="50"/>
        </w:rPr>
        <w:t xml:space="preserve"> </w:t>
      </w:r>
      <w:r>
        <w:rPr>
          <w:rFonts w:ascii="Arial Narrow" w:hAnsi="Arial Narrow"/>
        </w:rPr>
        <w:t>pince</w:t>
      </w:r>
      <w:r>
        <w:rPr>
          <w:rFonts w:ascii="Arial Narrow" w:hAnsi="Arial Narrow"/>
          <w:spacing w:val="51"/>
        </w:rPr>
        <w:t xml:space="preserve"> </w:t>
      </w:r>
      <w:r>
        <w:rPr>
          <w:rFonts w:ascii="Arial Narrow" w:hAnsi="Arial Narrow"/>
        </w:rPr>
        <w:t>d’accrochage</w:t>
      </w:r>
      <w:r>
        <w:rPr>
          <w:rFonts w:ascii="Arial Narrow" w:hAnsi="Arial Narrow"/>
          <w:spacing w:val="47"/>
        </w:rPr>
        <w:t xml:space="preserve"> </w:t>
      </w:r>
      <w:r>
        <w:rPr>
          <w:rFonts w:ascii="Arial Narrow" w:hAnsi="Arial Narrow"/>
        </w:rPr>
        <w:t>type</w:t>
      </w:r>
      <w:r>
        <w:rPr>
          <w:rFonts w:ascii="Arial Narrow" w:hAnsi="Arial Narrow"/>
          <w:spacing w:val="-58"/>
        </w:rPr>
        <w:t xml:space="preserve"> </w:t>
      </w:r>
      <w:r>
        <w:rPr>
          <w:rFonts w:ascii="Arial Narrow" w:hAnsi="Arial Narrow"/>
        </w:rPr>
        <w:t>‘’Malico’’.</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type</w:t>
      </w:r>
      <w:r>
        <w:rPr>
          <w:rFonts w:ascii="Arial Narrow" w:hAnsi="Arial Narrow"/>
          <w:spacing w:val="-3"/>
        </w:rPr>
        <w:t xml:space="preserve"> </w:t>
      </w:r>
      <w:r>
        <w:rPr>
          <w:rFonts w:ascii="Arial Narrow" w:hAnsi="Arial Narrow"/>
        </w:rPr>
        <w:t>de</w:t>
      </w:r>
      <w:r>
        <w:rPr>
          <w:rFonts w:ascii="Arial Narrow" w:hAnsi="Arial Narrow"/>
          <w:spacing w:val="-1"/>
        </w:rPr>
        <w:t xml:space="preserve"> </w:t>
      </w:r>
      <w:r>
        <w:rPr>
          <w:rFonts w:ascii="Arial Narrow" w:hAnsi="Arial Narrow"/>
        </w:rPr>
        <w:t>pince</w:t>
      </w:r>
      <w:r>
        <w:rPr>
          <w:rFonts w:ascii="Arial Narrow" w:hAnsi="Arial Narrow"/>
          <w:spacing w:val="-1"/>
        </w:rPr>
        <w:t xml:space="preserve"> </w:t>
      </w:r>
      <w:r>
        <w:rPr>
          <w:rFonts w:ascii="Arial Narrow" w:hAnsi="Arial Narrow"/>
        </w:rPr>
        <w:t>à utiliser</w:t>
      </w:r>
      <w:r>
        <w:rPr>
          <w:rFonts w:ascii="Arial Narrow" w:hAnsi="Arial Narrow"/>
          <w:spacing w:val="1"/>
        </w:rPr>
        <w:t xml:space="preserve"> </w:t>
      </w:r>
      <w:r>
        <w:rPr>
          <w:rFonts w:ascii="Arial Narrow" w:hAnsi="Arial Narrow"/>
        </w:rPr>
        <w:t>est</w:t>
      </w:r>
      <w:r>
        <w:rPr>
          <w:rFonts w:ascii="Arial Narrow" w:hAnsi="Arial Narrow"/>
          <w:spacing w:val="-2"/>
        </w:rPr>
        <w:t xml:space="preserve"> </w:t>
      </w:r>
      <w:r>
        <w:rPr>
          <w:rFonts w:ascii="Arial Narrow" w:hAnsi="Arial Narrow"/>
        </w:rPr>
        <w:t>fonction</w:t>
      </w:r>
      <w:r>
        <w:rPr>
          <w:rFonts w:ascii="Arial Narrow" w:hAnsi="Arial Narrow"/>
          <w:spacing w:val="-1"/>
        </w:rPr>
        <w:t xml:space="preserve"> </w:t>
      </w:r>
      <w:r>
        <w:rPr>
          <w:rFonts w:ascii="Arial Narrow" w:hAnsi="Arial Narrow"/>
        </w:rPr>
        <w:t>du</w:t>
      </w:r>
      <w:r>
        <w:rPr>
          <w:rFonts w:ascii="Arial Narrow" w:hAnsi="Arial Narrow"/>
          <w:spacing w:val="-1"/>
        </w:rPr>
        <w:t xml:space="preserve"> </w:t>
      </w:r>
      <w:r>
        <w:rPr>
          <w:rFonts w:ascii="Arial Narrow" w:hAnsi="Arial Narrow"/>
        </w:rPr>
        <w:t>type</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câble</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poser,</w:t>
      </w:r>
    </w:p>
    <w:p w14:paraId="0F009DE2" w14:textId="77777777" w:rsidR="0029722D" w:rsidRPr="00BA08EF" w:rsidRDefault="0029722D" w:rsidP="001F20B2">
      <w:pPr>
        <w:pStyle w:val="Paragraphedeliste"/>
        <w:numPr>
          <w:ilvl w:val="3"/>
          <w:numId w:val="4"/>
        </w:numPr>
        <w:tabs>
          <w:tab w:val="left" w:pos="1116"/>
          <w:tab w:val="left" w:pos="1117"/>
        </w:tabs>
        <w:spacing w:before="1" w:line="268" w:lineRule="exact"/>
        <w:ind w:left="0" w:firstLine="0"/>
        <w:contextualSpacing w:val="0"/>
        <w:jc w:val="both"/>
        <w:rPr>
          <w:rFonts w:ascii="Arial Narrow" w:hAnsi="Arial Narrow"/>
        </w:rPr>
      </w:pPr>
      <w:r>
        <w:rPr>
          <w:rFonts w:ascii="Arial Narrow" w:hAnsi="Arial Narrow"/>
        </w:rPr>
        <w:t>Mise</w:t>
      </w:r>
      <w:r>
        <w:rPr>
          <w:rFonts w:ascii="Arial Narrow" w:hAnsi="Arial Narrow"/>
          <w:spacing w:val="45"/>
        </w:rPr>
        <w:t xml:space="preserve"> </w:t>
      </w:r>
      <w:r>
        <w:rPr>
          <w:rFonts w:ascii="Arial Narrow" w:hAnsi="Arial Narrow"/>
        </w:rPr>
        <w:t>en</w:t>
      </w:r>
      <w:r>
        <w:rPr>
          <w:rFonts w:ascii="Arial Narrow" w:hAnsi="Arial Narrow"/>
          <w:spacing w:val="42"/>
        </w:rPr>
        <w:t xml:space="preserve"> </w:t>
      </w:r>
      <w:r>
        <w:rPr>
          <w:rFonts w:ascii="Arial Narrow" w:hAnsi="Arial Narrow"/>
        </w:rPr>
        <w:t>tension</w:t>
      </w:r>
      <w:r>
        <w:rPr>
          <w:rFonts w:ascii="Arial Narrow" w:hAnsi="Arial Narrow"/>
          <w:spacing w:val="44"/>
        </w:rPr>
        <w:t xml:space="preserve"> </w:t>
      </w:r>
      <w:r>
        <w:rPr>
          <w:rFonts w:ascii="Arial Narrow" w:hAnsi="Arial Narrow"/>
        </w:rPr>
        <w:t>et</w:t>
      </w:r>
      <w:r>
        <w:rPr>
          <w:rFonts w:ascii="Arial Narrow" w:hAnsi="Arial Narrow"/>
          <w:spacing w:val="44"/>
        </w:rPr>
        <w:t xml:space="preserve"> </w:t>
      </w:r>
      <w:r>
        <w:rPr>
          <w:rFonts w:ascii="Arial Narrow" w:hAnsi="Arial Narrow"/>
        </w:rPr>
        <w:t>réglage</w:t>
      </w:r>
      <w:r>
        <w:rPr>
          <w:rFonts w:ascii="Arial Narrow" w:hAnsi="Arial Narrow"/>
          <w:spacing w:val="45"/>
        </w:rPr>
        <w:t xml:space="preserve"> </w:t>
      </w:r>
      <w:r>
        <w:rPr>
          <w:rFonts w:ascii="Arial Narrow" w:hAnsi="Arial Narrow"/>
        </w:rPr>
        <w:t>des</w:t>
      </w:r>
      <w:r>
        <w:rPr>
          <w:rFonts w:ascii="Arial Narrow" w:hAnsi="Arial Narrow"/>
          <w:spacing w:val="45"/>
        </w:rPr>
        <w:t xml:space="preserve"> </w:t>
      </w:r>
      <w:r>
        <w:rPr>
          <w:rFonts w:ascii="Arial Narrow" w:hAnsi="Arial Narrow"/>
        </w:rPr>
        <w:t>flèches</w:t>
      </w:r>
      <w:r>
        <w:rPr>
          <w:rFonts w:ascii="Arial Narrow" w:hAnsi="Arial Narrow"/>
          <w:spacing w:val="42"/>
        </w:rPr>
        <w:t xml:space="preserve"> </w:t>
      </w:r>
      <w:r>
        <w:rPr>
          <w:rFonts w:ascii="Arial Narrow" w:hAnsi="Arial Narrow"/>
        </w:rPr>
        <w:t>du</w:t>
      </w:r>
      <w:r>
        <w:rPr>
          <w:rFonts w:ascii="Arial Narrow" w:hAnsi="Arial Narrow"/>
          <w:spacing w:val="45"/>
        </w:rPr>
        <w:t xml:space="preserve"> </w:t>
      </w:r>
      <w:r>
        <w:rPr>
          <w:rFonts w:ascii="Arial Narrow" w:hAnsi="Arial Narrow"/>
        </w:rPr>
        <w:t>câble</w:t>
      </w:r>
      <w:r>
        <w:rPr>
          <w:rFonts w:ascii="Arial Narrow" w:hAnsi="Arial Narrow"/>
          <w:spacing w:val="45"/>
        </w:rPr>
        <w:t xml:space="preserve"> </w:t>
      </w:r>
      <w:r>
        <w:rPr>
          <w:rFonts w:ascii="Arial Narrow" w:hAnsi="Arial Narrow"/>
        </w:rPr>
        <w:t>par</w:t>
      </w:r>
      <w:r>
        <w:rPr>
          <w:rFonts w:ascii="Arial Narrow" w:hAnsi="Arial Narrow"/>
          <w:spacing w:val="46"/>
        </w:rPr>
        <w:t xml:space="preserve"> </w:t>
      </w:r>
      <w:r>
        <w:rPr>
          <w:rFonts w:ascii="Arial Narrow" w:hAnsi="Arial Narrow"/>
        </w:rPr>
        <w:t>des</w:t>
      </w:r>
      <w:r>
        <w:rPr>
          <w:rFonts w:ascii="Arial Narrow" w:hAnsi="Arial Narrow"/>
          <w:spacing w:val="43"/>
        </w:rPr>
        <w:t xml:space="preserve"> </w:t>
      </w:r>
      <w:r>
        <w:rPr>
          <w:rFonts w:ascii="Arial Narrow" w:hAnsi="Arial Narrow"/>
        </w:rPr>
        <w:t>tendeurs.</w:t>
      </w:r>
      <w:r>
        <w:rPr>
          <w:rFonts w:ascii="Arial Narrow" w:hAnsi="Arial Narrow"/>
          <w:spacing w:val="49"/>
        </w:rPr>
        <w:t xml:space="preserve"> </w:t>
      </w:r>
      <w:r>
        <w:rPr>
          <w:rFonts w:ascii="Arial Narrow" w:hAnsi="Arial Narrow"/>
        </w:rPr>
        <w:t>Les</w:t>
      </w:r>
      <w:r>
        <w:rPr>
          <w:rFonts w:ascii="Arial Narrow" w:hAnsi="Arial Narrow"/>
          <w:spacing w:val="46"/>
        </w:rPr>
        <w:t xml:space="preserve"> </w:t>
      </w:r>
      <w:r>
        <w:rPr>
          <w:rFonts w:ascii="Arial Narrow" w:hAnsi="Arial Narrow"/>
        </w:rPr>
        <w:t>tendeurs</w:t>
      </w:r>
    </w:p>
    <w:p w14:paraId="25B5B21B" w14:textId="77777777" w:rsidR="0029722D" w:rsidRDefault="0029722D" w:rsidP="001F20B2">
      <w:pPr>
        <w:pStyle w:val="Corpsdetexte"/>
        <w:spacing w:line="252" w:lineRule="exact"/>
        <w:jc w:val="both"/>
        <w:rPr>
          <w:rFonts w:ascii="Arial Narrow" w:hAnsi="Arial Narrow"/>
        </w:rPr>
      </w:pPr>
      <w:proofErr w:type="gramStart"/>
      <w:r>
        <w:rPr>
          <w:rFonts w:ascii="Arial Narrow" w:hAnsi="Arial Narrow"/>
        </w:rPr>
        <w:t>permettent</w:t>
      </w:r>
      <w:proofErr w:type="gramEnd"/>
      <w:r>
        <w:rPr>
          <w:rFonts w:ascii="Arial Narrow" w:hAnsi="Arial Narrow"/>
          <w:spacing w:val="-2"/>
        </w:rPr>
        <w:t xml:space="preserve"> </w:t>
      </w:r>
      <w:r>
        <w:rPr>
          <w:rFonts w:ascii="Arial Narrow" w:hAnsi="Arial Narrow"/>
        </w:rPr>
        <w:t>d’ajuster</w:t>
      </w:r>
      <w:r>
        <w:rPr>
          <w:rFonts w:ascii="Arial Narrow" w:hAnsi="Arial Narrow"/>
          <w:spacing w:val="-3"/>
        </w:rPr>
        <w:t xml:space="preserve"> </w:t>
      </w:r>
      <w:r>
        <w:rPr>
          <w:rFonts w:ascii="Arial Narrow" w:hAnsi="Arial Narrow"/>
        </w:rPr>
        <w:t>la</w:t>
      </w:r>
      <w:r>
        <w:rPr>
          <w:rFonts w:ascii="Arial Narrow" w:hAnsi="Arial Narrow"/>
          <w:spacing w:val="-5"/>
        </w:rPr>
        <w:t xml:space="preserve"> </w:t>
      </w:r>
      <w:r>
        <w:rPr>
          <w:rFonts w:ascii="Arial Narrow" w:hAnsi="Arial Narrow"/>
        </w:rPr>
        <w:t>flèche</w:t>
      </w:r>
      <w:r>
        <w:rPr>
          <w:rFonts w:ascii="Arial Narrow" w:hAnsi="Arial Narrow"/>
          <w:spacing w:val="-3"/>
        </w:rPr>
        <w:t xml:space="preserve"> </w:t>
      </w:r>
      <w:r>
        <w:rPr>
          <w:rFonts w:ascii="Arial Narrow" w:hAnsi="Arial Narrow"/>
        </w:rPr>
        <w:t>du</w:t>
      </w:r>
      <w:r>
        <w:rPr>
          <w:rFonts w:ascii="Arial Narrow" w:hAnsi="Arial Narrow"/>
          <w:spacing w:val="-4"/>
        </w:rPr>
        <w:t xml:space="preserve"> </w:t>
      </w:r>
      <w:r>
        <w:rPr>
          <w:rFonts w:ascii="Arial Narrow" w:hAnsi="Arial Narrow"/>
        </w:rPr>
        <w:t>câble</w:t>
      </w:r>
      <w:r>
        <w:rPr>
          <w:rFonts w:ascii="Arial Narrow" w:hAnsi="Arial Narrow"/>
          <w:spacing w:val="-5"/>
        </w:rPr>
        <w:t xml:space="preserve"> </w:t>
      </w:r>
      <w:r>
        <w:rPr>
          <w:rFonts w:ascii="Arial Narrow" w:hAnsi="Arial Narrow"/>
        </w:rPr>
        <w:t>entre</w:t>
      </w:r>
      <w:r>
        <w:rPr>
          <w:rFonts w:ascii="Arial Narrow" w:hAnsi="Arial Narrow"/>
          <w:spacing w:val="-4"/>
        </w:rPr>
        <w:t xml:space="preserve"> </w:t>
      </w:r>
      <w:r>
        <w:rPr>
          <w:rFonts w:ascii="Arial Narrow" w:hAnsi="Arial Narrow"/>
        </w:rPr>
        <w:t>deux</w:t>
      </w:r>
      <w:r>
        <w:rPr>
          <w:rFonts w:ascii="Arial Narrow" w:hAnsi="Arial Narrow"/>
          <w:spacing w:val="-2"/>
        </w:rPr>
        <w:t xml:space="preserve"> </w:t>
      </w:r>
      <w:r>
        <w:rPr>
          <w:rFonts w:ascii="Arial Narrow" w:hAnsi="Arial Narrow"/>
        </w:rPr>
        <w:t>poteaux.</w:t>
      </w:r>
    </w:p>
    <w:p w14:paraId="267023BF" w14:textId="77777777" w:rsidR="00102FF7" w:rsidRDefault="00102FF7" w:rsidP="001F20B2">
      <w:pPr>
        <w:pStyle w:val="Corpsdetexte"/>
        <w:spacing w:line="252" w:lineRule="exact"/>
        <w:jc w:val="both"/>
        <w:rPr>
          <w:rFonts w:ascii="Arial Narrow" w:hAnsi="Arial Narrow"/>
        </w:rPr>
      </w:pPr>
    </w:p>
    <w:p w14:paraId="316187E5" w14:textId="77777777" w:rsidR="00102FF7" w:rsidRDefault="00102FF7" w:rsidP="001F20B2">
      <w:pPr>
        <w:pStyle w:val="Corpsdetexte"/>
        <w:spacing w:line="252" w:lineRule="exact"/>
        <w:jc w:val="both"/>
        <w:rPr>
          <w:rFonts w:ascii="Arial Narrow" w:hAnsi="Arial Narrow"/>
        </w:rPr>
      </w:pPr>
    </w:p>
    <w:p w14:paraId="7B9CB965" w14:textId="77777777" w:rsidR="00102FF7" w:rsidRPr="00BA08EF" w:rsidRDefault="00102FF7" w:rsidP="001F20B2">
      <w:pPr>
        <w:pStyle w:val="Corpsdetexte"/>
        <w:spacing w:line="252" w:lineRule="exact"/>
        <w:jc w:val="both"/>
        <w:rPr>
          <w:rFonts w:ascii="Arial Narrow" w:hAnsi="Arial Narrow"/>
        </w:rPr>
      </w:pPr>
    </w:p>
    <w:p w14:paraId="467E88D4" w14:textId="77777777" w:rsidR="0029722D" w:rsidRPr="00BA08EF" w:rsidRDefault="0029722D" w:rsidP="001F20B2">
      <w:pPr>
        <w:pStyle w:val="Corpsdetexte"/>
        <w:spacing w:before="6"/>
        <w:jc w:val="both"/>
        <w:rPr>
          <w:rFonts w:ascii="Arial Narrow" w:hAnsi="Arial Narrow"/>
        </w:rPr>
      </w:pPr>
    </w:p>
    <w:p w14:paraId="7F5410BE" w14:textId="63A882C1"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38" w:name="_bookmark82"/>
      <w:bookmarkEnd w:id="38"/>
      <w:r>
        <w:rPr>
          <w:rFonts w:ascii="Arial Narrow" w:hAnsi="Arial Narrow"/>
        </w:rPr>
        <w:t>Pose sur les</w:t>
      </w:r>
      <w:r>
        <w:rPr>
          <w:rFonts w:ascii="Arial Narrow" w:hAnsi="Arial Narrow"/>
          <w:spacing w:val="-1"/>
        </w:rPr>
        <w:t xml:space="preserve"> </w:t>
      </w:r>
      <w:r>
        <w:rPr>
          <w:rFonts w:ascii="Arial Narrow" w:hAnsi="Arial Narrow"/>
        </w:rPr>
        <w:t>réseaux</w:t>
      </w:r>
      <w:r>
        <w:rPr>
          <w:rFonts w:ascii="Arial Narrow" w:hAnsi="Arial Narrow"/>
          <w:spacing w:val="-2"/>
        </w:rPr>
        <w:t xml:space="preserve"> </w:t>
      </w:r>
      <w:r>
        <w:rPr>
          <w:rFonts w:ascii="Arial Narrow" w:hAnsi="Arial Narrow"/>
        </w:rPr>
        <w:t>télécoms</w:t>
      </w:r>
    </w:p>
    <w:p w14:paraId="1891378B" w14:textId="77777777" w:rsidR="0029722D" w:rsidRPr="00BA08EF" w:rsidRDefault="0029722D" w:rsidP="001F20B2">
      <w:pPr>
        <w:pStyle w:val="Corpsdetexte"/>
        <w:spacing w:before="1"/>
        <w:jc w:val="both"/>
        <w:rPr>
          <w:rFonts w:ascii="Arial Narrow" w:hAnsi="Arial Narrow"/>
        </w:rPr>
      </w:pPr>
    </w:p>
    <w:p w14:paraId="160C9063" w14:textId="77777777" w:rsidR="0029722D" w:rsidRPr="00BA08EF" w:rsidRDefault="0029722D" w:rsidP="001F20B2">
      <w:pPr>
        <w:pStyle w:val="Corpsdetexte"/>
        <w:jc w:val="both"/>
        <w:rPr>
          <w:rFonts w:ascii="Arial Narrow" w:hAnsi="Arial Narrow"/>
        </w:rPr>
      </w:pPr>
      <w:r>
        <w:rPr>
          <w:rFonts w:ascii="Arial Narrow" w:hAnsi="Arial Narrow"/>
        </w:rPr>
        <w:t>L’installation</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armement</w:t>
      </w:r>
      <w:r>
        <w:rPr>
          <w:rFonts w:ascii="Arial Narrow" w:hAnsi="Arial Narrow"/>
          <w:spacing w:val="1"/>
        </w:rPr>
        <w:t xml:space="preserve"> </w:t>
      </w:r>
      <w:r>
        <w:rPr>
          <w:rFonts w:ascii="Arial Narrow" w:hAnsi="Arial Narrow"/>
        </w:rPr>
        <w:t>dédié</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nécessaire</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doit</w:t>
      </w:r>
      <w:r>
        <w:rPr>
          <w:rFonts w:ascii="Arial Narrow" w:hAnsi="Arial Narrow"/>
          <w:spacing w:val="1"/>
        </w:rPr>
        <w:t xml:space="preserve"> </w:t>
      </w:r>
      <w:r>
        <w:rPr>
          <w:rFonts w:ascii="Arial Narrow" w:hAnsi="Arial Narrow"/>
        </w:rPr>
        <w:t>s’effectuer</w:t>
      </w:r>
      <w:r>
        <w:rPr>
          <w:rFonts w:ascii="Arial Narrow" w:hAnsi="Arial Narrow"/>
          <w:spacing w:val="1"/>
        </w:rPr>
        <w:t xml:space="preserve"> </w:t>
      </w:r>
      <w:r>
        <w:rPr>
          <w:rFonts w:ascii="Arial Narrow" w:hAnsi="Arial Narrow"/>
        </w:rPr>
        <w:t>sans</w:t>
      </w:r>
      <w:r>
        <w:rPr>
          <w:rFonts w:ascii="Arial Narrow" w:hAnsi="Arial Narrow"/>
          <w:spacing w:val="1"/>
        </w:rPr>
        <w:t xml:space="preserve"> </w:t>
      </w:r>
      <w:r>
        <w:rPr>
          <w:rFonts w:ascii="Arial Narrow" w:hAnsi="Arial Narrow"/>
        </w:rPr>
        <w:t>aucun</w:t>
      </w:r>
      <w:r>
        <w:rPr>
          <w:rFonts w:ascii="Arial Narrow" w:hAnsi="Arial Narrow"/>
          <w:spacing w:val="1"/>
        </w:rPr>
        <w:t xml:space="preserve"> </w:t>
      </w:r>
      <w:r>
        <w:rPr>
          <w:rFonts w:ascii="Arial Narrow" w:hAnsi="Arial Narrow"/>
        </w:rPr>
        <w:t>réaménagement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configuration</w:t>
      </w:r>
      <w:r>
        <w:rPr>
          <w:rFonts w:ascii="Arial Narrow" w:hAnsi="Arial Narrow"/>
          <w:spacing w:val="1"/>
        </w:rPr>
        <w:t xml:space="preserve"> </w:t>
      </w:r>
      <w:r>
        <w:rPr>
          <w:rFonts w:ascii="Arial Narrow" w:hAnsi="Arial Narrow"/>
        </w:rPr>
        <w:t>existante</w:t>
      </w:r>
      <w:r>
        <w:rPr>
          <w:rFonts w:ascii="Arial Narrow" w:hAnsi="Arial Narrow"/>
          <w:spacing w:val="1"/>
        </w:rPr>
        <w:t xml:space="preserve"> </w:t>
      </w:r>
      <w:r>
        <w:rPr>
          <w:rFonts w:ascii="Arial Narrow" w:hAnsi="Arial Narrow"/>
        </w:rPr>
        <w:t>(câbles,</w:t>
      </w:r>
      <w:r>
        <w:rPr>
          <w:rFonts w:ascii="Arial Narrow" w:hAnsi="Arial Narrow"/>
          <w:spacing w:val="1"/>
        </w:rPr>
        <w:t xml:space="preserve"> </w:t>
      </w:r>
      <w:r>
        <w:rPr>
          <w:rFonts w:ascii="Arial Narrow" w:hAnsi="Arial Narrow"/>
        </w:rPr>
        <w:t>armements,</w:t>
      </w:r>
      <w:r>
        <w:rPr>
          <w:rFonts w:ascii="Arial Narrow" w:hAnsi="Arial Narrow"/>
          <w:spacing w:val="1"/>
        </w:rPr>
        <w:t xml:space="preserve"> </w:t>
      </w:r>
      <w:r>
        <w:rPr>
          <w:rFonts w:ascii="Arial Narrow" w:hAnsi="Arial Narrow"/>
        </w:rPr>
        <w:t>pinces,</w:t>
      </w:r>
      <w:r>
        <w:rPr>
          <w:rFonts w:ascii="Arial Narrow" w:hAnsi="Arial Narrow"/>
          <w:spacing w:val="1"/>
        </w:rPr>
        <w:t xml:space="preserve"> </w:t>
      </w:r>
      <w:r>
        <w:rPr>
          <w:rFonts w:ascii="Arial Narrow" w:hAnsi="Arial Narrow"/>
        </w:rPr>
        <w:t>boîtiers,</w:t>
      </w:r>
      <w:r>
        <w:rPr>
          <w:rFonts w:ascii="Arial Narrow" w:hAnsi="Arial Narrow"/>
          <w:spacing w:val="-59"/>
        </w:rPr>
        <w:t xml:space="preserve"> </w:t>
      </w:r>
      <w:r>
        <w:rPr>
          <w:rFonts w:ascii="Arial Narrow" w:hAnsi="Arial Narrow"/>
        </w:rPr>
        <w:t>goulotte…).</w:t>
      </w:r>
    </w:p>
    <w:p w14:paraId="7B0BE4FA" w14:textId="77777777" w:rsidR="0029722D" w:rsidRPr="00BA08EF" w:rsidRDefault="0029722D" w:rsidP="001F20B2">
      <w:pPr>
        <w:pStyle w:val="Corpsdetexte"/>
        <w:jc w:val="both"/>
        <w:rPr>
          <w:rFonts w:ascii="Arial Narrow" w:hAnsi="Arial Narrow"/>
        </w:rPr>
      </w:pPr>
      <w:r>
        <w:rPr>
          <w:rFonts w:ascii="Arial Narrow" w:hAnsi="Arial Narrow"/>
        </w:rPr>
        <w:t>Aucune dépose de câbles, de boitiers ou d’armements existants ne peut être effectuée sans</w:t>
      </w:r>
      <w:r>
        <w:rPr>
          <w:rFonts w:ascii="Arial Narrow" w:hAnsi="Arial Narrow"/>
          <w:spacing w:val="1"/>
        </w:rPr>
        <w:t xml:space="preserve"> </w:t>
      </w:r>
      <w:r>
        <w:rPr>
          <w:rFonts w:ascii="Arial Narrow" w:hAnsi="Arial Narrow"/>
        </w:rPr>
        <w:t>accord</w:t>
      </w:r>
      <w:r>
        <w:rPr>
          <w:rFonts w:ascii="Arial Narrow" w:hAnsi="Arial Narrow"/>
          <w:spacing w:val="-1"/>
        </w:rPr>
        <w:t xml:space="preserve"> </w:t>
      </w:r>
      <w:r>
        <w:rPr>
          <w:rFonts w:ascii="Arial Narrow" w:hAnsi="Arial Narrow"/>
        </w:rPr>
        <w:t>préalable de</w:t>
      </w:r>
      <w:r>
        <w:rPr>
          <w:rFonts w:ascii="Arial Narrow" w:hAnsi="Arial Narrow"/>
          <w:spacing w:val="-1"/>
        </w:rPr>
        <w:t xml:space="preserve"> </w:t>
      </w:r>
      <w:r>
        <w:rPr>
          <w:rFonts w:ascii="Arial Narrow" w:hAnsi="Arial Narrow"/>
        </w:rPr>
        <w:t>l’opérateur</w:t>
      </w:r>
      <w:r>
        <w:rPr>
          <w:rFonts w:ascii="Arial Narrow" w:hAnsi="Arial Narrow"/>
          <w:spacing w:val="1"/>
        </w:rPr>
        <w:t xml:space="preserve"> </w:t>
      </w:r>
      <w:r>
        <w:rPr>
          <w:rFonts w:ascii="Arial Narrow" w:hAnsi="Arial Narrow"/>
        </w:rPr>
        <w:t>déjà en</w:t>
      </w:r>
      <w:r>
        <w:rPr>
          <w:rFonts w:ascii="Arial Narrow" w:hAnsi="Arial Narrow"/>
          <w:spacing w:val="-3"/>
        </w:rPr>
        <w:t xml:space="preserve"> </w:t>
      </w:r>
      <w:r>
        <w:rPr>
          <w:rFonts w:ascii="Arial Narrow" w:hAnsi="Arial Narrow"/>
        </w:rPr>
        <w:t>place.</w:t>
      </w:r>
    </w:p>
    <w:p w14:paraId="125C41CF" w14:textId="77777777" w:rsidR="0029722D" w:rsidRPr="00BA08EF" w:rsidRDefault="0029722D" w:rsidP="001F20B2">
      <w:pPr>
        <w:pStyle w:val="Corpsdetexte"/>
        <w:spacing w:before="10"/>
        <w:jc w:val="both"/>
        <w:rPr>
          <w:rFonts w:ascii="Arial Narrow" w:hAnsi="Arial Narrow"/>
        </w:rPr>
      </w:pPr>
    </w:p>
    <w:p w14:paraId="785566C1" w14:textId="77777777" w:rsidR="0029722D" w:rsidRPr="00BA08EF" w:rsidRDefault="0029722D" w:rsidP="001F20B2">
      <w:pPr>
        <w:pStyle w:val="Corpsdetexte"/>
        <w:spacing w:before="1"/>
        <w:jc w:val="both"/>
        <w:rPr>
          <w:rFonts w:ascii="Arial Narrow" w:hAnsi="Arial Narrow"/>
        </w:rPr>
      </w:pPr>
      <w:r>
        <w:rPr>
          <w:rFonts w:ascii="Arial Narrow" w:hAnsi="Arial Narrow"/>
        </w:rPr>
        <w:lastRenderedPageBreak/>
        <w:t>Il</w:t>
      </w:r>
      <w:r>
        <w:rPr>
          <w:rFonts w:ascii="Arial Narrow" w:hAnsi="Arial Narrow"/>
          <w:spacing w:val="2"/>
        </w:rPr>
        <w:t xml:space="preserve"> </w:t>
      </w:r>
      <w:r>
        <w:rPr>
          <w:rFonts w:ascii="Arial Narrow" w:hAnsi="Arial Narrow"/>
        </w:rPr>
        <w:t>y</w:t>
      </w:r>
      <w:r>
        <w:rPr>
          <w:rFonts w:ascii="Arial Narrow" w:hAnsi="Arial Narrow"/>
          <w:spacing w:val="3"/>
        </w:rPr>
        <w:t xml:space="preserve"> </w:t>
      </w:r>
      <w:r>
        <w:rPr>
          <w:rFonts w:ascii="Arial Narrow" w:hAnsi="Arial Narrow"/>
        </w:rPr>
        <w:t>a</w:t>
      </w:r>
      <w:r>
        <w:rPr>
          <w:rFonts w:ascii="Arial Narrow" w:hAnsi="Arial Narrow"/>
          <w:spacing w:val="2"/>
        </w:rPr>
        <w:t xml:space="preserve"> </w:t>
      </w:r>
      <w:r>
        <w:rPr>
          <w:rFonts w:ascii="Arial Narrow" w:hAnsi="Arial Narrow"/>
        </w:rPr>
        <w:t>deux</w:t>
      </w:r>
      <w:r>
        <w:rPr>
          <w:rFonts w:ascii="Arial Narrow" w:hAnsi="Arial Narrow"/>
          <w:spacing w:val="3"/>
        </w:rPr>
        <w:t xml:space="preserve"> </w:t>
      </w:r>
      <w:r>
        <w:rPr>
          <w:rFonts w:ascii="Arial Narrow" w:hAnsi="Arial Narrow"/>
        </w:rPr>
        <w:t>possibilités</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positionnement</w:t>
      </w:r>
      <w:r>
        <w:rPr>
          <w:rFonts w:ascii="Arial Narrow" w:hAnsi="Arial Narrow"/>
          <w:spacing w:val="4"/>
        </w:rPr>
        <w:t xml:space="preserve"> </w:t>
      </w:r>
      <w:r>
        <w:rPr>
          <w:rFonts w:ascii="Arial Narrow" w:hAnsi="Arial Narrow"/>
        </w:rPr>
        <w:t>de</w:t>
      </w:r>
      <w:r>
        <w:rPr>
          <w:rFonts w:ascii="Arial Narrow" w:hAnsi="Arial Narrow"/>
          <w:spacing w:val="3"/>
        </w:rPr>
        <w:t xml:space="preserve"> </w:t>
      </w:r>
      <w:r>
        <w:rPr>
          <w:rFonts w:ascii="Arial Narrow" w:hAnsi="Arial Narrow"/>
        </w:rPr>
        <w:t>la</w:t>
      </w:r>
      <w:r>
        <w:rPr>
          <w:rFonts w:ascii="Arial Narrow" w:hAnsi="Arial Narrow"/>
          <w:spacing w:val="1"/>
        </w:rPr>
        <w:t xml:space="preserve"> </w:t>
      </w:r>
      <w:r>
        <w:rPr>
          <w:rFonts w:ascii="Arial Narrow" w:hAnsi="Arial Narrow"/>
        </w:rPr>
        <w:t>rehausse</w:t>
      </w:r>
      <w:r>
        <w:rPr>
          <w:rFonts w:ascii="Arial Narrow" w:hAnsi="Arial Narrow"/>
          <w:spacing w:val="3"/>
        </w:rPr>
        <w:t xml:space="preserve"> </w:t>
      </w:r>
      <w:r>
        <w:rPr>
          <w:rFonts w:ascii="Arial Narrow" w:hAnsi="Arial Narrow"/>
        </w:rPr>
        <w:t>en</w:t>
      </w:r>
      <w:r>
        <w:rPr>
          <w:rFonts w:ascii="Arial Narrow" w:hAnsi="Arial Narrow"/>
          <w:spacing w:val="3"/>
        </w:rPr>
        <w:t xml:space="preserve"> </w:t>
      </w:r>
      <w:r>
        <w:rPr>
          <w:rFonts w:ascii="Arial Narrow" w:hAnsi="Arial Narrow"/>
        </w:rPr>
        <w:t>fonction</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l’encombrement</w:t>
      </w:r>
      <w:r>
        <w:rPr>
          <w:rFonts w:ascii="Arial Narrow" w:hAnsi="Arial Narrow"/>
          <w:spacing w:val="4"/>
        </w:rPr>
        <w:t xml:space="preserve"> </w:t>
      </w:r>
      <w:r>
        <w:rPr>
          <w:rFonts w:ascii="Arial Narrow" w:hAnsi="Arial Narrow"/>
        </w:rPr>
        <w:t>des</w:t>
      </w:r>
    </w:p>
    <w:p w14:paraId="7F540208" w14:textId="77777777" w:rsidR="0029722D" w:rsidRPr="00BA08EF" w:rsidRDefault="0029722D" w:rsidP="001F20B2">
      <w:pPr>
        <w:pStyle w:val="Corpsdetexte"/>
        <w:spacing w:before="1"/>
        <w:jc w:val="both"/>
        <w:rPr>
          <w:rFonts w:ascii="Arial Narrow" w:hAnsi="Arial Narrow"/>
        </w:rPr>
      </w:pPr>
      <w:proofErr w:type="gramStart"/>
      <w:r>
        <w:rPr>
          <w:rFonts w:ascii="Arial Narrow" w:hAnsi="Arial Narrow"/>
        </w:rPr>
        <w:t>armements</w:t>
      </w:r>
      <w:proofErr w:type="gramEnd"/>
      <w:r>
        <w:rPr>
          <w:rFonts w:ascii="Arial Narrow" w:hAnsi="Arial Narrow"/>
          <w:spacing w:val="-3"/>
        </w:rPr>
        <w:t xml:space="preserve"> </w:t>
      </w:r>
      <w:r>
        <w:rPr>
          <w:rFonts w:ascii="Arial Narrow" w:hAnsi="Arial Narrow"/>
        </w:rPr>
        <w:t>existants</w:t>
      </w:r>
      <w:r>
        <w:rPr>
          <w:rFonts w:ascii="Arial Narrow" w:hAnsi="Arial Narrow"/>
          <w:spacing w:val="-1"/>
        </w:rPr>
        <w:t xml:space="preserve"> </w:t>
      </w:r>
      <w:r>
        <w:rPr>
          <w:rFonts w:ascii="Arial Narrow" w:hAnsi="Arial Narrow"/>
        </w:rPr>
        <w:t>:</w:t>
      </w:r>
    </w:p>
    <w:p w14:paraId="54DED9ED" w14:textId="77777777" w:rsidR="0029722D" w:rsidRPr="00BA08EF" w:rsidRDefault="0029722D" w:rsidP="001F20B2">
      <w:pPr>
        <w:pStyle w:val="Paragraphedeliste"/>
        <w:numPr>
          <w:ilvl w:val="3"/>
          <w:numId w:val="4"/>
        </w:numPr>
        <w:tabs>
          <w:tab w:val="left" w:pos="1117"/>
        </w:tabs>
        <w:spacing w:before="1" w:line="268" w:lineRule="exact"/>
        <w:ind w:left="0" w:firstLine="0"/>
        <w:contextualSpacing w:val="0"/>
        <w:jc w:val="both"/>
        <w:rPr>
          <w:rFonts w:ascii="Arial Narrow" w:hAnsi="Arial Narrow"/>
        </w:rPr>
      </w:pPr>
      <w:r>
        <w:rPr>
          <w:rFonts w:ascii="Arial Narrow" w:hAnsi="Arial Narrow"/>
        </w:rPr>
        <w:t>En</w:t>
      </w:r>
      <w:r>
        <w:rPr>
          <w:rFonts w:ascii="Arial Narrow" w:hAnsi="Arial Narrow"/>
          <w:spacing w:val="-2"/>
        </w:rPr>
        <w:t xml:space="preserve"> </w:t>
      </w:r>
      <w:r>
        <w:rPr>
          <w:rFonts w:ascii="Arial Narrow" w:hAnsi="Arial Narrow"/>
        </w:rPr>
        <w:t>face</w:t>
      </w:r>
      <w:r>
        <w:rPr>
          <w:rFonts w:ascii="Arial Narrow" w:hAnsi="Arial Narrow"/>
          <w:spacing w:val="-3"/>
        </w:rPr>
        <w:t xml:space="preserve"> </w:t>
      </w:r>
      <w:r>
        <w:rPr>
          <w:rFonts w:ascii="Arial Narrow" w:hAnsi="Arial Narrow"/>
        </w:rPr>
        <w:t>de</w:t>
      </w:r>
      <w:r>
        <w:rPr>
          <w:rFonts w:ascii="Arial Narrow" w:hAnsi="Arial Narrow"/>
          <w:spacing w:val="-2"/>
        </w:rPr>
        <w:t xml:space="preserve"> </w:t>
      </w:r>
      <w:r>
        <w:rPr>
          <w:rFonts w:ascii="Arial Narrow" w:hAnsi="Arial Narrow"/>
        </w:rPr>
        <w:t>ces armements</w:t>
      </w:r>
      <w:r>
        <w:rPr>
          <w:rFonts w:ascii="Arial Narrow" w:hAnsi="Arial Narrow"/>
          <w:spacing w:val="-1"/>
        </w:rPr>
        <w:t xml:space="preserve"> </w:t>
      </w:r>
      <w:r>
        <w:rPr>
          <w:rFonts w:ascii="Arial Narrow" w:hAnsi="Arial Narrow"/>
        </w:rPr>
        <w:t>existants,</w:t>
      </w:r>
      <w:r>
        <w:rPr>
          <w:rFonts w:ascii="Arial Narrow" w:hAnsi="Arial Narrow"/>
          <w:spacing w:val="-2"/>
        </w:rPr>
        <w:t xml:space="preserve"> </w:t>
      </w:r>
      <w:r>
        <w:rPr>
          <w:rFonts w:ascii="Arial Narrow" w:hAnsi="Arial Narrow"/>
        </w:rPr>
        <w:t>position</w:t>
      </w:r>
      <w:r>
        <w:rPr>
          <w:rFonts w:ascii="Arial Narrow" w:hAnsi="Arial Narrow"/>
          <w:spacing w:val="-2"/>
        </w:rPr>
        <w:t xml:space="preserve"> </w:t>
      </w:r>
      <w:r>
        <w:rPr>
          <w:rFonts w:ascii="Arial Narrow" w:hAnsi="Arial Narrow"/>
        </w:rPr>
        <w:t>à</w:t>
      </w:r>
      <w:r>
        <w:rPr>
          <w:rFonts w:ascii="Arial Narrow" w:hAnsi="Arial Narrow"/>
          <w:spacing w:val="-3"/>
        </w:rPr>
        <w:t xml:space="preserve"> </w:t>
      </w:r>
      <w:r>
        <w:rPr>
          <w:rFonts w:ascii="Arial Narrow" w:hAnsi="Arial Narrow"/>
        </w:rPr>
        <w:t>privilégier</w:t>
      </w:r>
      <w:r>
        <w:rPr>
          <w:rFonts w:ascii="Arial Narrow" w:hAnsi="Arial Narrow"/>
          <w:spacing w:val="-1"/>
        </w:rPr>
        <w:t xml:space="preserve"> </w:t>
      </w:r>
      <w:r>
        <w:rPr>
          <w:rFonts w:ascii="Arial Narrow" w:hAnsi="Arial Narrow"/>
        </w:rPr>
        <w:t>autant</w:t>
      </w:r>
      <w:r>
        <w:rPr>
          <w:rFonts w:ascii="Arial Narrow" w:hAnsi="Arial Narrow"/>
          <w:spacing w:val="1"/>
        </w:rPr>
        <w:t xml:space="preserve"> </w:t>
      </w:r>
      <w:r>
        <w:rPr>
          <w:rFonts w:ascii="Arial Narrow" w:hAnsi="Arial Narrow"/>
        </w:rPr>
        <w:t>que</w:t>
      </w:r>
      <w:r>
        <w:rPr>
          <w:rFonts w:ascii="Arial Narrow" w:hAnsi="Arial Narrow"/>
          <w:spacing w:val="-6"/>
        </w:rPr>
        <w:t xml:space="preserve"> </w:t>
      </w:r>
      <w:r>
        <w:rPr>
          <w:rFonts w:ascii="Arial Narrow" w:hAnsi="Arial Narrow"/>
        </w:rPr>
        <w:t>faire</w:t>
      </w:r>
      <w:r>
        <w:rPr>
          <w:rFonts w:ascii="Arial Narrow" w:hAnsi="Arial Narrow"/>
          <w:spacing w:val="-3"/>
        </w:rPr>
        <w:t xml:space="preserve"> </w:t>
      </w:r>
      <w:r>
        <w:rPr>
          <w:rFonts w:ascii="Arial Narrow" w:hAnsi="Arial Narrow"/>
        </w:rPr>
        <w:t>se</w:t>
      </w:r>
      <w:r>
        <w:rPr>
          <w:rFonts w:ascii="Arial Narrow" w:hAnsi="Arial Narrow"/>
          <w:spacing w:val="-1"/>
        </w:rPr>
        <w:t xml:space="preserve"> </w:t>
      </w:r>
      <w:r>
        <w:rPr>
          <w:rFonts w:ascii="Arial Narrow" w:hAnsi="Arial Narrow"/>
        </w:rPr>
        <w:t>peut,</w:t>
      </w:r>
    </w:p>
    <w:p w14:paraId="045B3E08" w14:textId="41F2588F" w:rsidR="0029722D" w:rsidRPr="00BA08EF" w:rsidRDefault="0029722D" w:rsidP="001F20B2">
      <w:pPr>
        <w:pStyle w:val="Paragraphedeliste"/>
        <w:numPr>
          <w:ilvl w:val="3"/>
          <w:numId w:val="4"/>
        </w:numPr>
        <w:tabs>
          <w:tab w:val="left" w:pos="1117"/>
        </w:tabs>
        <w:ind w:left="0" w:firstLine="0"/>
        <w:contextualSpacing w:val="0"/>
        <w:jc w:val="both"/>
        <w:rPr>
          <w:rFonts w:ascii="Arial Narrow" w:hAnsi="Arial Narrow"/>
        </w:rPr>
      </w:pPr>
      <w:r>
        <w:rPr>
          <w:rFonts w:ascii="Arial Narrow" w:hAnsi="Arial Narrow"/>
        </w:rPr>
        <w:t>Sur l’un des côtés de l’appui en fonction de l’espace disponible et des facilités de</w:t>
      </w:r>
      <w:r>
        <w:rPr>
          <w:rFonts w:ascii="Arial Narrow" w:hAnsi="Arial Narrow"/>
          <w:spacing w:val="1"/>
        </w:rPr>
        <w:t xml:space="preserve"> </w:t>
      </w:r>
      <w:r>
        <w:rPr>
          <w:rFonts w:ascii="Arial Narrow" w:hAnsi="Arial Narrow"/>
        </w:rPr>
        <w:t>fixations. Divers accessoires de fixation de la rehausse sont proposés pour s’adapter</w:t>
      </w:r>
      <w:r>
        <w:rPr>
          <w:rFonts w:ascii="Arial Narrow" w:hAnsi="Arial Narrow"/>
          <w:spacing w:val="1"/>
        </w:rPr>
        <w:t xml:space="preserve"> </w:t>
      </w:r>
      <w:r>
        <w:rPr>
          <w:rFonts w:ascii="Arial Narrow" w:hAnsi="Arial Narrow"/>
        </w:rPr>
        <w:t>aux différents</w:t>
      </w:r>
      <w:r>
        <w:rPr>
          <w:rFonts w:ascii="Arial Narrow" w:hAnsi="Arial Narrow"/>
          <w:spacing w:val="-3"/>
        </w:rPr>
        <w:t xml:space="preserve"> </w:t>
      </w:r>
      <w:r>
        <w:rPr>
          <w:rFonts w:ascii="Arial Narrow" w:hAnsi="Arial Narrow"/>
        </w:rPr>
        <w:t>types</w:t>
      </w:r>
      <w:r>
        <w:rPr>
          <w:rFonts w:ascii="Arial Narrow" w:hAnsi="Arial Narrow"/>
          <w:spacing w:val="-2"/>
        </w:rPr>
        <w:t xml:space="preserve"> </w:t>
      </w:r>
      <w:r>
        <w:rPr>
          <w:rFonts w:ascii="Arial Narrow" w:hAnsi="Arial Narrow"/>
        </w:rPr>
        <w:t>de</w:t>
      </w:r>
      <w:r>
        <w:rPr>
          <w:rFonts w:ascii="Arial Narrow" w:hAnsi="Arial Narrow"/>
          <w:spacing w:val="-1"/>
        </w:rPr>
        <w:t xml:space="preserve"> </w:t>
      </w:r>
      <w:r>
        <w:rPr>
          <w:rFonts w:ascii="Arial Narrow" w:hAnsi="Arial Narrow"/>
        </w:rPr>
        <w:t>supports</w:t>
      </w:r>
      <w:r>
        <w:rPr>
          <w:rFonts w:ascii="Arial Narrow" w:hAnsi="Arial Narrow"/>
          <w:spacing w:val="-2"/>
        </w:rPr>
        <w:t xml:space="preserve"> </w:t>
      </w:r>
      <w:r>
        <w:rPr>
          <w:rFonts w:ascii="Arial Narrow" w:hAnsi="Arial Narrow"/>
        </w:rPr>
        <w:t>et</w:t>
      </w:r>
      <w:r>
        <w:rPr>
          <w:rFonts w:ascii="Arial Narrow" w:hAnsi="Arial Narrow"/>
          <w:spacing w:val="-2"/>
        </w:rPr>
        <w:t xml:space="preserve"> </w:t>
      </w:r>
      <w:r>
        <w:rPr>
          <w:rFonts w:ascii="Arial Narrow" w:hAnsi="Arial Narrow"/>
        </w:rPr>
        <w:t>possibilités</w:t>
      </w:r>
      <w:r>
        <w:rPr>
          <w:rFonts w:ascii="Arial Narrow" w:hAnsi="Arial Narrow"/>
          <w:spacing w:val="-1"/>
        </w:rPr>
        <w:t xml:space="preserve"> </w:t>
      </w:r>
      <w:r>
        <w:rPr>
          <w:rFonts w:ascii="Arial Narrow" w:hAnsi="Arial Narrow"/>
        </w:rPr>
        <w:t>d’implantation.</w:t>
      </w:r>
    </w:p>
    <w:p w14:paraId="3B675FB8" w14:textId="77777777" w:rsidR="0029722D" w:rsidRPr="00BA08EF" w:rsidRDefault="0029722D" w:rsidP="001F20B2">
      <w:pPr>
        <w:pStyle w:val="Corpsdetexte"/>
        <w:spacing w:before="7"/>
        <w:jc w:val="both"/>
        <w:rPr>
          <w:rFonts w:ascii="Arial Narrow" w:hAnsi="Arial Narrow"/>
        </w:rPr>
      </w:pPr>
    </w:p>
    <w:p w14:paraId="07CFF322" w14:textId="77564113" w:rsidR="0029722D" w:rsidRPr="00BA08EF" w:rsidRDefault="0029722D" w:rsidP="001F20B2">
      <w:pPr>
        <w:pStyle w:val="Corpsdetexte"/>
        <w:jc w:val="both"/>
        <w:rPr>
          <w:rFonts w:ascii="Arial Narrow" w:hAnsi="Arial Narrow"/>
        </w:rPr>
      </w:pPr>
      <w:r>
        <w:rPr>
          <w:rFonts w:ascii="Arial Narrow" w:hAnsi="Arial Narrow"/>
        </w:rPr>
        <w:t>La</w:t>
      </w:r>
      <w:r>
        <w:rPr>
          <w:rFonts w:ascii="Arial Narrow" w:hAnsi="Arial Narrow"/>
          <w:spacing w:val="-8"/>
        </w:rPr>
        <w:t xml:space="preserve"> </w:t>
      </w:r>
      <w:r>
        <w:rPr>
          <w:rFonts w:ascii="Arial Narrow" w:hAnsi="Arial Narrow"/>
        </w:rPr>
        <w:t>traverse</w:t>
      </w:r>
      <w:r>
        <w:rPr>
          <w:rFonts w:ascii="Arial Narrow" w:hAnsi="Arial Narrow"/>
          <w:spacing w:val="-7"/>
        </w:rPr>
        <w:t xml:space="preserve"> </w:t>
      </w:r>
      <w:r>
        <w:rPr>
          <w:rFonts w:ascii="Arial Narrow" w:hAnsi="Arial Narrow"/>
        </w:rPr>
        <w:t>est</w:t>
      </w:r>
      <w:r>
        <w:rPr>
          <w:rFonts w:ascii="Arial Narrow" w:hAnsi="Arial Narrow"/>
          <w:spacing w:val="-8"/>
        </w:rPr>
        <w:t xml:space="preserve"> </w:t>
      </w:r>
      <w:r>
        <w:rPr>
          <w:rFonts w:ascii="Arial Narrow" w:hAnsi="Arial Narrow"/>
        </w:rPr>
        <w:t>fixée</w:t>
      </w:r>
      <w:r>
        <w:rPr>
          <w:rFonts w:ascii="Arial Narrow" w:hAnsi="Arial Narrow"/>
          <w:spacing w:val="-10"/>
        </w:rPr>
        <w:t xml:space="preserve"> </w:t>
      </w:r>
      <w:r>
        <w:rPr>
          <w:rFonts w:ascii="Arial Narrow" w:hAnsi="Arial Narrow"/>
        </w:rPr>
        <w:t>sur</w:t>
      </w:r>
      <w:r>
        <w:rPr>
          <w:rFonts w:ascii="Arial Narrow" w:hAnsi="Arial Narrow"/>
          <w:spacing w:val="-6"/>
        </w:rPr>
        <w:t xml:space="preserve"> </w:t>
      </w:r>
      <w:r>
        <w:rPr>
          <w:rFonts w:ascii="Arial Narrow" w:hAnsi="Arial Narrow"/>
        </w:rPr>
        <w:t>la</w:t>
      </w:r>
      <w:r>
        <w:rPr>
          <w:rFonts w:ascii="Arial Narrow" w:hAnsi="Arial Narrow"/>
          <w:spacing w:val="-7"/>
        </w:rPr>
        <w:t xml:space="preserve"> </w:t>
      </w:r>
      <w:r>
        <w:rPr>
          <w:rFonts w:ascii="Arial Narrow" w:hAnsi="Arial Narrow"/>
        </w:rPr>
        <w:t>rehausse</w:t>
      </w:r>
      <w:r>
        <w:rPr>
          <w:rFonts w:ascii="Arial Narrow" w:hAnsi="Arial Narrow"/>
          <w:spacing w:val="-7"/>
        </w:rPr>
        <w:t xml:space="preserve"> </w:t>
      </w:r>
      <w:r>
        <w:rPr>
          <w:rFonts w:ascii="Arial Narrow" w:hAnsi="Arial Narrow"/>
        </w:rPr>
        <w:t>par</w:t>
      </w:r>
      <w:r>
        <w:rPr>
          <w:rFonts w:ascii="Arial Narrow" w:hAnsi="Arial Narrow"/>
          <w:spacing w:val="-9"/>
        </w:rPr>
        <w:t xml:space="preserve"> </w:t>
      </w:r>
      <w:r>
        <w:rPr>
          <w:rFonts w:ascii="Arial Narrow" w:hAnsi="Arial Narrow"/>
        </w:rPr>
        <w:t>deux</w:t>
      </w:r>
      <w:r>
        <w:rPr>
          <w:rFonts w:ascii="Arial Narrow" w:hAnsi="Arial Narrow"/>
          <w:spacing w:val="-10"/>
        </w:rPr>
        <w:t xml:space="preserve"> </w:t>
      </w:r>
      <w:r>
        <w:rPr>
          <w:rFonts w:ascii="Arial Narrow" w:hAnsi="Arial Narrow"/>
        </w:rPr>
        <w:t>boulons</w:t>
      </w:r>
      <w:r>
        <w:rPr>
          <w:rFonts w:ascii="Arial Narrow" w:hAnsi="Arial Narrow"/>
          <w:spacing w:val="-7"/>
        </w:rPr>
        <w:t xml:space="preserve"> </w:t>
      </w:r>
      <w:r>
        <w:rPr>
          <w:rFonts w:ascii="Arial Narrow" w:hAnsi="Arial Narrow"/>
        </w:rPr>
        <w:t>d’assemblage</w:t>
      </w:r>
      <w:r>
        <w:rPr>
          <w:rFonts w:ascii="Arial Narrow" w:hAnsi="Arial Narrow"/>
          <w:spacing w:val="-10"/>
        </w:rPr>
        <w:t xml:space="preserve"> </w:t>
      </w:r>
      <w:r>
        <w:rPr>
          <w:rFonts w:ascii="Arial Narrow" w:hAnsi="Arial Narrow"/>
        </w:rPr>
        <w:t>pour</w:t>
      </w:r>
      <w:r>
        <w:rPr>
          <w:rFonts w:ascii="Arial Narrow" w:hAnsi="Arial Narrow"/>
          <w:spacing w:val="-11"/>
        </w:rPr>
        <w:t xml:space="preserve"> </w:t>
      </w:r>
      <w:r>
        <w:rPr>
          <w:rFonts w:ascii="Arial Narrow" w:hAnsi="Arial Narrow"/>
        </w:rPr>
        <w:t>assurer</w:t>
      </w:r>
      <w:r>
        <w:rPr>
          <w:rFonts w:ascii="Arial Narrow" w:hAnsi="Arial Narrow"/>
          <w:spacing w:val="-9"/>
        </w:rPr>
        <w:t xml:space="preserve"> </w:t>
      </w:r>
      <w:r>
        <w:rPr>
          <w:rFonts w:ascii="Arial Narrow" w:hAnsi="Arial Narrow"/>
        </w:rPr>
        <w:t>une</w:t>
      </w:r>
      <w:r>
        <w:rPr>
          <w:rFonts w:ascii="Arial Narrow" w:hAnsi="Arial Narrow"/>
          <w:spacing w:val="-9"/>
        </w:rPr>
        <w:t xml:space="preserve"> </w:t>
      </w:r>
      <w:r>
        <w:rPr>
          <w:rFonts w:ascii="Arial Narrow" w:hAnsi="Arial Narrow"/>
        </w:rPr>
        <w:t>rigidité</w:t>
      </w:r>
      <w:r>
        <w:rPr>
          <w:rFonts w:ascii="Arial Narrow" w:hAnsi="Arial Narrow"/>
          <w:spacing w:val="-59"/>
        </w:rPr>
        <w:t xml:space="preserve"> </w:t>
      </w:r>
      <w:r>
        <w:rPr>
          <w:rFonts w:ascii="Arial Narrow" w:hAnsi="Arial Narrow"/>
        </w:rPr>
        <w:t>suffisante.</w:t>
      </w:r>
      <w:r>
        <w:rPr>
          <w:rFonts w:ascii="Arial Narrow" w:hAnsi="Arial Narrow"/>
          <w:spacing w:val="-5"/>
        </w:rPr>
        <w:t xml:space="preserve"> </w:t>
      </w:r>
      <w:r>
        <w:rPr>
          <w:rFonts w:ascii="Arial Narrow" w:hAnsi="Arial Narrow"/>
        </w:rPr>
        <w:t>Différentes</w:t>
      </w:r>
      <w:r>
        <w:rPr>
          <w:rFonts w:ascii="Arial Narrow" w:hAnsi="Arial Narrow"/>
          <w:spacing w:val="-6"/>
        </w:rPr>
        <w:t xml:space="preserve"> </w:t>
      </w:r>
      <w:r>
        <w:rPr>
          <w:rFonts w:ascii="Arial Narrow" w:hAnsi="Arial Narrow"/>
        </w:rPr>
        <w:t>longueurs</w:t>
      </w:r>
      <w:r>
        <w:rPr>
          <w:rFonts w:ascii="Arial Narrow" w:hAnsi="Arial Narrow"/>
          <w:spacing w:val="-5"/>
        </w:rPr>
        <w:t xml:space="preserve"> </w:t>
      </w:r>
      <w:r>
        <w:rPr>
          <w:rFonts w:ascii="Arial Narrow" w:hAnsi="Arial Narrow"/>
        </w:rPr>
        <w:t>de</w:t>
      </w:r>
      <w:r>
        <w:rPr>
          <w:rFonts w:ascii="Arial Narrow" w:hAnsi="Arial Narrow"/>
          <w:spacing w:val="-9"/>
        </w:rPr>
        <w:t xml:space="preserve"> </w:t>
      </w:r>
      <w:r>
        <w:rPr>
          <w:rFonts w:ascii="Arial Narrow" w:hAnsi="Arial Narrow"/>
        </w:rPr>
        <w:t>traverses</w:t>
      </w:r>
      <w:r>
        <w:rPr>
          <w:rFonts w:ascii="Arial Narrow" w:hAnsi="Arial Narrow"/>
          <w:spacing w:val="-7"/>
        </w:rPr>
        <w:t xml:space="preserve"> </w:t>
      </w:r>
      <w:r>
        <w:rPr>
          <w:rFonts w:ascii="Arial Narrow" w:hAnsi="Arial Narrow"/>
        </w:rPr>
        <w:t>sont</w:t>
      </w:r>
      <w:r>
        <w:rPr>
          <w:rFonts w:ascii="Arial Narrow" w:hAnsi="Arial Narrow"/>
          <w:spacing w:val="-5"/>
        </w:rPr>
        <w:t xml:space="preserve"> </w:t>
      </w:r>
      <w:r>
        <w:rPr>
          <w:rFonts w:ascii="Arial Narrow" w:hAnsi="Arial Narrow"/>
        </w:rPr>
        <w:t>disponibles</w:t>
      </w:r>
      <w:r>
        <w:rPr>
          <w:rFonts w:ascii="Arial Narrow" w:hAnsi="Arial Narrow"/>
          <w:spacing w:val="-5"/>
        </w:rPr>
        <w:t xml:space="preserve"> </w:t>
      </w:r>
      <w:r>
        <w:rPr>
          <w:rFonts w:ascii="Arial Narrow" w:hAnsi="Arial Narrow"/>
        </w:rPr>
        <w:t>selon</w:t>
      </w:r>
      <w:r>
        <w:rPr>
          <w:rFonts w:ascii="Arial Narrow" w:hAnsi="Arial Narrow"/>
          <w:spacing w:val="-7"/>
        </w:rPr>
        <w:t xml:space="preserve"> </w:t>
      </w:r>
      <w:r>
        <w:rPr>
          <w:rFonts w:ascii="Arial Narrow" w:hAnsi="Arial Narrow"/>
        </w:rPr>
        <w:t>le</w:t>
      </w:r>
      <w:r>
        <w:rPr>
          <w:rFonts w:ascii="Arial Narrow" w:hAnsi="Arial Narrow"/>
          <w:spacing w:val="-5"/>
        </w:rPr>
        <w:t xml:space="preserve"> </w:t>
      </w:r>
      <w:r>
        <w:rPr>
          <w:rFonts w:ascii="Arial Narrow" w:hAnsi="Arial Narrow"/>
        </w:rPr>
        <w:t>besoin.</w:t>
      </w:r>
      <w:r>
        <w:rPr>
          <w:rFonts w:ascii="Arial Narrow" w:hAnsi="Arial Narrow"/>
          <w:spacing w:val="-5"/>
        </w:rPr>
        <w:t xml:space="preserve"> </w:t>
      </w:r>
      <w:r>
        <w:rPr>
          <w:rFonts w:ascii="Arial Narrow" w:hAnsi="Arial Narrow"/>
        </w:rPr>
        <w:t>La</w:t>
      </w:r>
      <w:r>
        <w:rPr>
          <w:rFonts w:ascii="Arial Narrow" w:hAnsi="Arial Narrow"/>
          <w:spacing w:val="-8"/>
        </w:rPr>
        <w:t xml:space="preserve"> </w:t>
      </w:r>
      <w:r>
        <w:rPr>
          <w:rFonts w:ascii="Arial Narrow" w:hAnsi="Arial Narrow"/>
        </w:rPr>
        <w:t>traverse</w:t>
      </w:r>
      <w:r>
        <w:rPr>
          <w:rFonts w:ascii="Arial Narrow" w:hAnsi="Arial Narrow"/>
          <w:spacing w:val="-6"/>
        </w:rPr>
        <w:t xml:space="preserve"> </w:t>
      </w:r>
      <w:r>
        <w:rPr>
          <w:rFonts w:ascii="Arial Narrow" w:hAnsi="Arial Narrow"/>
        </w:rPr>
        <w:t>11</w:t>
      </w:r>
      <w:r>
        <w:rPr>
          <w:rFonts w:ascii="Arial Narrow" w:hAnsi="Arial Narrow"/>
          <w:spacing w:val="-58"/>
        </w:rPr>
        <w:t xml:space="preserve"> </w:t>
      </w:r>
      <w:r>
        <w:rPr>
          <w:rFonts w:ascii="Arial Narrow" w:hAnsi="Arial Narrow"/>
        </w:rPr>
        <w:t>trous est la plus courante. En tout état de cause, le dimensionnement devra respecter les</w:t>
      </w:r>
      <w:r>
        <w:rPr>
          <w:rFonts w:ascii="Arial Narrow" w:hAnsi="Arial Narrow"/>
          <w:spacing w:val="1"/>
        </w:rPr>
        <w:t xml:space="preserve"> </w:t>
      </w:r>
      <w:r>
        <w:rPr>
          <w:rFonts w:ascii="Arial Narrow" w:hAnsi="Arial Narrow"/>
        </w:rPr>
        <w:t>règles</w:t>
      </w:r>
      <w:r>
        <w:rPr>
          <w:rFonts w:ascii="Arial Narrow" w:hAnsi="Arial Narrow"/>
          <w:spacing w:val="-1"/>
        </w:rPr>
        <w:t>.</w:t>
      </w:r>
    </w:p>
    <w:p w14:paraId="4FAF184C" w14:textId="77777777" w:rsidR="0029722D" w:rsidRPr="00BA08EF" w:rsidRDefault="0029722D" w:rsidP="001F20B2">
      <w:pPr>
        <w:pStyle w:val="Corpsdetexte"/>
        <w:spacing w:before="2"/>
        <w:jc w:val="both"/>
        <w:rPr>
          <w:rFonts w:ascii="Arial Narrow" w:hAnsi="Arial Narrow"/>
        </w:rPr>
      </w:pPr>
    </w:p>
    <w:p w14:paraId="0B43F740" w14:textId="77777777" w:rsidR="0029722D" w:rsidRPr="00BA08EF" w:rsidRDefault="0029722D" w:rsidP="001F20B2">
      <w:pPr>
        <w:pStyle w:val="Corpsdetexte"/>
        <w:jc w:val="both"/>
        <w:rPr>
          <w:rFonts w:ascii="Arial Narrow" w:hAnsi="Arial Narrow"/>
        </w:rPr>
      </w:pPr>
      <w:r>
        <w:rPr>
          <w:rFonts w:ascii="Arial Narrow" w:hAnsi="Arial Narrow"/>
        </w:rPr>
        <w:t>Les câbles de réseau les plus lourds doivent être fixés au plus près du poteau pour réduire le</w:t>
      </w:r>
      <w:r>
        <w:rPr>
          <w:rFonts w:ascii="Arial Narrow" w:hAnsi="Arial Narrow"/>
          <w:spacing w:val="-59"/>
        </w:rPr>
        <w:t xml:space="preserve"> </w:t>
      </w:r>
      <w:r>
        <w:rPr>
          <w:rFonts w:ascii="Arial Narrow" w:hAnsi="Arial Narrow"/>
        </w:rPr>
        <w:t>moment de torsion. Les câbles de branchement sont eux situés en extrémité de traverse, le</w:t>
      </w:r>
      <w:r>
        <w:rPr>
          <w:rFonts w:ascii="Arial Narrow" w:hAnsi="Arial Narrow"/>
          <w:spacing w:val="1"/>
        </w:rPr>
        <w:t xml:space="preserve"> </w:t>
      </w:r>
      <w:r>
        <w:rPr>
          <w:rFonts w:ascii="Arial Narrow" w:hAnsi="Arial Narrow"/>
        </w:rPr>
        <w:t>cas</w:t>
      </w:r>
      <w:r>
        <w:rPr>
          <w:rFonts w:ascii="Arial Narrow" w:hAnsi="Arial Narrow"/>
          <w:spacing w:val="-1"/>
        </w:rPr>
        <w:t xml:space="preserve"> </w:t>
      </w:r>
      <w:r>
        <w:rPr>
          <w:rFonts w:ascii="Arial Narrow" w:hAnsi="Arial Narrow"/>
        </w:rPr>
        <w:t>échéant</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une</w:t>
      </w:r>
      <w:r>
        <w:rPr>
          <w:rFonts w:ascii="Arial Narrow" w:hAnsi="Arial Narrow"/>
          <w:spacing w:val="-2"/>
        </w:rPr>
        <w:t xml:space="preserve"> </w:t>
      </w:r>
      <w:r>
        <w:rPr>
          <w:rFonts w:ascii="Arial Narrow" w:hAnsi="Arial Narrow"/>
        </w:rPr>
        <w:t>ferrure d’étoilement.</w:t>
      </w:r>
    </w:p>
    <w:p w14:paraId="49710B58" w14:textId="77777777" w:rsidR="0029722D" w:rsidRPr="00BA08EF" w:rsidRDefault="0029722D" w:rsidP="001F20B2">
      <w:pPr>
        <w:pStyle w:val="Corpsdetexte"/>
        <w:spacing w:before="10"/>
        <w:jc w:val="both"/>
        <w:rPr>
          <w:rFonts w:ascii="Arial Narrow" w:hAnsi="Arial Narrow"/>
        </w:rPr>
      </w:pPr>
    </w:p>
    <w:p w14:paraId="7405BAC3" w14:textId="77777777" w:rsidR="001B34A2" w:rsidRPr="00BA08EF" w:rsidRDefault="001B34A2" w:rsidP="001F20B2">
      <w:pPr>
        <w:jc w:val="both"/>
        <w:rPr>
          <w:rFonts w:ascii="Arial Narrow" w:hAnsi="Arial Narrow"/>
        </w:rPr>
      </w:pPr>
      <w:bookmarkStart w:id="39" w:name="_bookmark83"/>
      <w:bookmarkEnd w:id="39"/>
    </w:p>
    <w:p w14:paraId="07AD099B" w14:textId="77777777" w:rsidR="00102FF7" w:rsidRDefault="001B34A2" w:rsidP="001F20B2">
      <w:pPr>
        <w:shd w:val="clear" w:color="auto" w:fill="F4EDF9"/>
        <w:spacing w:line="360" w:lineRule="auto"/>
        <w:jc w:val="both"/>
        <w:rPr>
          <w:rFonts w:ascii="Arial Narrow" w:hAnsi="Arial Narrow"/>
          <w:b/>
          <w:bCs/>
        </w:rPr>
      </w:pPr>
      <w:r>
        <w:rPr>
          <w:rFonts w:ascii="Arial Narrow" w:hAnsi="Arial Narrow"/>
          <w:b/>
          <w:bCs/>
          <w:u w:val="single"/>
        </w:rPr>
        <w:t>Question 8</w:t>
      </w:r>
      <w:r>
        <w:rPr>
          <w:rFonts w:ascii="Arial Narrow" w:hAnsi="Arial Narrow"/>
          <w:b/>
          <w:bCs/>
        </w:rPr>
        <w:t xml:space="preserve"> :</w:t>
      </w:r>
    </w:p>
    <w:p w14:paraId="4B262C56" w14:textId="60138ACA" w:rsidR="00102FF7" w:rsidRDefault="001F20B2" w:rsidP="001F20B2">
      <w:pPr>
        <w:shd w:val="clear" w:color="auto" w:fill="F4EDF9"/>
        <w:spacing w:line="360" w:lineRule="auto"/>
        <w:jc w:val="both"/>
        <w:rPr>
          <w:rFonts w:ascii="Arial Narrow" w:hAnsi="Arial Narrow"/>
        </w:rPr>
      </w:pPr>
      <w:r>
        <w:rPr>
          <w:rFonts w:ascii="Arial Narrow" w:hAnsi="Arial Narrow"/>
        </w:rPr>
        <w:t>8</w:t>
      </w:r>
      <w:r w:rsidR="001B34A2">
        <w:rPr>
          <w:rFonts w:ascii="Arial Narrow" w:hAnsi="Arial Narrow"/>
        </w:rPr>
        <w:t>.1) Les procédures de pose de câble définies sont-elles adaptées aux différents contextes d’installation ? si non, quelles recommandations faites-vous ?</w:t>
      </w:r>
    </w:p>
    <w:p w14:paraId="0036E569" w14:textId="77777777" w:rsidR="001F20B2" w:rsidRDefault="001B34A2" w:rsidP="001F20B2">
      <w:pPr>
        <w:shd w:val="clear" w:color="auto" w:fill="F4EDF9"/>
        <w:spacing w:line="360" w:lineRule="auto"/>
        <w:jc w:val="both"/>
        <w:rPr>
          <w:rFonts w:ascii="Arial Narrow" w:hAnsi="Arial Narrow"/>
        </w:rPr>
      </w:pPr>
      <w:r>
        <w:rPr>
          <w:rFonts w:ascii="Arial Narrow" w:hAnsi="Arial Narrow"/>
        </w:rPr>
        <w:t xml:space="preserve">8.2) Ces procédures couvrent-elles de manière exhaustive les cas d’usage terrain (pose sur appuis BT, HTA, réseau télécom, façade) ? </w:t>
      </w:r>
    </w:p>
    <w:p w14:paraId="0D0B9168" w14:textId="33F95B78" w:rsidR="001B34A2" w:rsidRPr="00BA08EF" w:rsidRDefault="001B34A2" w:rsidP="001F20B2">
      <w:pPr>
        <w:shd w:val="clear" w:color="auto" w:fill="F4EDF9"/>
        <w:spacing w:line="360" w:lineRule="auto"/>
        <w:jc w:val="both"/>
        <w:rPr>
          <w:rFonts w:ascii="Arial Narrow" w:hAnsi="Arial Narrow"/>
        </w:rPr>
      </w:pPr>
      <w:r>
        <w:rPr>
          <w:rFonts w:ascii="Arial Narrow" w:hAnsi="Arial Narrow"/>
        </w:rPr>
        <w:t>8.3) Quelles contraintes opérationnelles ou bonnes pratiques complémentaires devraient être intégrées dans les procédures de pose ?</w:t>
      </w:r>
    </w:p>
    <w:p w14:paraId="1D04C2C8" w14:textId="77777777" w:rsidR="00AF5D85" w:rsidRPr="00BA08EF" w:rsidRDefault="00AF5D85" w:rsidP="001F20B2">
      <w:pPr>
        <w:jc w:val="both"/>
        <w:rPr>
          <w:rFonts w:ascii="Arial Narrow" w:hAnsi="Arial Narrow"/>
        </w:rPr>
      </w:pPr>
    </w:p>
    <w:p w14:paraId="38A6EC1C" w14:textId="0FB05F7A"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40" w:name="_bookmark87"/>
      <w:bookmarkEnd w:id="40"/>
      <w:r>
        <w:rPr>
          <w:rFonts w:ascii="Arial Narrow" w:hAnsi="Arial Narrow"/>
        </w:rPr>
        <w:t>Ancrage et suspension du câble</w:t>
      </w:r>
    </w:p>
    <w:p w14:paraId="24378E4D" w14:textId="3E0180F8" w:rsidR="0029722D" w:rsidRPr="00BA08EF" w:rsidRDefault="0029722D" w:rsidP="001F20B2">
      <w:pPr>
        <w:pStyle w:val="Corpsdetexte"/>
        <w:spacing w:before="119"/>
        <w:jc w:val="both"/>
        <w:rPr>
          <w:rFonts w:ascii="Arial Narrow" w:hAnsi="Arial Narrow"/>
          <w:b/>
        </w:rPr>
      </w:pPr>
      <w:r>
        <w:rPr>
          <w:rFonts w:ascii="Arial Narrow" w:hAnsi="Arial Narrow"/>
        </w:rPr>
        <w:t>Que</w:t>
      </w:r>
      <w:r>
        <w:rPr>
          <w:rFonts w:ascii="Arial Narrow" w:hAnsi="Arial Narrow"/>
          <w:spacing w:val="-7"/>
        </w:rPr>
        <w:t xml:space="preserve"> </w:t>
      </w:r>
      <w:r>
        <w:rPr>
          <w:rFonts w:ascii="Arial Narrow" w:hAnsi="Arial Narrow"/>
        </w:rPr>
        <w:t>cela</w:t>
      </w:r>
      <w:r>
        <w:rPr>
          <w:rFonts w:ascii="Arial Narrow" w:hAnsi="Arial Narrow"/>
          <w:spacing w:val="-4"/>
        </w:rPr>
        <w:t xml:space="preserve"> </w:t>
      </w:r>
      <w:r>
        <w:rPr>
          <w:rFonts w:ascii="Arial Narrow" w:hAnsi="Arial Narrow"/>
        </w:rPr>
        <w:t>soit</w:t>
      </w:r>
      <w:r>
        <w:rPr>
          <w:rFonts w:ascii="Arial Narrow" w:hAnsi="Arial Narrow"/>
          <w:spacing w:val="-4"/>
        </w:rPr>
        <w:t xml:space="preserve"> </w:t>
      </w:r>
      <w:r>
        <w:rPr>
          <w:rFonts w:ascii="Arial Narrow" w:hAnsi="Arial Narrow"/>
        </w:rPr>
        <w:t>sur</w:t>
      </w:r>
      <w:r>
        <w:rPr>
          <w:rFonts w:ascii="Arial Narrow" w:hAnsi="Arial Narrow"/>
          <w:spacing w:val="-6"/>
        </w:rPr>
        <w:t xml:space="preserve"> </w:t>
      </w:r>
      <w:r>
        <w:rPr>
          <w:rFonts w:ascii="Arial Narrow" w:hAnsi="Arial Narrow"/>
        </w:rPr>
        <w:t>le</w:t>
      </w:r>
      <w:r>
        <w:rPr>
          <w:rFonts w:ascii="Arial Narrow" w:hAnsi="Arial Narrow"/>
          <w:spacing w:val="-5"/>
        </w:rPr>
        <w:t xml:space="preserve"> </w:t>
      </w:r>
      <w:r>
        <w:rPr>
          <w:rFonts w:ascii="Arial Narrow" w:hAnsi="Arial Narrow"/>
        </w:rPr>
        <w:t>réseau</w:t>
      </w:r>
      <w:r>
        <w:rPr>
          <w:rFonts w:ascii="Arial Narrow" w:hAnsi="Arial Narrow"/>
          <w:spacing w:val="-4"/>
        </w:rPr>
        <w:t xml:space="preserve"> </w:t>
      </w:r>
      <w:r>
        <w:rPr>
          <w:rFonts w:ascii="Arial Narrow" w:hAnsi="Arial Narrow"/>
        </w:rPr>
        <w:t>de</w:t>
      </w:r>
      <w:r>
        <w:rPr>
          <w:rFonts w:ascii="Arial Narrow" w:hAnsi="Arial Narrow"/>
          <w:spacing w:val="-6"/>
        </w:rPr>
        <w:t xml:space="preserve"> </w:t>
      </w:r>
      <w:r>
        <w:rPr>
          <w:rFonts w:ascii="Arial Narrow" w:hAnsi="Arial Narrow"/>
        </w:rPr>
        <w:t>distribution</w:t>
      </w:r>
      <w:r>
        <w:rPr>
          <w:rFonts w:ascii="Arial Narrow" w:hAnsi="Arial Narrow"/>
          <w:spacing w:val="-3"/>
        </w:rPr>
        <w:t xml:space="preserve"> </w:t>
      </w:r>
      <w:r>
        <w:rPr>
          <w:rFonts w:ascii="Arial Narrow" w:hAnsi="Arial Narrow"/>
        </w:rPr>
        <w:t>électrique</w:t>
      </w:r>
      <w:r>
        <w:rPr>
          <w:rFonts w:ascii="Arial Narrow" w:hAnsi="Arial Narrow"/>
          <w:spacing w:val="-4"/>
        </w:rPr>
        <w:t xml:space="preserve"> </w:t>
      </w:r>
      <w:r>
        <w:rPr>
          <w:rFonts w:ascii="Arial Narrow" w:hAnsi="Arial Narrow"/>
        </w:rPr>
        <w:t>(HTA</w:t>
      </w:r>
      <w:r>
        <w:rPr>
          <w:rFonts w:ascii="Arial Narrow" w:hAnsi="Arial Narrow"/>
          <w:spacing w:val="-7"/>
        </w:rPr>
        <w:t xml:space="preserve"> </w:t>
      </w:r>
      <w:r>
        <w:rPr>
          <w:rFonts w:ascii="Arial Narrow" w:hAnsi="Arial Narrow"/>
        </w:rPr>
        <w:t>et</w:t>
      </w:r>
      <w:r>
        <w:rPr>
          <w:rFonts w:ascii="Arial Narrow" w:hAnsi="Arial Narrow"/>
          <w:spacing w:val="-4"/>
        </w:rPr>
        <w:t xml:space="preserve"> </w:t>
      </w:r>
      <w:r>
        <w:rPr>
          <w:rFonts w:ascii="Arial Narrow" w:hAnsi="Arial Narrow"/>
        </w:rPr>
        <w:t>BT)</w:t>
      </w:r>
      <w:r>
        <w:rPr>
          <w:rFonts w:ascii="Arial Narrow" w:hAnsi="Arial Narrow"/>
          <w:spacing w:val="-3"/>
        </w:rPr>
        <w:t xml:space="preserve"> </w:t>
      </w:r>
      <w:r>
        <w:rPr>
          <w:rFonts w:ascii="Arial Narrow" w:hAnsi="Arial Narrow"/>
        </w:rPr>
        <w:t>et</w:t>
      </w:r>
      <w:r>
        <w:rPr>
          <w:rFonts w:ascii="Arial Narrow" w:hAnsi="Arial Narrow"/>
          <w:spacing w:val="-4"/>
        </w:rPr>
        <w:t xml:space="preserve"> </w:t>
      </w:r>
      <w:r>
        <w:rPr>
          <w:rFonts w:ascii="Arial Narrow" w:hAnsi="Arial Narrow"/>
        </w:rPr>
        <w:t>le</w:t>
      </w:r>
      <w:r>
        <w:rPr>
          <w:rFonts w:ascii="Arial Narrow" w:hAnsi="Arial Narrow"/>
          <w:spacing w:val="-6"/>
        </w:rPr>
        <w:t xml:space="preserve"> </w:t>
      </w:r>
      <w:r>
        <w:rPr>
          <w:rFonts w:ascii="Arial Narrow" w:hAnsi="Arial Narrow"/>
        </w:rPr>
        <w:t>réseau</w:t>
      </w:r>
      <w:r>
        <w:rPr>
          <w:rFonts w:ascii="Arial Narrow" w:hAnsi="Arial Narrow"/>
          <w:spacing w:val="-4"/>
        </w:rPr>
        <w:t xml:space="preserve"> </w:t>
      </w:r>
      <w:r>
        <w:rPr>
          <w:rFonts w:ascii="Arial Narrow" w:hAnsi="Arial Narrow"/>
        </w:rPr>
        <w:t>téléphonique,</w:t>
      </w:r>
      <w:r>
        <w:rPr>
          <w:rFonts w:ascii="Arial Narrow" w:hAnsi="Arial Narrow"/>
          <w:spacing w:val="-4"/>
        </w:rPr>
        <w:t xml:space="preserve"> </w:t>
      </w:r>
      <w:proofErr w:type="gramStart"/>
      <w:r>
        <w:rPr>
          <w:rFonts w:ascii="Arial Narrow" w:hAnsi="Arial Narrow"/>
        </w:rPr>
        <w:t xml:space="preserve">le </w:t>
      </w:r>
      <w:r>
        <w:rPr>
          <w:rFonts w:ascii="Arial Narrow" w:hAnsi="Arial Narrow"/>
          <w:spacing w:val="-59"/>
        </w:rPr>
        <w:t xml:space="preserve"> </w:t>
      </w:r>
      <w:r>
        <w:rPr>
          <w:rFonts w:ascii="Arial Narrow" w:hAnsi="Arial Narrow"/>
        </w:rPr>
        <w:t>principe</w:t>
      </w:r>
      <w:proofErr w:type="gramEnd"/>
      <w:r>
        <w:rPr>
          <w:rFonts w:ascii="Arial Narrow" w:hAnsi="Arial Narrow"/>
        </w:rPr>
        <w:t xml:space="preserve"> de la séparation des réseaux s’applique et la pose d’un ou plusieurs câbles optiques nécessite l’adjonction de</w:t>
      </w:r>
      <w:r>
        <w:rPr>
          <w:rFonts w:ascii="Arial Narrow" w:hAnsi="Arial Narrow"/>
          <w:spacing w:val="-2"/>
        </w:rPr>
        <w:t xml:space="preserve"> </w:t>
      </w:r>
      <w:r>
        <w:rPr>
          <w:rFonts w:ascii="Arial Narrow" w:hAnsi="Arial Narrow"/>
        </w:rPr>
        <w:t>ferrures</w:t>
      </w:r>
      <w:r>
        <w:rPr>
          <w:rFonts w:ascii="Arial Narrow" w:hAnsi="Arial Narrow"/>
          <w:spacing w:val="-1"/>
        </w:rPr>
        <w:t xml:space="preserve"> </w:t>
      </w:r>
      <w:r>
        <w:rPr>
          <w:rFonts w:ascii="Arial Narrow" w:hAnsi="Arial Narrow"/>
        </w:rPr>
        <w:t>supplémentaires</w:t>
      </w:r>
      <w:r>
        <w:rPr>
          <w:rFonts w:ascii="Arial Narrow" w:hAnsi="Arial Narrow"/>
          <w:spacing w:val="4"/>
        </w:rPr>
        <w:t xml:space="preserve"> </w:t>
      </w:r>
      <w:bookmarkStart w:id="41" w:name="_bookmark88"/>
      <w:bookmarkEnd w:id="41"/>
    </w:p>
    <w:p w14:paraId="025AECC7" w14:textId="77777777" w:rsidR="0029722D" w:rsidRPr="00BA08EF" w:rsidRDefault="0029722D" w:rsidP="001F20B2">
      <w:pPr>
        <w:pStyle w:val="Corpsdetexte"/>
        <w:jc w:val="both"/>
        <w:rPr>
          <w:rFonts w:ascii="Arial Narrow" w:hAnsi="Arial Narrow"/>
        </w:rPr>
      </w:pPr>
      <w:r>
        <w:rPr>
          <w:rFonts w:ascii="Arial Narrow" w:hAnsi="Arial Narrow"/>
        </w:rPr>
        <w:t>On</w:t>
      </w:r>
      <w:r>
        <w:rPr>
          <w:rFonts w:ascii="Arial Narrow" w:hAnsi="Arial Narrow"/>
          <w:spacing w:val="-3"/>
        </w:rPr>
        <w:t xml:space="preserve"> </w:t>
      </w:r>
      <w:r>
        <w:rPr>
          <w:rFonts w:ascii="Arial Narrow" w:hAnsi="Arial Narrow"/>
        </w:rPr>
        <w:t>distingue</w:t>
      </w:r>
      <w:r>
        <w:rPr>
          <w:rFonts w:ascii="Arial Narrow" w:hAnsi="Arial Narrow"/>
          <w:spacing w:val="-2"/>
        </w:rPr>
        <w:t xml:space="preserve"> </w:t>
      </w:r>
      <w:r>
        <w:rPr>
          <w:rFonts w:ascii="Arial Narrow" w:hAnsi="Arial Narrow"/>
        </w:rPr>
        <w:t>les</w:t>
      </w:r>
      <w:r>
        <w:rPr>
          <w:rFonts w:ascii="Arial Narrow" w:hAnsi="Arial Narrow"/>
          <w:spacing w:val="-2"/>
        </w:rPr>
        <w:t xml:space="preserve"> </w:t>
      </w:r>
      <w:r>
        <w:rPr>
          <w:rFonts w:ascii="Arial Narrow" w:hAnsi="Arial Narrow"/>
        </w:rPr>
        <w:t>pinces</w:t>
      </w:r>
      <w:r>
        <w:rPr>
          <w:rFonts w:ascii="Arial Narrow" w:hAnsi="Arial Narrow"/>
          <w:spacing w:val="-6"/>
        </w:rPr>
        <w:t xml:space="preserve"> </w:t>
      </w:r>
      <w:r>
        <w:rPr>
          <w:rFonts w:ascii="Arial Narrow" w:hAnsi="Arial Narrow"/>
        </w:rPr>
        <w:t>d’ancrages</w:t>
      </w:r>
      <w:r>
        <w:rPr>
          <w:rFonts w:ascii="Arial Narrow" w:hAnsi="Arial Narrow"/>
          <w:spacing w:val="-2"/>
        </w:rPr>
        <w:t xml:space="preserve"> </w:t>
      </w:r>
      <w:r>
        <w:rPr>
          <w:rFonts w:ascii="Arial Narrow" w:hAnsi="Arial Narrow"/>
        </w:rPr>
        <w:t>et les</w:t>
      </w:r>
      <w:r>
        <w:rPr>
          <w:rFonts w:ascii="Arial Narrow" w:hAnsi="Arial Narrow"/>
          <w:spacing w:val="-2"/>
        </w:rPr>
        <w:t xml:space="preserve"> </w:t>
      </w:r>
      <w:r>
        <w:rPr>
          <w:rFonts w:ascii="Arial Narrow" w:hAnsi="Arial Narrow"/>
        </w:rPr>
        <w:t>pinces</w:t>
      </w:r>
      <w:r>
        <w:rPr>
          <w:rFonts w:ascii="Arial Narrow" w:hAnsi="Arial Narrow"/>
          <w:spacing w:val="-6"/>
        </w:rPr>
        <w:t xml:space="preserve"> </w:t>
      </w:r>
      <w:r>
        <w:rPr>
          <w:rFonts w:ascii="Arial Narrow" w:hAnsi="Arial Narrow"/>
        </w:rPr>
        <w:t>de</w:t>
      </w:r>
      <w:r>
        <w:rPr>
          <w:rFonts w:ascii="Arial Narrow" w:hAnsi="Arial Narrow"/>
          <w:spacing w:val="-3"/>
        </w:rPr>
        <w:t xml:space="preserve"> </w:t>
      </w:r>
      <w:r>
        <w:rPr>
          <w:rFonts w:ascii="Arial Narrow" w:hAnsi="Arial Narrow"/>
        </w:rPr>
        <w:t>suspensions</w:t>
      </w:r>
      <w:r>
        <w:rPr>
          <w:rFonts w:ascii="Arial Narrow" w:hAnsi="Arial Narrow"/>
          <w:spacing w:val="-2"/>
        </w:rPr>
        <w:t xml:space="preserve"> </w:t>
      </w:r>
      <w:r>
        <w:rPr>
          <w:rFonts w:ascii="Arial Narrow" w:hAnsi="Arial Narrow"/>
        </w:rPr>
        <w:t>:</w:t>
      </w:r>
    </w:p>
    <w:p w14:paraId="753A48BC" w14:textId="77777777" w:rsidR="0029722D" w:rsidRPr="00BA08EF" w:rsidRDefault="0029722D" w:rsidP="001F20B2">
      <w:pPr>
        <w:tabs>
          <w:tab w:val="left" w:pos="1116"/>
          <w:tab w:val="left" w:pos="1117"/>
        </w:tabs>
        <w:spacing w:before="4" w:line="237" w:lineRule="auto"/>
        <w:jc w:val="both"/>
        <w:rPr>
          <w:rFonts w:ascii="Arial Narrow" w:hAnsi="Arial Narrow"/>
        </w:rPr>
      </w:pPr>
      <w:r>
        <w:rPr>
          <w:rFonts w:ascii="Arial Narrow" w:hAnsi="Arial Narrow"/>
        </w:rPr>
        <w:t>Les</w:t>
      </w:r>
      <w:r>
        <w:rPr>
          <w:rFonts w:ascii="Arial Narrow" w:hAnsi="Arial Narrow"/>
          <w:spacing w:val="9"/>
        </w:rPr>
        <w:t xml:space="preserve"> </w:t>
      </w:r>
      <w:r>
        <w:rPr>
          <w:rFonts w:ascii="Arial Narrow" w:hAnsi="Arial Narrow"/>
        </w:rPr>
        <w:t>pinces</w:t>
      </w:r>
      <w:r>
        <w:rPr>
          <w:rFonts w:ascii="Arial Narrow" w:hAnsi="Arial Narrow"/>
          <w:spacing w:val="8"/>
        </w:rPr>
        <w:t xml:space="preserve"> </w:t>
      </w:r>
      <w:r>
        <w:rPr>
          <w:rFonts w:ascii="Arial Narrow" w:hAnsi="Arial Narrow"/>
        </w:rPr>
        <w:t>d’ancrage</w:t>
      </w:r>
      <w:r>
        <w:rPr>
          <w:rFonts w:ascii="Arial Narrow" w:hAnsi="Arial Narrow"/>
          <w:spacing w:val="4"/>
        </w:rPr>
        <w:t xml:space="preserve"> </w:t>
      </w:r>
      <w:r>
        <w:rPr>
          <w:rFonts w:ascii="Arial Narrow" w:hAnsi="Arial Narrow"/>
        </w:rPr>
        <w:t>(ou</w:t>
      </w:r>
      <w:r>
        <w:rPr>
          <w:rFonts w:ascii="Arial Narrow" w:hAnsi="Arial Narrow"/>
          <w:spacing w:val="11"/>
        </w:rPr>
        <w:t xml:space="preserve"> </w:t>
      </w:r>
      <w:r>
        <w:rPr>
          <w:rFonts w:ascii="Arial Narrow" w:hAnsi="Arial Narrow"/>
        </w:rPr>
        <w:t>dispositifs</w:t>
      </w:r>
      <w:r>
        <w:rPr>
          <w:rFonts w:ascii="Arial Narrow" w:hAnsi="Arial Narrow"/>
          <w:spacing w:val="7"/>
        </w:rPr>
        <w:t xml:space="preserve"> </w:t>
      </w:r>
      <w:r>
        <w:rPr>
          <w:rFonts w:ascii="Arial Narrow" w:hAnsi="Arial Narrow"/>
        </w:rPr>
        <w:t>d’arrêt)</w:t>
      </w:r>
      <w:r>
        <w:rPr>
          <w:rFonts w:ascii="Arial Narrow" w:hAnsi="Arial Narrow"/>
          <w:spacing w:val="8"/>
        </w:rPr>
        <w:t xml:space="preserve"> </w:t>
      </w:r>
      <w:r>
        <w:rPr>
          <w:rFonts w:ascii="Arial Narrow" w:hAnsi="Arial Narrow"/>
        </w:rPr>
        <w:t>permettent</w:t>
      </w:r>
      <w:r>
        <w:rPr>
          <w:rFonts w:ascii="Arial Narrow" w:hAnsi="Arial Narrow"/>
          <w:spacing w:val="8"/>
        </w:rPr>
        <w:t xml:space="preserve"> </w:t>
      </w:r>
      <w:r>
        <w:rPr>
          <w:rFonts w:ascii="Arial Narrow" w:hAnsi="Arial Narrow"/>
        </w:rPr>
        <w:t>de</w:t>
      </w:r>
      <w:r>
        <w:rPr>
          <w:rFonts w:ascii="Arial Narrow" w:hAnsi="Arial Narrow"/>
          <w:spacing w:val="4"/>
        </w:rPr>
        <w:t xml:space="preserve"> </w:t>
      </w:r>
      <w:r>
        <w:rPr>
          <w:rFonts w:ascii="Arial Narrow" w:hAnsi="Arial Narrow"/>
        </w:rPr>
        <w:t>faire</w:t>
      </w:r>
      <w:r>
        <w:rPr>
          <w:rFonts w:ascii="Arial Narrow" w:hAnsi="Arial Narrow"/>
          <w:spacing w:val="7"/>
        </w:rPr>
        <w:t xml:space="preserve"> </w:t>
      </w:r>
      <w:r>
        <w:rPr>
          <w:rFonts w:ascii="Arial Narrow" w:hAnsi="Arial Narrow"/>
        </w:rPr>
        <w:t>une</w:t>
      </w:r>
      <w:r>
        <w:rPr>
          <w:rFonts w:ascii="Arial Narrow" w:hAnsi="Arial Narrow"/>
          <w:spacing w:val="7"/>
        </w:rPr>
        <w:t xml:space="preserve"> </w:t>
      </w:r>
      <w:r>
        <w:rPr>
          <w:rFonts w:ascii="Arial Narrow" w:hAnsi="Arial Narrow"/>
        </w:rPr>
        <w:t>reprise</w:t>
      </w:r>
      <w:r>
        <w:rPr>
          <w:rFonts w:ascii="Arial Narrow" w:hAnsi="Arial Narrow"/>
          <w:spacing w:val="9"/>
        </w:rPr>
        <w:t xml:space="preserve"> </w:t>
      </w:r>
      <w:r>
        <w:rPr>
          <w:rFonts w:ascii="Arial Narrow" w:hAnsi="Arial Narrow"/>
        </w:rPr>
        <w:t>totale</w:t>
      </w:r>
      <w:r>
        <w:rPr>
          <w:rFonts w:ascii="Arial Narrow" w:hAnsi="Arial Narrow"/>
          <w:spacing w:val="9"/>
        </w:rPr>
        <w:t xml:space="preserve"> </w:t>
      </w:r>
      <w:r>
        <w:rPr>
          <w:rFonts w:ascii="Arial Narrow" w:hAnsi="Arial Narrow"/>
        </w:rPr>
        <w:t>de</w:t>
      </w:r>
      <w:r>
        <w:rPr>
          <w:rFonts w:ascii="Arial Narrow" w:hAnsi="Arial Narrow"/>
          <w:spacing w:val="-58"/>
        </w:rPr>
        <w:t xml:space="preserve"> </w:t>
      </w:r>
      <w:r>
        <w:rPr>
          <w:rFonts w:ascii="Arial Narrow" w:hAnsi="Arial Narrow"/>
        </w:rPr>
        <w:t>l’effort</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traction</w:t>
      </w:r>
      <w:r>
        <w:rPr>
          <w:rFonts w:ascii="Arial Narrow" w:hAnsi="Arial Narrow"/>
          <w:spacing w:val="-3"/>
        </w:rPr>
        <w:t xml:space="preserve"> </w:t>
      </w:r>
      <w:r>
        <w:rPr>
          <w:rFonts w:ascii="Arial Narrow" w:hAnsi="Arial Narrow"/>
        </w:rPr>
        <w:t>sur</w:t>
      </w:r>
      <w:r>
        <w:rPr>
          <w:rFonts w:ascii="Arial Narrow" w:hAnsi="Arial Narrow"/>
          <w:spacing w:val="-1"/>
        </w:rPr>
        <w:t xml:space="preserve"> </w:t>
      </w:r>
      <w:r>
        <w:rPr>
          <w:rFonts w:ascii="Arial Narrow" w:hAnsi="Arial Narrow"/>
        </w:rPr>
        <w:t>le</w:t>
      </w:r>
      <w:r>
        <w:rPr>
          <w:rFonts w:ascii="Arial Narrow" w:hAnsi="Arial Narrow"/>
          <w:spacing w:val="-3"/>
        </w:rPr>
        <w:t xml:space="preserve"> </w:t>
      </w:r>
      <w:r>
        <w:rPr>
          <w:rFonts w:ascii="Arial Narrow" w:hAnsi="Arial Narrow"/>
        </w:rPr>
        <w:t>support</w:t>
      </w:r>
      <w:r>
        <w:rPr>
          <w:rFonts w:ascii="Arial Narrow" w:hAnsi="Arial Narrow"/>
          <w:spacing w:val="-2"/>
        </w:rPr>
        <w:t xml:space="preserve"> </w:t>
      </w:r>
      <w:r>
        <w:rPr>
          <w:rFonts w:ascii="Arial Narrow" w:hAnsi="Arial Narrow"/>
        </w:rPr>
        <w:t>d’accrochage</w:t>
      </w:r>
      <w:r>
        <w:rPr>
          <w:rFonts w:ascii="Arial Narrow" w:hAnsi="Arial Narrow"/>
          <w:spacing w:val="-3"/>
        </w:rPr>
        <w:t xml:space="preserve"> </w:t>
      </w:r>
      <w:r>
        <w:rPr>
          <w:rFonts w:ascii="Arial Narrow" w:hAnsi="Arial Narrow"/>
        </w:rPr>
        <w:t>(poteau,</w:t>
      </w:r>
      <w:r>
        <w:rPr>
          <w:rFonts w:ascii="Arial Narrow" w:hAnsi="Arial Narrow"/>
          <w:spacing w:val="-1"/>
        </w:rPr>
        <w:t xml:space="preserve"> </w:t>
      </w:r>
      <w:r>
        <w:rPr>
          <w:rFonts w:ascii="Arial Narrow" w:hAnsi="Arial Narrow"/>
        </w:rPr>
        <w:t>traverse,</w:t>
      </w:r>
      <w:r>
        <w:rPr>
          <w:rFonts w:ascii="Arial Narrow" w:hAnsi="Arial Narrow"/>
          <w:spacing w:val="-2"/>
        </w:rPr>
        <w:t xml:space="preserve"> </w:t>
      </w:r>
      <w:r>
        <w:rPr>
          <w:rFonts w:ascii="Arial Narrow" w:hAnsi="Arial Narrow"/>
        </w:rPr>
        <w:t>...)</w:t>
      </w:r>
      <w:r>
        <w:rPr>
          <w:rFonts w:ascii="Arial Narrow" w:hAnsi="Arial Narrow"/>
          <w:spacing w:val="3"/>
        </w:rPr>
        <w:t xml:space="preserve"> </w:t>
      </w:r>
      <w:r>
        <w:rPr>
          <w:rFonts w:ascii="Arial Narrow" w:hAnsi="Arial Narrow"/>
        </w:rPr>
        <w:t>;</w:t>
      </w:r>
    </w:p>
    <w:p w14:paraId="5DB03062" w14:textId="565F4263" w:rsidR="0029722D" w:rsidRPr="00BA08EF" w:rsidRDefault="0029722D" w:rsidP="001F20B2">
      <w:pPr>
        <w:tabs>
          <w:tab w:val="left" w:pos="1116"/>
          <w:tab w:val="left" w:pos="1117"/>
        </w:tabs>
        <w:spacing w:before="1" w:line="268" w:lineRule="exact"/>
        <w:jc w:val="both"/>
        <w:rPr>
          <w:rFonts w:ascii="Arial Narrow" w:hAnsi="Arial Narrow"/>
        </w:rPr>
      </w:pPr>
      <w:r>
        <w:rPr>
          <w:rFonts w:ascii="Arial Narrow" w:hAnsi="Arial Narrow"/>
        </w:rPr>
        <w:t>Les</w:t>
      </w:r>
      <w:r>
        <w:rPr>
          <w:rFonts w:ascii="Arial Narrow" w:hAnsi="Arial Narrow"/>
          <w:spacing w:val="-8"/>
        </w:rPr>
        <w:t xml:space="preserve"> </w:t>
      </w:r>
      <w:r>
        <w:rPr>
          <w:rFonts w:ascii="Arial Narrow" w:hAnsi="Arial Narrow"/>
        </w:rPr>
        <w:t>pinces</w:t>
      </w:r>
      <w:r>
        <w:rPr>
          <w:rFonts w:ascii="Arial Narrow" w:hAnsi="Arial Narrow"/>
          <w:spacing w:val="-7"/>
        </w:rPr>
        <w:t xml:space="preserve"> </w:t>
      </w:r>
      <w:r>
        <w:rPr>
          <w:rFonts w:ascii="Arial Narrow" w:hAnsi="Arial Narrow"/>
        </w:rPr>
        <w:t>de</w:t>
      </w:r>
      <w:r>
        <w:rPr>
          <w:rFonts w:ascii="Arial Narrow" w:hAnsi="Arial Narrow"/>
          <w:spacing w:val="-8"/>
        </w:rPr>
        <w:t xml:space="preserve"> </w:t>
      </w:r>
      <w:r>
        <w:rPr>
          <w:rFonts w:ascii="Arial Narrow" w:hAnsi="Arial Narrow"/>
        </w:rPr>
        <w:t>suspension</w:t>
      </w:r>
      <w:r>
        <w:rPr>
          <w:rFonts w:ascii="Arial Narrow" w:hAnsi="Arial Narrow"/>
          <w:spacing w:val="-9"/>
        </w:rPr>
        <w:t xml:space="preserve"> </w:t>
      </w:r>
      <w:r>
        <w:rPr>
          <w:rFonts w:ascii="Arial Narrow" w:hAnsi="Arial Narrow"/>
        </w:rPr>
        <w:t>(ou</w:t>
      </w:r>
      <w:r>
        <w:rPr>
          <w:rFonts w:ascii="Arial Narrow" w:hAnsi="Arial Narrow"/>
          <w:spacing w:val="-8"/>
        </w:rPr>
        <w:t xml:space="preserve"> </w:t>
      </w:r>
      <w:r>
        <w:rPr>
          <w:rFonts w:ascii="Arial Narrow" w:hAnsi="Arial Narrow"/>
        </w:rPr>
        <w:t>dispositifs</w:t>
      </w:r>
      <w:r>
        <w:rPr>
          <w:rFonts w:ascii="Arial Narrow" w:hAnsi="Arial Narrow"/>
          <w:spacing w:val="-7"/>
        </w:rPr>
        <w:t xml:space="preserve"> </w:t>
      </w:r>
      <w:r>
        <w:rPr>
          <w:rFonts w:ascii="Arial Narrow" w:hAnsi="Arial Narrow"/>
        </w:rPr>
        <w:t>d’alignement)</w:t>
      </w:r>
      <w:r>
        <w:rPr>
          <w:rFonts w:ascii="Arial Narrow" w:hAnsi="Arial Narrow"/>
          <w:spacing w:val="-7"/>
        </w:rPr>
        <w:t xml:space="preserve"> </w:t>
      </w:r>
      <w:r>
        <w:rPr>
          <w:rFonts w:ascii="Arial Narrow" w:hAnsi="Arial Narrow"/>
        </w:rPr>
        <w:t>sont</w:t>
      </w:r>
      <w:r>
        <w:rPr>
          <w:rFonts w:ascii="Arial Narrow" w:hAnsi="Arial Narrow"/>
          <w:spacing w:val="-6"/>
        </w:rPr>
        <w:t xml:space="preserve"> </w:t>
      </w:r>
      <w:r>
        <w:rPr>
          <w:rFonts w:ascii="Arial Narrow" w:hAnsi="Arial Narrow"/>
        </w:rPr>
        <w:t>utilisées</w:t>
      </w:r>
      <w:r>
        <w:rPr>
          <w:rFonts w:ascii="Arial Narrow" w:hAnsi="Arial Narrow"/>
          <w:spacing w:val="-7"/>
        </w:rPr>
        <w:t xml:space="preserve"> </w:t>
      </w:r>
      <w:r>
        <w:rPr>
          <w:rFonts w:ascii="Arial Narrow" w:hAnsi="Arial Narrow"/>
        </w:rPr>
        <w:t>en</w:t>
      </w:r>
      <w:r>
        <w:rPr>
          <w:rFonts w:ascii="Arial Narrow" w:hAnsi="Arial Narrow"/>
          <w:spacing w:val="-9"/>
        </w:rPr>
        <w:t xml:space="preserve"> </w:t>
      </w:r>
      <w:r>
        <w:rPr>
          <w:rFonts w:ascii="Arial Narrow" w:hAnsi="Arial Narrow"/>
        </w:rPr>
        <w:t>ligne</w:t>
      </w:r>
      <w:r>
        <w:rPr>
          <w:rFonts w:ascii="Arial Narrow" w:hAnsi="Arial Narrow"/>
          <w:spacing w:val="-7"/>
        </w:rPr>
        <w:t xml:space="preserve"> </w:t>
      </w:r>
      <w:r>
        <w:rPr>
          <w:rFonts w:ascii="Arial Narrow" w:hAnsi="Arial Narrow"/>
        </w:rPr>
        <w:t>droite</w:t>
      </w:r>
      <w:r>
        <w:rPr>
          <w:rFonts w:ascii="Arial Narrow" w:hAnsi="Arial Narrow"/>
          <w:spacing w:val="-7"/>
        </w:rPr>
        <w:t xml:space="preserve"> </w:t>
      </w:r>
      <w:r>
        <w:rPr>
          <w:rFonts w:ascii="Arial Narrow" w:hAnsi="Arial Narrow"/>
        </w:rPr>
        <w:t>ou pour</w:t>
      </w:r>
      <w:r>
        <w:rPr>
          <w:rFonts w:ascii="Arial Narrow" w:hAnsi="Arial Narrow"/>
          <w:spacing w:val="-1"/>
        </w:rPr>
        <w:t xml:space="preserve"> </w:t>
      </w:r>
      <w:r>
        <w:rPr>
          <w:rFonts w:ascii="Arial Narrow" w:hAnsi="Arial Narrow"/>
        </w:rPr>
        <w:t>des</w:t>
      </w:r>
      <w:r>
        <w:rPr>
          <w:rFonts w:ascii="Arial Narrow" w:hAnsi="Arial Narrow"/>
          <w:spacing w:val="-3"/>
        </w:rPr>
        <w:t xml:space="preserve"> </w:t>
      </w:r>
      <w:r>
        <w:rPr>
          <w:rFonts w:ascii="Arial Narrow" w:hAnsi="Arial Narrow"/>
        </w:rPr>
        <w:t>angles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piquetage inférieur à</w:t>
      </w:r>
      <w:r>
        <w:rPr>
          <w:rFonts w:ascii="Arial Narrow" w:hAnsi="Arial Narrow"/>
          <w:spacing w:val="-3"/>
        </w:rPr>
        <w:t xml:space="preserve"> </w:t>
      </w:r>
      <w:r>
        <w:rPr>
          <w:rFonts w:ascii="Arial Narrow" w:hAnsi="Arial Narrow"/>
        </w:rPr>
        <w:t>25°</w:t>
      </w:r>
      <w:r>
        <w:rPr>
          <w:rFonts w:ascii="Arial Narrow" w:hAnsi="Arial Narrow"/>
          <w:spacing w:val="-2"/>
        </w:rPr>
        <w:t xml:space="preserve"> </w:t>
      </w:r>
      <w:r>
        <w:rPr>
          <w:rFonts w:ascii="Arial Narrow" w:hAnsi="Arial Narrow"/>
        </w:rPr>
        <w:t>pour</w:t>
      </w:r>
      <w:r>
        <w:rPr>
          <w:rFonts w:ascii="Arial Narrow" w:hAnsi="Arial Narrow"/>
          <w:spacing w:val="-1"/>
        </w:rPr>
        <w:t xml:space="preserve"> </w:t>
      </w:r>
      <w:r>
        <w:rPr>
          <w:rFonts w:ascii="Arial Narrow" w:hAnsi="Arial Narrow"/>
        </w:rPr>
        <w:t>supporter le</w:t>
      </w:r>
      <w:r>
        <w:rPr>
          <w:rFonts w:ascii="Arial Narrow" w:hAnsi="Arial Narrow"/>
          <w:spacing w:val="-1"/>
        </w:rPr>
        <w:t xml:space="preserve"> </w:t>
      </w:r>
      <w:r>
        <w:rPr>
          <w:rFonts w:ascii="Arial Narrow" w:hAnsi="Arial Narrow"/>
        </w:rPr>
        <w:t>poids</w:t>
      </w:r>
      <w:r>
        <w:rPr>
          <w:rFonts w:ascii="Arial Narrow" w:hAnsi="Arial Narrow"/>
          <w:spacing w:val="-3"/>
        </w:rPr>
        <w:t xml:space="preserve"> </w:t>
      </w:r>
      <w:r>
        <w:rPr>
          <w:rFonts w:ascii="Arial Narrow" w:hAnsi="Arial Narrow"/>
        </w:rPr>
        <w:t>du</w:t>
      </w:r>
      <w:r>
        <w:rPr>
          <w:rFonts w:ascii="Arial Narrow" w:hAnsi="Arial Narrow"/>
          <w:spacing w:val="-3"/>
        </w:rPr>
        <w:t xml:space="preserve"> </w:t>
      </w:r>
      <w:r>
        <w:rPr>
          <w:rFonts w:ascii="Arial Narrow" w:hAnsi="Arial Narrow"/>
        </w:rPr>
        <w:t>câble.</w:t>
      </w:r>
    </w:p>
    <w:p w14:paraId="4B3D079A" w14:textId="77777777" w:rsidR="0029722D" w:rsidRPr="00BA08EF" w:rsidRDefault="0029722D" w:rsidP="001F20B2">
      <w:pPr>
        <w:pStyle w:val="Corpsdetexte"/>
        <w:spacing w:before="3"/>
        <w:jc w:val="both"/>
        <w:rPr>
          <w:rFonts w:ascii="Arial Narrow" w:hAnsi="Arial Narrow"/>
        </w:rPr>
      </w:pPr>
    </w:p>
    <w:p w14:paraId="7F597D47" w14:textId="4C9A591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42" w:name="_bookmark89"/>
      <w:bookmarkEnd w:id="42"/>
      <w:r>
        <w:rPr>
          <w:rFonts w:ascii="Arial Narrow" w:hAnsi="Arial Narrow"/>
        </w:rPr>
        <w:t>Pinces</w:t>
      </w:r>
      <w:r>
        <w:rPr>
          <w:rFonts w:ascii="Arial Narrow" w:hAnsi="Arial Narrow"/>
          <w:spacing w:val="-4"/>
        </w:rPr>
        <w:t xml:space="preserve"> </w:t>
      </w:r>
      <w:r>
        <w:rPr>
          <w:rFonts w:ascii="Arial Narrow" w:hAnsi="Arial Narrow"/>
        </w:rPr>
        <w:t>d’ancrage</w:t>
      </w:r>
    </w:p>
    <w:p w14:paraId="272800EF" w14:textId="77777777" w:rsidR="0029722D" w:rsidRPr="00BA08EF" w:rsidRDefault="0029722D" w:rsidP="001F20B2">
      <w:pPr>
        <w:pStyle w:val="Corpsdetexte"/>
        <w:spacing w:before="122"/>
        <w:jc w:val="both"/>
        <w:rPr>
          <w:rFonts w:ascii="Arial Narrow" w:hAnsi="Arial Narrow"/>
        </w:rPr>
      </w:pPr>
      <w:r>
        <w:rPr>
          <w:rFonts w:ascii="Arial Narrow" w:hAnsi="Arial Narrow"/>
        </w:rPr>
        <w:t>Le</w:t>
      </w:r>
      <w:r>
        <w:rPr>
          <w:rFonts w:ascii="Arial Narrow" w:hAnsi="Arial Narrow"/>
          <w:spacing w:val="21"/>
        </w:rPr>
        <w:t xml:space="preserve"> </w:t>
      </w:r>
      <w:r>
        <w:rPr>
          <w:rFonts w:ascii="Arial Narrow" w:hAnsi="Arial Narrow"/>
        </w:rPr>
        <w:t>rôle</w:t>
      </w:r>
      <w:r>
        <w:rPr>
          <w:rFonts w:ascii="Arial Narrow" w:hAnsi="Arial Narrow"/>
          <w:spacing w:val="21"/>
        </w:rPr>
        <w:t xml:space="preserve"> </w:t>
      </w:r>
      <w:r>
        <w:rPr>
          <w:rFonts w:ascii="Arial Narrow" w:hAnsi="Arial Narrow"/>
        </w:rPr>
        <w:t>des</w:t>
      </w:r>
      <w:r>
        <w:rPr>
          <w:rFonts w:ascii="Arial Narrow" w:hAnsi="Arial Narrow"/>
          <w:spacing w:val="19"/>
        </w:rPr>
        <w:t xml:space="preserve"> </w:t>
      </w:r>
      <w:r>
        <w:rPr>
          <w:rFonts w:ascii="Arial Narrow" w:hAnsi="Arial Narrow"/>
        </w:rPr>
        <w:t>pinces</w:t>
      </w:r>
      <w:r>
        <w:rPr>
          <w:rFonts w:ascii="Arial Narrow" w:hAnsi="Arial Narrow"/>
          <w:spacing w:val="22"/>
        </w:rPr>
        <w:t xml:space="preserve"> </w:t>
      </w:r>
      <w:r>
        <w:rPr>
          <w:rFonts w:ascii="Arial Narrow" w:hAnsi="Arial Narrow"/>
        </w:rPr>
        <w:t>d’ancrage</w:t>
      </w:r>
      <w:r>
        <w:rPr>
          <w:rFonts w:ascii="Arial Narrow" w:hAnsi="Arial Narrow"/>
          <w:spacing w:val="21"/>
        </w:rPr>
        <w:t xml:space="preserve"> </w:t>
      </w:r>
      <w:r>
        <w:rPr>
          <w:rFonts w:ascii="Arial Narrow" w:hAnsi="Arial Narrow"/>
        </w:rPr>
        <w:t>est</w:t>
      </w:r>
      <w:r>
        <w:rPr>
          <w:rFonts w:ascii="Arial Narrow" w:hAnsi="Arial Narrow"/>
          <w:spacing w:val="22"/>
        </w:rPr>
        <w:t xml:space="preserve"> </w:t>
      </w:r>
      <w:r>
        <w:rPr>
          <w:rFonts w:ascii="Arial Narrow" w:hAnsi="Arial Narrow"/>
        </w:rPr>
        <w:t>de</w:t>
      </w:r>
      <w:r>
        <w:rPr>
          <w:rFonts w:ascii="Arial Narrow" w:hAnsi="Arial Narrow"/>
          <w:spacing w:val="19"/>
        </w:rPr>
        <w:t xml:space="preserve"> </w:t>
      </w:r>
      <w:r>
        <w:rPr>
          <w:rFonts w:ascii="Arial Narrow" w:hAnsi="Arial Narrow"/>
        </w:rPr>
        <w:t>maintenir</w:t>
      </w:r>
      <w:r>
        <w:rPr>
          <w:rFonts w:ascii="Arial Narrow" w:hAnsi="Arial Narrow"/>
          <w:spacing w:val="22"/>
        </w:rPr>
        <w:t xml:space="preserve"> </w:t>
      </w:r>
      <w:r>
        <w:rPr>
          <w:rFonts w:ascii="Arial Narrow" w:hAnsi="Arial Narrow"/>
        </w:rPr>
        <w:t>le</w:t>
      </w:r>
      <w:r>
        <w:rPr>
          <w:rFonts w:ascii="Arial Narrow" w:hAnsi="Arial Narrow"/>
          <w:spacing w:val="21"/>
        </w:rPr>
        <w:t xml:space="preserve"> </w:t>
      </w:r>
      <w:r>
        <w:rPr>
          <w:rFonts w:ascii="Arial Narrow" w:hAnsi="Arial Narrow"/>
        </w:rPr>
        <w:t>câble</w:t>
      </w:r>
      <w:r>
        <w:rPr>
          <w:rFonts w:ascii="Arial Narrow" w:hAnsi="Arial Narrow"/>
          <w:spacing w:val="22"/>
        </w:rPr>
        <w:t xml:space="preserve"> </w:t>
      </w:r>
      <w:r>
        <w:rPr>
          <w:rFonts w:ascii="Arial Narrow" w:hAnsi="Arial Narrow"/>
        </w:rPr>
        <w:t>en</w:t>
      </w:r>
      <w:r>
        <w:rPr>
          <w:rFonts w:ascii="Arial Narrow" w:hAnsi="Arial Narrow"/>
          <w:spacing w:val="21"/>
        </w:rPr>
        <w:t xml:space="preserve"> </w:t>
      </w:r>
      <w:r>
        <w:rPr>
          <w:rFonts w:ascii="Arial Narrow" w:hAnsi="Arial Narrow"/>
        </w:rPr>
        <w:t>place</w:t>
      </w:r>
      <w:r>
        <w:rPr>
          <w:rFonts w:ascii="Arial Narrow" w:hAnsi="Arial Narrow"/>
          <w:spacing w:val="21"/>
        </w:rPr>
        <w:t xml:space="preserve"> </w:t>
      </w:r>
      <w:r>
        <w:rPr>
          <w:rFonts w:ascii="Arial Narrow" w:hAnsi="Arial Narrow"/>
        </w:rPr>
        <w:t>sans</w:t>
      </w:r>
      <w:r>
        <w:rPr>
          <w:rFonts w:ascii="Arial Narrow" w:hAnsi="Arial Narrow"/>
          <w:spacing w:val="21"/>
        </w:rPr>
        <w:t xml:space="preserve"> </w:t>
      </w:r>
      <w:r>
        <w:rPr>
          <w:rFonts w:ascii="Arial Narrow" w:hAnsi="Arial Narrow"/>
        </w:rPr>
        <w:t>le</w:t>
      </w:r>
      <w:r>
        <w:rPr>
          <w:rFonts w:ascii="Arial Narrow" w:hAnsi="Arial Narrow"/>
          <w:spacing w:val="22"/>
        </w:rPr>
        <w:t xml:space="preserve"> </w:t>
      </w:r>
      <w:r>
        <w:rPr>
          <w:rFonts w:ascii="Arial Narrow" w:hAnsi="Arial Narrow"/>
        </w:rPr>
        <w:t>détériorer</w:t>
      </w:r>
      <w:r>
        <w:rPr>
          <w:rFonts w:ascii="Arial Narrow" w:hAnsi="Arial Narrow"/>
          <w:spacing w:val="22"/>
        </w:rPr>
        <w:t xml:space="preserve"> </w:t>
      </w:r>
      <w:r>
        <w:rPr>
          <w:rFonts w:ascii="Arial Narrow" w:hAnsi="Arial Narrow"/>
        </w:rPr>
        <w:t>et</w:t>
      </w:r>
      <w:r>
        <w:rPr>
          <w:rFonts w:ascii="Arial Narrow" w:hAnsi="Arial Narrow"/>
          <w:spacing w:val="20"/>
        </w:rPr>
        <w:t xml:space="preserve"> </w:t>
      </w:r>
      <w:r>
        <w:rPr>
          <w:rFonts w:ascii="Arial Narrow" w:hAnsi="Arial Narrow"/>
        </w:rPr>
        <w:t>sans</w:t>
      </w:r>
      <w:r>
        <w:rPr>
          <w:rFonts w:ascii="Arial Narrow" w:hAnsi="Arial Narrow"/>
          <w:spacing w:val="-58"/>
        </w:rPr>
        <w:t xml:space="preserve"> </w:t>
      </w:r>
      <w:r>
        <w:rPr>
          <w:rFonts w:ascii="Arial Narrow" w:hAnsi="Arial Narrow"/>
        </w:rPr>
        <w:t>altérer</w:t>
      </w:r>
      <w:r>
        <w:rPr>
          <w:rFonts w:ascii="Arial Narrow" w:hAnsi="Arial Narrow"/>
          <w:spacing w:val="-3"/>
        </w:rPr>
        <w:t xml:space="preserve"> </w:t>
      </w:r>
      <w:r>
        <w:rPr>
          <w:rFonts w:ascii="Arial Narrow" w:hAnsi="Arial Narrow"/>
        </w:rPr>
        <w:t>la</w:t>
      </w:r>
      <w:r>
        <w:rPr>
          <w:rFonts w:ascii="Arial Narrow" w:hAnsi="Arial Narrow"/>
          <w:spacing w:val="-1"/>
        </w:rPr>
        <w:t xml:space="preserve"> </w:t>
      </w:r>
      <w:r>
        <w:rPr>
          <w:rFonts w:ascii="Arial Narrow" w:hAnsi="Arial Narrow"/>
        </w:rPr>
        <w:t>transmission</w:t>
      </w:r>
      <w:r>
        <w:rPr>
          <w:rFonts w:ascii="Arial Narrow" w:hAnsi="Arial Narrow"/>
          <w:spacing w:val="-1"/>
        </w:rPr>
        <w:t xml:space="preserve"> </w:t>
      </w:r>
      <w:r>
        <w:rPr>
          <w:rFonts w:ascii="Arial Narrow" w:hAnsi="Arial Narrow"/>
        </w:rPr>
        <w:t>du</w:t>
      </w:r>
      <w:r>
        <w:rPr>
          <w:rFonts w:ascii="Arial Narrow" w:hAnsi="Arial Narrow"/>
          <w:spacing w:val="-2"/>
        </w:rPr>
        <w:t xml:space="preserve"> </w:t>
      </w:r>
      <w:r>
        <w:rPr>
          <w:rFonts w:ascii="Arial Narrow" w:hAnsi="Arial Narrow"/>
        </w:rPr>
        <w:t>signal.</w:t>
      </w:r>
      <w:r>
        <w:rPr>
          <w:rFonts w:ascii="Arial Narrow" w:hAnsi="Arial Narrow"/>
          <w:spacing w:val="1"/>
        </w:rPr>
        <w:t xml:space="preserve"> </w:t>
      </w:r>
      <w:r>
        <w:rPr>
          <w:rFonts w:ascii="Arial Narrow" w:hAnsi="Arial Narrow"/>
        </w:rPr>
        <w:t>Elles</w:t>
      </w:r>
      <w:r>
        <w:rPr>
          <w:rFonts w:ascii="Arial Narrow" w:hAnsi="Arial Narrow"/>
          <w:spacing w:val="-1"/>
        </w:rPr>
        <w:t xml:space="preserve"> </w:t>
      </w:r>
      <w:r>
        <w:rPr>
          <w:rFonts w:ascii="Arial Narrow" w:hAnsi="Arial Narrow"/>
        </w:rPr>
        <w:t>doivent</w:t>
      </w:r>
      <w:r>
        <w:rPr>
          <w:rFonts w:ascii="Arial Narrow" w:hAnsi="Arial Narrow"/>
          <w:spacing w:val="-2"/>
        </w:rPr>
        <w:t xml:space="preserve"> </w:t>
      </w:r>
      <w:r>
        <w:rPr>
          <w:rFonts w:ascii="Arial Narrow" w:hAnsi="Arial Narrow"/>
        </w:rPr>
        <w:t>permettre</w:t>
      </w:r>
      <w:r>
        <w:rPr>
          <w:rFonts w:ascii="Arial Narrow" w:hAnsi="Arial Narrow"/>
          <w:spacing w:val="-2"/>
        </w:rPr>
        <w:t xml:space="preserve"> </w:t>
      </w:r>
      <w:r>
        <w:rPr>
          <w:rFonts w:ascii="Arial Narrow" w:hAnsi="Arial Narrow"/>
        </w:rPr>
        <w:t>une</w:t>
      </w:r>
      <w:r>
        <w:rPr>
          <w:rFonts w:ascii="Arial Narrow" w:hAnsi="Arial Narrow"/>
          <w:spacing w:val="-3"/>
        </w:rPr>
        <w:t xml:space="preserve"> </w:t>
      </w:r>
      <w:r>
        <w:rPr>
          <w:rFonts w:ascii="Arial Narrow" w:hAnsi="Arial Narrow"/>
        </w:rPr>
        <w:t>mise</w:t>
      </w:r>
      <w:r>
        <w:rPr>
          <w:rFonts w:ascii="Arial Narrow" w:hAnsi="Arial Narrow"/>
          <w:spacing w:val="-3"/>
        </w:rPr>
        <w:t xml:space="preserve"> </w:t>
      </w:r>
      <w:r>
        <w:rPr>
          <w:rFonts w:ascii="Arial Narrow" w:hAnsi="Arial Narrow"/>
        </w:rPr>
        <w:t>en</w:t>
      </w:r>
      <w:r>
        <w:rPr>
          <w:rFonts w:ascii="Arial Narrow" w:hAnsi="Arial Narrow"/>
          <w:spacing w:val="-3"/>
        </w:rPr>
        <w:t xml:space="preserve"> </w:t>
      </w:r>
      <w:r>
        <w:rPr>
          <w:rFonts w:ascii="Arial Narrow" w:hAnsi="Arial Narrow"/>
        </w:rPr>
        <w:t>œuvre</w:t>
      </w:r>
      <w:r>
        <w:rPr>
          <w:rFonts w:ascii="Arial Narrow" w:hAnsi="Arial Narrow"/>
          <w:spacing w:val="-4"/>
        </w:rPr>
        <w:t xml:space="preserve"> </w:t>
      </w:r>
      <w:r>
        <w:rPr>
          <w:rFonts w:ascii="Arial Narrow" w:hAnsi="Arial Narrow"/>
        </w:rPr>
        <w:t>facile.</w:t>
      </w:r>
    </w:p>
    <w:p w14:paraId="44B89948" w14:textId="77777777" w:rsidR="0029722D" w:rsidRPr="00BA08EF" w:rsidRDefault="0029722D" w:rsidP="001F20B2">
      <w:pPr>
        <w:pStyle w:val="Corpsdetexte"/>
        <w:spacing w:before="11"/>
        <w:jc w:val="both"/>
        <w:rPr>
          <w:rFonts w:ascii="Arial Narrow" w:hAnsi="Arial Narrow"/>
        </w:rPr>
      </w:pPr>
    </w:p>
    <w:p w14:paraId="78DD2B6E" w14:textId="77777777"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2"/>
        </w:rPr>
        <w:t xml:space="preserve"> </w:t>
      </w:r>
      <w:r>
        <w:rPr>
          <w:rFonts w:ascii="Arial Narrow" w:hAnsi="Arial Narrow"/>
        </w:rPr>
        <w:t>pinces</w:t>
      </w:r>
      <w:r>
        <w:rPr>
          <w:rFonts w:ascii="Arial Narrow" w:hAnsi="Arial Narrow"/>
          <w:spacing w:val="-2"/>
        </w:rPr>
        <w:t xml:space="preserve"> </w:t>
      </w:r>
      <w:r>
        <w:rPr>
          <w:rFonts w:ascii="Arial Narrow" w:hAnsi="Arial Narrow"/>
        </w:rPr>
        <w:t>d’ancrage</w:t>
      </w:r>
      <w:r>
        <w:rPr>
          <w:rFonts w:ascii="Arial Narrow" w:hAnsi="Arial Narrow"/>
          <w:spacing w:val="-2"/>
        </w:rPr>
        <w:t xml:space="preserve"> </w:t>
      </w:r>
      <w:r>
        <w:rPr>
          <w:rFonts w:ascii="Arial Narrow" w:hAnsi="Arial Narrow"/>
        </w:rPr>
        <w:t>sont</w:t>
      </w:r>
      <w:r>
        <w:rPr>
          <w:rFonts w:ascii="Arial Narrow" w:hAnsi="Arial Narrow"/>
          <w:spacing w:val="-2"/>
        </w:rPr>
        <w:t xml:space="preserve"> </w:t>
      </w:r>
      <w:r>
        <w:rPr>
          <w:rFonts w:ascii="Arial Narrow" w:hAnsi="Arial Narrow"/>
        </w:rPr>
        <w:t>utilisées</w:t>
      </w:r>
      <w:r>
        <w:rPr>
          <w:rFonts w:ascii="Arial Narrow" w:hAnsi="Arial Narrow"/>
          <w:spacing w:val="-1"/>
        </w:rPr>
        <w:t xml:space="preserve"> </w:t>
      </w:r>
      <w:r>
        <w:rPr>
          <w:rFonts w:ascii="Arial Narrow" w:hAnsi="Arial Narrow"/>
        </w:rPr>
        <w:t>:</w:t>
      </w:r>
    </w:p>
    <w:p w14:paraId="57D817B7" w14:textId="77777777" w:rsidR="0029722D" w:rsidRPr="00BA08EF" w:rsidRDefault="0029722D" w:rsidP="001F20B2">
      <w:pPr>
        <w:pStyle w:val="Paragraphedeliste"/>
        <w:numPr>
          <w:ilvl w:val="3"/>
          <w:numId w:val="28"/>
        </w:numPr>
        <w:tabs>
          <w:tab w:val="left" w:pos="1116"/>
          <w:tab w:val="left" w:pos="1117"/>
        </w:tabs>
        <w:spacing w:before="1" w:line="269" w:lineRule="exact"/>
        <w:ind w:left="0" w:firstLine="0"/>
        <w:contextualSpacing w:val="0"/>
        <w:jc w:val="both"/>
        <w:rPr>
          <w:rFonts w:ascii="Arial Narrow" w:hAnsi="Arial Narrow"/>
        </w:rPr>
      </w:pPr>
      <w:r>
        <w:rPr>
          <w:rFonts w:ascii="Arial Narrow" w:hAnsi="Arial Narrow"/>
        </w:rPr>
        <w:t>Au</w:t>
      </w:r>
      <w:r>
        <w:rPr>
          <w:rFonts w:ascii="Arial Narrow" w:hAnsi="Arial Narrow"/>
          <w:spacing w:val="-2"/>
        </w:rPr>
        <w:t xml:space="preserve"> </w:t>
      </w:r>
      <w:r>
        <w:rPr>
          <w:rFonts w:ascii="Arial Narrow" w:hAnsi="Arial Narrow"/>
        </w:rPr>
        <w:t>minimum</w:t>
      </w:r>
      <w:r>
        <w:rPr>
          <w:rFonts w:ascii="Arial Narrow" w:hAnsi="Arial Narrow"/>
          <w:spacing w:val="-2"/>
        </w:rPr>
        <w:t xml:space="preserve"> </w:t>
      </w:r>
      <w:r>
        <w:rPr>
          <w:rFonts w:ascii="Arial Narrow" w:hAnsi="Arial Narrow"/>
        </w:rPr>
        <w:t>toutes</w:t>
      </w:r>
      <w:r>
        <w:rPr>
          <w:rFonts w:ascii="Arial Narrow" w:hAnsi="Arial Narrow"/>
          <w:spacing w:val="-3"/>
        </w:rPr>
        <w:t xml:space="preserve"> </w:t>
      </w:r>
      <w:r>
        <w:rPr>
          <w:rFonts w:ascii="Arial Narrow" w:hAnsi="Arial Narrow"/>
        </w:rPr>
        <w:t>les</w:t>
      </w:r>
      <w:r>
        <w:rPr>
          <w:rFonts w:ascii="Arial Narrow" w:hAnsi="Arial Narrow"/>
          <w:spacing w:val="-1"/>
        </w:rPr>
        <w:t xml:space="preserve"> </w:t>
      </w:r>
      <w:r>
        <w:rPr>
          <w:rFonts w:ascii="Arial Narrow" w:hAnsi="Arial Narrow"/>
        </w:rPr>
        <w:t>5</w:t>
      </w:r>
      <w:r>
        <w:rPr>
          <w:rFonts w:ascii="Arial Narrow" w:hAnsi="Arial Narrow"/>
          <w:spacing w:val="-3"/>
        </w:rPr>
        <w:t xml:space="preserve"> </w:t>
      </w:r>
      <w:r>
        <w:rPr>
          <w:rFonts w:ascii="Arial Narrow" w:hAnsi="Arial Narrow"/>
        </w:rPr>
        <w:t>portées en</w:t>
      </w:r>
      <w:r>
        <w:rPr>
          <w:rFonts w:ascii="Arial Narrow" w:hAnsi="Arial Narrow"/>
          <w:spacing w:val="-3"/>
        </w:rPr>
        <w:t xml:space="preserve"> </w:t>
      </w:r>
      <w:r>
        <w:rPr>
          <w:rFonts w:ascii="Arial Narrow" w:hAnsi="Arial Narrow"/>
        </w:rPr>
        <w:t>ligne</w:t>
      </w:r>
      <w:r>
        <w:rPr>
          <w:rFonts w:ascii="Arial Narrow" w:hAnsi="Arial Narrow"/>
          <w:spacing w:val="-1"/>
        </w:rPr>
        <w:t xml:space="preserve"> </w:t>
      </w:r>
      <w:r>
        <w:rPr>
          <w:rFonts w:ascii="Arial Narrow" w:hAnsi="Arial Narrow"/>
        </w:rPr>
        <w:t>droite,</w:t>
      </w:r>
    </w:p>
    <w:p w14:paraId="1812B1F5" w14:textId="77777777" w:rsidR="0029722D" w:rsidRPr="00BA08EF" w:rsidRDefault="0029722D" w:rsidP="001F20B2">
      <w:pPr>
        <w:pStyle w:val="Paragraphedeliste"/>
        <w:numPr>
          <w:ilvl w:val="3"/>
          <w:numId w:val="28"/>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A</w:t>
      </w:r>
      <w:r>
        <w:rPr>
          <w:rFonts w:ascii="Arial Narrow" w:hAnsi="Arial Narrow"/>
          <w:spacing w:val="-2"/>
        </w:rPr>
        <w:t xml:space="preserve"> </w:t>
      </w:r>
      <w:r>
        <w:rPr>
          <w:rFonts w:ascii="Arial Narrow" w:hAnsi="Arial Narrow"/>
        </w:rPr>
        <w:t>chaque</w:t>
      </w:r>
      <w:r>
        <w:rPr>
          <w:rFonts w:ascii="Arial Narrow" w:hAnsi="Arial Narrow"/>
          <w:spacing w:val="-3"/>
        </w:rPr>
        <w:t xml:space="preserve"> </w:t>
      </w:r>
      <w:r>
        <w:rPr>
          <w:rFonts w:ascii="Arial Narrow" w:hAnsi="Arial Narrow"/>
        </w:rPr>
        <w:t>transition</w:t>
      </w:r>
      <w:r>
        <w:rPr>
          <w:rFonts w:ascii="Arial Narrow" w:hAnsi="Arial Narrow"/>
          <w:spacing w:val="-1"/>
        </w:rPr>
        <w:t xml:space="preserve"> </w:t>
      </w:r>
      <w:r>
        <w:rPr>
          <w:rFonts w:ascii="Arial Narrow" w:hAnsi="Arial Narrow"/>
        </w:rPr>
        <w:t>aéro-souterraine</w:t>
      </w:r>
      <w:r>
        <w:rPr>
          <w:rFonts w:ascii="Arial Narrow" w:hAnsi="Arial Narrow"/>
          <w:spacing w:val="-2"/>
        </w:rPr>
        <w:t xml:space="preserve"> </w:t>
      </w:r>
      <w:r>
        <w:rPr>
          <w:rFonts w:ascii="Arial Narrow" w:hAnsi="Arial Narrow"/>
        </w:rPr>
        <w:t>ou</w:t>
      </w:r>
      <w:r>
        <w:rPr>
          <w:rFonts w:ascii="Arial Narrow" w:hAnsi="Arial Narrow"/>
          <w:spacing w:val="-3"/>
        </w:rPr>
        <w:t xml:space="preserve"> </w:t>
      </w:r>
      <w:r>
        <w:rPr>
          <w:rFonts w:ascii="Arial Narrow" w:hAnsi="Arial Narrow"/>
        </w:rPr>
        <w:t>descente</w:t>
      </w:r>
      <w:r>
        <w:rPr>
          <w:rFonts w:ascii="Arial Narrow" w:hAnsi="Arial Narrow"/>
          <w:spacing w:val="-3"/>
        </w:rPr>
        <w:t xml:space="preserve"> </w:t>
      </w:r>
      <w:r>
        <w:rPr>
          <w:rFonts w:ascii="Arial Narrow" w:hAnsi="Arial Narrow"/>
        </w:rPr>
        <w:t>vers</w:t>
      </w:r>
      <w:r>
        <w:rPr>
          <w:rFonts w:ascii="Arial Narrow" w:hAnsi="Arial Narrow"/>
          <w:spacing w:val="-2"/>
        </w:rPr>
        <w:t xml:space="preserve"> </w:t>
      </w:r>
      <w:r>
        <w:rPr>
          <w:rFonts w:ascii="Arial Narrow" w:hAnsi="Arial Narrow"/>
        </w:rPr>
        <w:t>un</w:t>
      </w:r>
      <w:r>
        <w:rPr>
          <w:rFonts w:ascii="Arial Narrow" w:hAnsi="Arial Narrow"/>
          <w:spacing w:val="-2"/>
        </w:rPr>
        <w:t xml:space="preserve"> </w:t>
      </w:r>
      <w:r>
        <w:rPr>
          <w:rFonts w:ascii="Arial Narrow" w:hAnsi="Arial Narrow"/>
        </w:rPr>
        <w:t>boîtier de</w:t>
      </w:r>
      <w:r>
        <w:rPr>
          <w:rFonts w:ascii="Arial Narrow" w:hAnsi="Arial Narrow"/>
          <w:spacing w:val="-3"/>
        </w:rPr>
        <w:t xml:space="preserve"> </w:t>
      </w:r>
      <w:r>
        <w:rPr>
          <w:rFonts w:ascii="Arial Narrow" w:hAnsi="Arial Narrow"/>
        </w:rPr>
        <w:t>raccordement,</w:t>
      </w:r>
    </w:p>
    <w:p w14:paraId="2041BBC1" w14:textId="77777777" w:rsidR="0029722D" w:rsidRPr="00BA08EF" w:rsidRDefault="0029722D" w:rsidP="001F20B2">
      <w:pPr>
        <w:pStyle w:val="Paragraphedeliste"/>
        <w:numPr>
          <w:ilvl w:val="3"/>
          <w:numId w:val="28"/>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Dans</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courbes</w:t>
      </w:r>
      <w:r>
        <w:rPr>
          <w:rFonts w:ascii="Arial Narrow" w:hAnsi="Arial Narrow"/>
          <w:spacing w:val="-4"/>
        </w:rPr>
        <w:t xml:space="preserve"> </w:t>
      </w:r>
      <w:r>
        <w:rPr>
          <w:rFonts w:ascii="Arial Narrow" w:hAnsi="Arial Narrow"/>
        </w:rPr>
        <w:t>(&gt;20°),</w:t>
      </w:r>
    </w:p>
    <w:p w14:paraId="14CC93FD" w14:textId="77777777" w:rsidR="0029722D" w:rsidRPr="00BA08EF" w:rsidRDefault="0029722D" w:rsidP="001F20B2">
      <w:pPr>
        <w:pStyle w:val="Paragraphedeliste"/>
        <w:numPr>
          <w:ilvl w:val="3"/>
          <w:numId w:val="28"/>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De</w:t>
      </w:r>
      <w:r>
        <w:rPr>
          <w:rFonts w:ascii="Arial Narrow" w:hAnsi="Arial Narrow"/>
          <w:spacing w:val="-2"/>
        </w:rPr>
        <w:t xml:space="preserve"> </w:t>
      </w:r>
      <w:r>
        <w:rPr>
          <w:rFonts w:ascii="Arial Narrow" w:hAnsi="Arial Narrow"/>
        </w:rPr>
        <w:t>part</w:t>
      </w:r>
      <w:r>
        <w:rPr>
          <w:rFonts w:ascii="Arial Narrow" w:hAnsi="Arial Narrow"/>
          <w:spacing w:val="-2"/>
        </w:rPr>
        <w:t xml:space="preserve"> </w:t>
      </w:r>
      <w:r>
        <w:rPr>
          <w:rFonts w:ascii="Arial Narrow" w:hAnsi="Arial Narrow"/>
        </w:rPr>
        <w:t>et</w:t>
      </w:r>
      <w:r>
        <w:rPr>
          <w:rFonts w:ascii="Arial Narrow" w:hAnsi="Arial Narrow"/>
          <w:spacing w:val="-3"/>
        </w:rPr>
        <w:t xml:space="preserve"> </w:t>
      </w:r>
      <w:r>
        <w:rPr>
          <w:rFonts w:ascii="Arial Narrow" w:hAnsi="Arial Narrow"/>
        </w:rPr>
        <w:t>d’autre</w:t>
      </w:r>
      <w:r>
        <w:rPr>
          <w:rFonts w:ascii="Arial Narrow" w:hAnsi="Arial Narrow"/>
          <w:spacing w:val="-1"/>
        </w:rPr>
        <w:t xml:space="preserve"> </w:t>
      </w:r>
      <w:r>
        <w:rPr>
          <w:rFonts w:ascii="Arial Narrow" w:hAnsi="Arial Narrow"/>
        </w:rPr>
        <w:t>des</w:t>
      </w:r>
      <w:r>
        <w:rPr>
          <w:rFonts w:ascii="Arial Narrow" w:hAnsi="Arial Narrow"/>
          <w:spacing w:val="-4"/>
        </w:rPr>
        <w:t xml:space="preserve"> </w:t>
      </w:r>
      <w:r>
        <w:rPr>
          <w:rFonts w:ascii="Arial Narrow" w:hAnsi="Arial Narrow"/>
        </w:rPr>
        <w:t>traversées</w:t>
      </w:r>
      <w:r>
        <w:rPr>
          <w:rFonts w:ascii="Arial Narrow" w:hAnsi="Arial Narrow"/>
          <w:spacing w:val="-3"/>
        </w:rPr>
        <w:t xml:space="preserve"> </w:t>
      </w:r>
      <w:r>
        <w:rPr>
          <w:rFonts w:ascii="Arial Narrow" w:hAnsi="Arial Narrow"/>
        </w:rPr>
        <w:t>de</w:t>
      </w:r>
      <w:r>
        <w:rPr>
          <w:rFonts w:ascii="Arial Narrow" w:hAnsi="Arial Narrow"/>
          <w:spacing w:val="-4"/>
        </w:rPr>
        <w:t xml:space="preserve"> </w:t>
      </w:r>
      <w:r>
        <w:rPr>
          <w:rFonts w:ascii="Arial Narrow" w:hAnsi="Arial Narrow"/>
        </w:rPr>
        <w:t>routes,</w:t>
      </w:r>
    </w:p>
    <w:p w14:paraId="0755FF38" w14:textId="1B693416" w:rsidR="0029722D" w:rsidRPr="00BA08EF" w:rsidRDefault="0029722D" w:rsidP="001F20B2">
      <w:pPr>
        <w:pStyle w:val="Paragraphedeliste"/>
        <w:numPr>
          <w:ilvl w:val="3"/>
          <w:numId w:val="28"/>
        </w:numPr>
        <w:tabs>
          <w:tab w:val="left" w:pos="1116"/>
          <w:tab w:val="left" w:pos="1117"/>
        </w:tabs>
        <w:spacing w:line="237" w:lineRule="auto"/>
        <w:ind w:left="0" w:firstLine="0"/>
        <w:contextualSpacing w:val="0"/>
        <w:jc w:val="both"/>
        <w:rPr>
          <w:rFonts w:ascii="Arial Narrow" w:hAnsi="Arial Narrow"/>
        </w:rPr>
      </w:pPr>
      <w:r>
        <w:rPr>
          <w:rFonts w:ascii="Arial Narrow" w:hAnsi="Arial Narrow"/>
        </w:rPr>
        <w:t>Autant</w:t>
      </w:r>
      <w:r>
        <w:rPr>
          <w:rFonts w:ascii="Arial Narrow" w:hAnsi="Arial Narrow"/>
          <w:spacing w:val="54"/>
        </w:rPr>
        <w:t xml:space="preserve"> </w:t>
      </w:r>
      <w:r>
        <w:rPr>
          <w:rFonts w:ascii="Arial Narrow" w:hAnsi="Arial Narrow"/>
        </w:rPr>
        <w:t>de</w:t>
      </w:r>
      <w:r>
        <w:rPr>
          <w:rFonts w:ascii="Arial Narrow" w:hAnsi="Arial Narrow"/>
          <w:spacing w:val="53"/>
        </w:rPr>
        <w:t xml:space="preserve"> </w:t>
      </w:r>
      <w:r>
        <w:rPr>
          <w:rFonts w:ascii="Arial Narrow" w:hAnsi="Arial Narrow"/>
        </w:rPr>
        <w:t>fois</w:t>
      </w:r>
      <w:r>
        <w:rPr>
          <w:rFonts w:ascii="Arial Narrow" w:hAnsi="Arial Narrow"/>
          <w:spacing w:val="56"/>
        </w:rPr>
        <w:t xml:space="preserve"> </w:t>
      </w:r>
      <w:r>
        <w:rPr>
          <w:rFonts w:ascii="Arial Narrow" w:hAnsi="Arial Narrow"/>
        </w:rPr>
        <w:t>que</w:t>
      </w:r>
      <w:r>
        <w:rPr>
          <w:rFonts w:ascii="Arial Narrow" w:hAnsi="Arial Narrow"/>
          <w:spacing w:val="53"/>
        </w:rPr>
        <w:t xml:space="preserve"> </w:t>
      </w:r>
      <w:r>
        <w:rPr>
          <w:rFonts w:ascii="Arial Narrow" w:hAnsi="Arial Narrow"/>
        </w:rPr>
        <w:t>cela</w:t>
      </w:r>
      <w:r>
        <w:rPr>
          <w:rFonts w:ascii="Arial Narrow" w:hAnsi="Arial Narrow"/>
          <w:spacing w:val="56"/>
        </w:rPr>
        <w:t xml:space="preserve"> </w:t>
      </w:r>
      <w:r>
        <w:rPr>
          <w:rFonts w:ascii="Arial Narrow" w:hAnsi="Arial Narrow"/>
        </w:rPr>
        <w:t>sera</w:t>
      </w:r>
      <w:r>
        <w:rPr>
          <w:rFonts w:ascii="Arial Narrow" w:hAnsi="Arial Narrow"/>
          <w:spacing w:val="54"/>
        </w:rPr>
        <w:t xml:space="preserve"> </w:t>
      </w:r>
      <w:r>
        <w:rPr>
          <w:rFonts w:ascii="Arial Narrow" w:hAnsi="Arial Narrow"/>
        </w:rPr>
        <w:t>jugé</w:t>
      </w:r>
      <w:r>
        <w:rPr>
          <w:rFonts w:ascii="Arial Narrow" w:hAnsi="Arial Narrow"/>
          <w:spacing w:val="56"/>
        </w:rPr>
        <w:t xml:space="preserve"> </w:t>
      </w:r>
      <w:r>
        <w:rPr>
          <w:rFonts w:ascii="Arial Narrow" w:hAnsi="Arial Narrow"/>
        </w:rPr>
        <w:t>nécessaire</w:t>
      </w:r>
      <w:r>
        <w:rPr>
          <w:rFonts w:ascii="Arial Narrow" w:hAnsi="Arial Narrow"/>
          <w:spacing w:val="53"/>
        </w:rPr>
        <w:t xml:space="preserve"> </w:t>
      </w:r>
      <w:proofErr w:type="gramStart"/>
      <w:r>
        <w:rPr>
          <w:rFonts w:ascii="Arial Narrow" w:hAnsi="Arial Narrow"/>
        </w:rPr>
        <w:t>de</w:t>
      </w:r>
      <w:r>
        <w:rPr>
          <w:rFonts w:ascii="Arial Narrow" w:hAnsi="Arial Narrow"/>
          <w:spacing w:val="55"/>
        </w:rPr>
        <w:t xml:space="preserve"> </w:t>
      </w:r>
      <w:r>
        <w:rPr>
          <w:rFonts w:ascii="Arial Narrow" w:hAnsi="Arial Narrow"/>
        </w:rPr>
        <w:t>par</w:t>
      </w:r>
      <w:proofErr w:type="gramEnd"/>
      <w:r>
        <w:rPr>
          <w:rFonts w:ascii="Arial Narrow" w:hAnsi="Arial Narrow"/>
          <w:spacing w:val="57"/>
        </w:rPr>
        <w:t xml:space="preserve"> </w:t>
      </w:r>
      <w:r>
        <w:rPr>
          <w:rFonts w:ascii="Arial Narrow" w:hAnsi="Arial Narrow"/>
        </w:rPr>
        <w:t>la</w:t>
      </w:r>
      <w:r>
        <w:rPr>
          <w:rFonts w:ascii="Arial Narrow" w:hAnsi="Arial Narrow"/>
          <w:spacing w:val="53"/>
        </w:rPr>
        <w:t xml:space="preserve"> </w:t>
      </w:r>
      <w:r>
        <w:rPr>
          <w:rFonts w:ascii="Arial Narrow" w:hAnsi="Arial Narrow"/>
        </w:rPr>
        <w:t>configuration</w:t>
      </w:r>
      <w:r>
        <w:rPr>
          <w:rFonts w:ascii="Arial Narrow" w:hAnsi="Arial Narrow"/>
          <w:spacing w:val="56"/>
        </w:rPr>
        <w:t xml:space="preserve"> </w:t>
      </w:r>
      <w:r>
        <w:rPr>
          <w:rFonts w:ascii="Arial Narrow" w:hAnsi="Arial Narrow"/>
        </w:rPr>
        <w:t>de</w:t>
      </w:r>
      <w:r>
        <w:rPr>
          <w:rFonts w:ascii="Arial Narrow" w:hAnsi="Arial Narrow"/>
          <w:spacing w:val="55"/>
        </w:rPr>
        <w:t xml:space="preserve"> </w:t>
      </w:r>
      <w:r>
        <w:rPr>
          <w:rFonts w:ascii="Arial Narrow" w:hAnsi="Arial Narrow"/>
        </w:rPr>
        <w:t>l’artère</w:t>
      </w:r>
      <w:r>
        <w:rPr>
          <w:rFonts w:ascii="Arial Narrow" w:hAnsi="Arial Narrow"/>
          <w:spacing w:val="-58"/>
        </w:rPr>
        <w:t xml:space="preserve"> </w:t>
      </w:r>
      <w:r>
        <w:rPr>
          <w:rFonts w:ascii="Arial Narrow" w:hAnsi="Arial Narrow"/>
        </w:rPr>
        <w:t>(dénivelé, portées</w:t>
      </w:r>
      <w:r>
        <w:rPr>
          <w:rFonts w:ascii="Arial Narrow" w:hAnsi="Arial Narrow"/>
          <w:spacing w:val="-2"/>
        </w:rPr>
        <w:t xml:space="preserve"> </w:t>
      </w:r>
      <w:r>
        <w:rPr>
          <w:rFonts w:ascii="Arial Narrow" w:hAnsi="Arial Narrow"/>
        </w:rPr>
        <w:t>déséquilibrées…).</w:t>
      </w:r>
    </w:p>
    <w:p w14:paraId="092CC490" w14:textId="77777777" w:rsidR="0029722D" w:rsidRPr="00BA08EF" w:rsidRDefault="0029722D" w:rsidP="001F20B2">
      <w:pPr>
        <w:pStyle w:val="Corpsdetexte"/>
        <w:spacing w:before="2"/>
        <w:jc w:val="both"/>
        <w:rPr>
          <w:rFonts w:ascii="Arial Narrow" w:hAnsi="Arial Narrow"/>
        </w:rPr>
      </w:pPr>
    </w:p>
    <w:p w14:paraId="157D8B27" w14:textId="77777777" w:rsidR="0029722D" w:rsidRPr="00BA08EF" w:rsidRDefault="0029722D" w:rsidP="001F20B2">
      <w:pPr>
        <w:pStyle w:val="Corpsdetexte"/>
        <w:jc w:val="both"/>
        <w:rPr>
          <w:rFonts w:ascii="Arial Narrow" w:hAnsi="Arial Narrow"/>
        </w:rPr>
      </w:pPr>
      <w:r>
        <w:rPr>
          <w:rFonts w:ascii="Arial Narrow" w:hAnsi="Arial Narrow"/>
        </w:rPr>
        <w:t>Pour</w:t>
      </w:r>
      <w:r>
        <w:rPr>
          <w:rFonts w:ascii="Arial Narrow" w:hAnsi="Arial Narrow"/>
          <w:spacing w:val="-2"/>
        </w:rPr>
        <w:t xml:space="preserve"> </w:t>
      </w:r>
      <w:r>
        <w:rPr>
          <w:rFonts w:ascii="Arial Narrow" w:hAnsi="Arial Narrow"/>
        </w:rPr>
        <w:t>les</w:t>
      </w:r>
      <w:r>
        <w:rPr>
          <w:rFonts w:ascii="Arial Narrow" w:hAnsi="Arial Narrow"/>
          <w:spacing w:val="-3"/>
        </w:rPr>
        <w:t xml:space="preserve"> </w:t>
      </w:r>
      <w:r>
        <w:rPr>
          <w:rFonts w:ascii="Arial Narrow" w:hAnsi="Arial Narrow"/>
        </w:rPr>
        <w:t>câbles</w:t>
      </w:r>
      <w:r>
        <w:rPr>
          <w:rFonts w:ascii="Arial Narrow" w:hAnsi="Arial Narrow"/>
          <w:spacing w:val="-4"/>
        </w:rPr>
        <w:t xml:space="preserve"> </w:t>
      </w:r>
      <w:r>
        <w:rPr>
          <w:rFonts w:ascii="Arial Narrow" w:hAnsi="Arial Narrow"/>
        </w:rPr>
        <w:t>de</w:t>
      </w:r>
      <w:r>
        <w:rPr>
          <w:rFonts w:ascii="Arial Narrow" w:hAnsi="Arial Narrow"/>
          <w:spacing w:val="-5"/>
        </w:rPr>
        <w:t xml:space="preserve"> </w:t>
      </w:r>
      <w:r>
        <w:rPr>
          <w:rFonts w:ascii="Arial Narrow" w:hAnsi="Arial Narrow"/>
        </w:rPr>
        <w:t>transport</w:t>
      </w:r>
      <w:r>
        <w:rPr>
          <w:rFonts w:ascii="Arial Narrow" w:hAnsi="Arial Narrow"/>
          <w:spacing w:val="-3"/>
        </w:rPr>
        <w:t xml:space="preserve"> </w:t>
      </w:r>
      <w:r>
        <w:rPr>
          <w:rFonts w:ascii="Arial Narrow" w:hAnsi="Arial Narrow"/>
        </w:rPr>
        <w:t>et</w:t>
      </w:r>
      <w:r>
        <w:rPr>
          <w:rFonts w:ascii="Arial Narrow" w:hAnsi="Arial Narrow"/>
          <w:spacing w:val="-4"/>
        </w:rPr>
        <w:t xml:space="preserve"> </w:t>
      </w:r>
      <w:r>
        <w:rPr>
          <w:rFonts w:ascii="Arial Narrow" w:hAnsi="Arial Narrow"/>
        </w:rPr>
        <w:t>de</w:t>
      </w:r>
      <w:r>
        <w:rPr>
          <w:rFonts w:ascii="Arial Narrow" w:hAnsi="Arial Narrow"/>
          <w:spacing w:val="-3"/>
        </w:rPr>
        <w:t xml:space="preserve"> </w:t>
      </w:r>
      <w:r>
        <w:rPr>
          <w:rFonts w:ascii="Arial Narrow" w:hAnsi="Arial Narrow"/>
        </w:rPr>
        <w:t>distribution,</w:t>
      </w:r>
      <w:r>
        <w:rPr>
          <w:rFonts w:ascii="Arial Narrow" w:hAnsi="Arial Narrow"/>
          <w:spacing w:val="-3"/>
        </w:rPr>
        <w:t xml:space="preserve"> </w:t>
      </w:r>
      <w:r>
        <w:rPr>
          <w:rFonts w:ascii="Arial Narrow" w:hAnsi="Arial Narrow"/>
        </w:rPr>
        <w:t>il</w:t>
      </w:r>
      <w:r>
        <w:rPr>
          <w:rFonts w:ascii="Arial Narrow" w:hAnsi="Arial Narrow"/>
          <w:spacing w:val="-6"/>
        </w:rPr>
        <w:t xml:space="preserve"> </w:t>
      </w:r>
      <w:r>
        <w:rPr>
          <w:rFonts w:ascii="Arial Narrow" w:hAnsi="Arial Narrow"/>
        </w:rPr>
        <w:t>existe</w:t>
      </w:r>
      <w:r>
        <w:rPr>
          <w:rFonts w:ascii="Arial Narrow" w:hAnsi="Arial Narrow"/>
          <w:spacing w:val="-2"/>
        </w:rPr>
        <w:t xml:space="preserve"> </w:t>
      </w:r>
      <w:r>
        <w:rPr>
          <w:rFonts w:ascii="Arial Narrow" w:hAnsi="Arial Narrow"/>
        </w:rPr>
        <w:t>deux</w:t>
      </w:r>
      <w:r>
        <w:rPr>
          <w:rFonts w:ascii="Arial Narrow" w:hAnsi="Arial Narrow"/>
          <w:spacing w:val="-5"/>
        </w:rPr>
        <w:t xml:space="preserve"> </w:t>
      </w:r>
      <w:r>
        <w:rPr>
          <w:rFonts w:ascii="Arial Narrow" w:hAnsi="Arial Narrow"/>
        </w:rPr>
        <w:t>familles</w:t>
      </w:r>
      <w:r>
        <w:rPr>
          <w:rFonts w:ascii="Arial Narrow" w:hAnsi="Arial Narrow"/>
          <w:spacing w:val="-3"/>
        </w:rPr>
        <w:t xml:space="preserve"> </w:t>
      </w:r>
      <w:r>
        <w:rPr>
          <w:rFonts w:ascii="Arial Narrow" w:hAnsi="Arial Narrow"/>
        </w:rPr>
        <w:t>de</w:t>
      </w:r>
      <w:r>
        <w:rPr>
          <w:rFonts w:ascii="Arial Narrow" w:hAnsi="Arial Narrow"/>
          <w:spacing w:val="-2"/>
        </w:rPr>
        <w:t xml:space="preserve"> </w:t>
      </w:r>
      <w:r>
        <w:rPr>
          <w:rFonts w:ascii="Arial Narrow" w:hAnsi="Arial Narrow"/>
        </w:rPr>
        <w:t>pinces</w:t>
      </w:r>
      <w:r>
        <w:rPr>
          <w:rFonts w:ascii="Arial Narrow" w:hAnsi="Arial Narrow"/>
          <w:spacing w:val="-2"/>
        </w:rPr>
        <w:t xml:space="preserve"> </w:t>
      </w:r>
      <w:r>
        <w:rPr>
          <w:rFonts w:ascii="Arial Narrow" w:hAnsi="Arial Narrow"/>
        </w:rPr>
        <w:t>d’ancrage :</w:t>
      </w:r>
    </w:p>
    <w:p w14:paraId="7F816865" w14:textId="653398E2" w:rsidR="0029722D" w:rsidRPr="00BA08EF" w:rsidRDefault="0029722D" w:rsidP="001F20B2">
      <w:pPr>
        <w:tabs>
          <w:tab w:val="left" w:pos="1116"/>
          <w:tab w:val="left" w:pos="1117"/>
        </w:tabs>
        <w:spacing w:before="1" w:line="268" w:lineRule="exact"/>
        <w:jc w:val="both"/>
        <w:rPr>
          <w:rFonts w:ascii="Arial Narrow" w:hAnsi="Arial Narrow"/>
        </w:rPr>
      </w:pPr>
      <w:r>
        <w:rPr>
          <w:rFonts w:ascii="Arial Narrow" w:hAnsi="Arial Narrow"/>
        </w:rPr>
        <w:t>Les</w:t>
      </w:r>
      <w:r>
        <w:rPr>
          <w:rFonts w:ascii="Arial Narrow" w:hAnsi="Arial Narrow"/>
          <w:spacing w:val="14"/>
        </w:rPr>
        <w:t xml:space="preserve"> </w:t>
      </w:r>
      <w:r>
        <w:rPr>
          <w:rFonts w:ascii="Arial Narrow" w:hAnsi="Arial Narrow"/>
        </w:rPr>
        <w:t>systèmes</w:t>
      </w:r>
      <w:r>
        <w:rPr>
          <w:rFonts w:ascii="Arial Narrow" w:hAnsi="Arial Narrow"/>
          <w:spacing w:val="12"/>
        </w:rPr>
        <w:t xml:space="preserve"> </w:t>
      </w:r>
      <w:r>
        <w:rPr>
          <w:rFonts w:ascii="Arial Narrow" w:hAnsi="Arial Narrow"/>
        </w:rPr>
        <w:t>à</w:t>
      </w:r>
      <w:r>
        <w:rPr>
          <w:rFonts w:ascii="Arial Narrow" w:hAnsi="Arial Narrow"/>
          <w:spacing w:val="15"/>
        </w:rPr>
        <w:t xml:space="preserve"> </w:t>
      </w:r>
      <w:r>
        <w:rPr>
          <w:rFonts w:ascii="Arial Narrow" w:hAnsi="Arial Narrow"/>
        </w:rPr>
        <w:t>coincement</w:t>
      </w:r>
      <w:r>
        <w:rPr>
          <w:rFonts w:ascii="Arial Narrow" w:hAnsi="Arial Narrow"/>
          <w:spacing w:val="14"/>
        </w:rPr>
        <w:t xml:space="preserve"> </w:t>
      </w:r>
      <w:r>
        <w:rPr>
          <w:rFonts w:ascii="Arial Narrow" w:hAnsi="Arial Narrow"/>
        </w:rPr>
        <w:t>coniques</w:t>
      </w:r>
      <w:r>
        <w:rPr>
          <w:rFonts w:ascii="Arial Narrow" w:hAnsi="Arial Narrow"/>
          <w:spacing w:val="13"/>
        </w:rPr>
        <w:t xml:space="preserve"> </w:t>
      </w:r>
      <w:r>
        <w:rPr>
          <w:rFonts w:ascii="Arial Narrow" w:hAnsi="Arial Narrow"/>
        </w:rPr>
        <w:t>caractérisés</w:t>
      </w:r>
      <w:r>
        <w:rPr>
          <w:rFonts w:ascii="Arial Narrow" w:hAnsi="Arial Narrow"/>
          <w:spacing w:val="14"/>
        </w:rPr>
        <w:t xml:space="preserve"> </w:t>
      </w:r>
      <w:r>
        <w:rPr>
          <w:rFonts w:ascii="Arial Narrow" w:hAnsi="Arial Narrow"/>
        </w:rPr>
        <w:t>par</w:t>
      </w:r>
      <w:r>
        <w:rPr>
          <w:rFonts w:ascii="Arial Narrow" w:hAnsi="Arial Narrow"/>
          <w:spacing w:val="16"/>
        </w:rPr>
        <w:t xml:space="preserve"> </w:t>
      </w:r>
      <w:r>
        <w:rPr>
          <w:rFonts w:ascii="Arial Narrow" w:hAnsi="Arial Narrow"/>
        </w:rPr>
        <w:t>une</w:t>
      </w:r>
      <w:r>
        <w:rPr>
          <w:rFonts w:ascii="Arial Narrow" w:hAnsi="Arial Narrow"/>
          <w:spacing w:val="10"/>
        </w:rPr>
        <w:t xml:space="preserve"> </w:t>
      </w:r>
      <w:r>
        <w:rPr>
          <w:rFonts w:ascii="Arial Narrow" w:hAnsi="Arial Narrow"/>
        </w:rPr>
        <w:t>mise</w:t>
      </w:r>
      <w:r>
        <w:rPr>
          <w:rFonts w:ascii="Arial Narrow" w:hAnsi="Arial Narrow"/>
          <w:spacing w:val="15"/>
        </w:rPr>
        <w:t xml:space="preserve"> </w:t>
      </w:r>
      <w:r>
        <w:rPr>
          <w:rFonts w:ascii="Arial Narrow" w:hAnsi="Arial Narrow"/>
        </w:rPr>
        <w:t>en</w:t>
      </w:r>
      <w:r>
        <w:rPr>
          <w:rFonts w:ascii="Arial Narrow" w:hAnsi="Arial Narrow"/>
          <w:spacing w:val="12"/>
        </w:rPr>
        <w:t xml:space="preserve"> </w:t>
      </w:r>
      <w:r>
        <w:rPr>
          <w:rFonts w:ascii="Arial Narrow" w:hAnsi="Arial Narrow"/>
        </w:rPr>
        <w:t>œuvre</w:t>
      </w:r>
      <w:r>
        <w:rPr>
          <w:rFonts w:ascii="Arial Narrow" w:hAnsi="Arial Narrow"/>
          <w:spacing w:val="18"/>
        </w:rPr>
        <w:t xml:space="preserve"> </w:t>
      </w:r>
      <w:r>
        <w:rPr>
          <w:rFonts w:ascii="Arial Narrow" w:hAnsi="Arial Narrow"/>
        </w:rPr>
        <w:t>rapide</w:t>
      </w:r>
      <w:r>
        <w:rPr>
          <w:rFonts w:ascii="Arial Narrow" w:hAnsi="Arial Narrow"/>
          <w:spacing w:val="14"/>
        </w:rPr>
        <w:t xml:space="preserve"> </w:t>
      </w:r>
      <w:r>
        <w:rPr>
          <w:rFonts w:ascii="Arial Narrow" w:hAnsi="Arial Narrow"/>
        </w:rPr>
        <w:t>et une</w:t>
      </w:r>
      <w:r>
        <w:rPr>
          <w:rFonts w:ascii="Arial Narrow" w:hAnsi="Arial Narrow"/>
          <w:spacing w:val="-4"/>
        </w:rPr>
        <w:t xml:space="preserve"> </w:t>
      </w:r>
      <w:r>
        <w:rPr>
          <w:rFonts w:ascii="Arial Narrow" w:hAnsi="Arial Narrow"/>
        </w:rPr>
        <w:t>plage</w:t>
      </w:r>
      <w:r>
        <w:rPr>
          <w:rFonts w:ascii="Arial Narrow" w:hAnsi="Arial Narrow"/>
          <w:spacing w:val="-3"/>
        </w:rPr>
        <w:t xml:space="preserve"> </w:t>
      </w:r>
      <w:r>
        <w:rPr>
          <w:rFonts w:ascii="Arial Narrow" w:hAnsi="Arial Narrow"/>
        </w:rPr>
        <w:t>d’utilisation</w:t>
      </w:r>
      <w:r>
        <w:rPr>
          <w:rFonts w:ascii="Arial Narrow" w:hAnsi="Arial Narrow"/>
          <w:spacing w:val="-3"/>
        </w:rPr>
        <w:t xml:space="preserve"> </w:t>
      </w:r>
      <w:r>
        <w:rPr>
          <w:rFonts w:ascii="Arial Narrow" w:hAnsi="Arial Narrow"/>
        </w:rPr>
        <w:t>large.</w:t>
      </w:r>
      <w:bookmarkStart w:id="43" w:name="_bookmark90"/>
      <w:bookmarkEnd w:id="43"/>
    </w:p>
    <w:p w14:paraId="228EDE4F" w14:textId="77777777" w:rsidR="0029722D" w:rsidRPr="00BA08EF" w:rsidRDefault="0029722D" w:rsidP="001F20B2">
      <w:pPr>
        <w:tabs>
          <w:tab w:val="left" w:pos="359"/>
          <w:tab w:val="left" w:pos="1117"/>
        </w:tabs>
        <w:spacing w:before="1" w:line="268" w:lineRule="exact"/>
        <w:jc w:val="both"/>
        <w:rPr>
          <w:rFonts w:ascii="Arial Narrow" w:hAnsi="Arial Narrow"/>
        </w:rPr>
      </w:pPr>
      <w:r>
        <w:rPr>
          <w:rFonts w:ascii="Arial Narrow" w:hAnsi="Arial Narrow"/>
        </w:rPr>
        <w:t>Les</w:t>
      </w:r>
      <w:r>
        <w:rPr>
          <w:rFonts w:ascii="Arial Narrow" w:hAnsi="Arial Narrow"/>
          <w:spacing w:val="-11"/>
        </w:rPr>
        <w:t xml:space="preserve"> </w:t>
      </w:r>
      <w:r>
        <w:rPr>
          <w:rFonts w:ascii="Arial Narrow" w:hAnsi="Arial Narrow"/>
        </w:rPr>
        <w:t>pinces</w:t>
      </w:r>
      <w:r>
        <w:rPr>
          <w:rFonts w:ascii="Arial Narrow" w:hAnsi="Arial Narrow"/>
          <w:spacing w:val="-10"/>
        </w:rPr>
        <w:t xml:space="preserve"> </w:t>
      </w:r>
      <w:r>
        <w:rPr>
          <w:rFonts w:ascii="Arial Narrow" w:hAnsi="Arial Narrow"/>
        </w:rPr>
        <w:t>d’ancrage</w:t>
      </w:r>
      <w:r>
        <w:rPr>
          <w:rFonts w:ascii="Arial Narrow" w:hAnsi="Arial Narrow"/>
          <w:spacing w:val="-11"/>
        </w:rPr>
        <w:t xml:space="preserve"> </w:t>
      </w:r>
      <w:r>
        <w:rPr>
          <w:rFonts w:ascii="Arial Narrow" w:hAnsi="Arial Narrow"/>
        </w:rPr>
        <w:t>spiralées</w:t>
      </w:r>
      <w:r>
        <w:rPr>
          <w:rFonts w:ascii="Arial Narrow" w:hAnsi="Arial Narrow"/>
          <w:spacing w:val="-10"/>
        </w:rPr>
        <w:t xml:space="preserve"> </w:t>
      </w:r>
      <w:r>
        <w:rPr>
          <w:rFonts w:ascii="Arial Narrow" w:hAnsi="Arial Narrow"/>
        </w:rPr>
        <w:t>sont</w:t>
      </w:r>
      <w:r>
        <w:rPr>
          <w:rFonts w:ascii="Arial Narrow" w:hAnsi="Arial Narrow"/>
          <w:spacing w:val="-9"/>
        </w:rPr>
        <w:t xml:space="preserve"> </w:t>
      </w:r>
      <w:r>
        <w:rPr>
          <w:rFonts w:ascii="Arial Narrow" w:hAnsi="Arial Narrow"/>
        </w:rPr>
        <w:t>utilisées</w:t>
      </w:r>
      <w:r>
        <w:rPr>
          <w:rFonts w:ascii="Arial Narrow" w:hAnsi="Arial Narrow"/>
          <w:spacing w:val="-10"/>
        </w:rPr>
        <w:t xml:space="preserve"> </w:t>
      </w:r>
      <w:r>
        <w:rPr>
          <w:rFonts w:ascii="Arial Narrow" w:hAnsi="Arial Narrow"/>
        </w:rPr>
        <w:t>pour</w:t>
      </w:r>
      <w:r>
        <w:rPr>
          <w:rFonts w:ascii="Arial Narrow" w:hAnsi="Arial Narrow"/>
          <w:spacing w:val="-12"/>
        </w:rPr>
        <w:t xml:space="preserve"> </w:t>
      </w:r>
      <w:r>
        <w:rPr>
          <w:rFonts w:ascii="Arial Narrow" w:hAnsi="Arial Narrow"/>
        </w:rPr>
        <w:t>les</w:t>
      </w:r>
      <w:r>
        <w:rPr>
          <w:rFonts w:ascii="Arial Narrow" w:hAnsi="Arial Narrow"/>
          <w:spacing w:val="-11"/>
        </w:rPr>
        <w:t xml:space="preserve"> </w:t>
      </w:r>
      <w:r>
        <w:rPr>
          <w:rFonts w:ascii="Arial Narrow" w:hAnsi="Arial Narrow"/>
        </w:rPr>
        <w:t>portées</w:t>
      </w:r>
      <w:r>
        <w:rPr>
          <w:rFonts w:ascii="Arial Narrow" w:hAnsi="Arial Narrow"/>
          <w:spacing w:val="-12"/>
        </w:rPr>
        <w:t xml:space="preserve"> </w:t>
      </w:r>
      <w:r>
        <w:rPr>
          <w:rFonts w:ascii="Arial Narrow" w:hAnsi="Arial Narrow"/>
        </w:rPr>
        <w:t>les</w:t>
      </w:r>
      <w:r>
        <w:rPr>
          <w:rFonts w:ascii="Arial Narrow" w:hAnsi="Arial Narrow"/>
          <w:spacing w:val="-11"/>
        </w:rPr>
        <w:t xml:space="preserve"> </w:t>
      </w:r>
      <w:r>
        <w:rPr>
          <w:rFonts w:ascii="Arial Narrow" w:hAnsi="Arial Narrow"/>
        </w:rPr>
        <w:t>plus</w:t>
      </w:r>
      <w:r>
        <w:rPr>
          <w:rFonts w:ascii="Arial Narrow" w:hAnsi="Arial Narrow"/>
          <w:spacing w:val="-11"/>
        </w:rPr>
        <w:t xml:space="preserve"> </w:t>
      </w:r>
      <w:r>
        <w:rPr>
          <w:rFonts w:ascii="Arial Narrow" w:hAnsi="Arial Narrow"/>
        </w:rPr>
        <w:t>longues</w:t>
      </w:r>
      <w:r>
        <w:rPr>
          <w:rFonts w:ascii="Arial Narrow" w:hAnsi="Arial Narrow"/>
          <w:spacing w:val="-10"/>
        </w:rPr>
        <w:t xml:space="preserve"> </w:t>
      </w:r>
      <w:r>
        <w:rPr>
          <w:rFonts w:ascii="Arial Narrow" w:hAnsi="Arial Narrow"/>
        </w:rPr>
        <w:t>(réseau</w:t>
      </w:r>
    </w:p>
    <w:p w14:paraId="456B81E6" w14:textId="52803FBD" w:rsidR="0029722D" w:rsidRPr="00BA08EF" w:rsidRDefault="0029722D" w:rsidP="001F20B2">
      <w:pPr>
        <w:pStyle w:val="Corpsdetexte"/>
        <w:spacing w:line="252" w:lineRule="exact"/>
        <w:jc w:val="both"/>
        <w:rPr>
          <w:rFonts w:ascii="Arial Narrow" w:hAnsi="Arial Narrow"/>
          <w:spacing w:val="38"/>
        </w:rPr>
      </w:pPr>
      <w:r>
        <w:rPr>
          <w:rFonts w:ascii="Arial Narrow" w:hAnsi="Arial Narrow"/>
        </w:rPr>
        <w:t>HTA).</w:t>
      </w:r>
      <w:r>
        <w:rPr>
          <w:rFonts w:ascii="Arial Narrow" w:hAnsi="Arial Narrow"/>
          <w:spacing w:val="23"/>
        </w:rPr>
        <w:t xml:space="preserve"> </w:t>
      </w:r>
      <w:r>
        <w:rPr>
          <w:rFonts w:ascii="Arial Narrow" w:hAnsi="Arial Narrow"/>
        </w:rPr>
        <w:t>Ces</w:t>
      </w:r>
      <w:r>
        <w:rPr>
          <w:rFonts w:ascii="Arial Narrow" w:hAnsi="Arial Narrow"/>
          <w:spacing w:val="20"/>
        </w:rPr>
        <w:t xml:space="preserve"> </w:t>
      </w:r>
      <w:r>
        <w:rPr>
          <w:rFonts w:ascii="Arial Narrow" w:hAnsi="Arial Narrow"/>
        </w:rPr>
        <w:t>systèmes</w:t>
      </w:r>
      <w:r>
        <w:rPr>
          <w:rFonts w:ascii="Arial Narrow" w:hAnsi="Arial Narrow"/>
          <w:spacing w:val="20"/>
        </w:rPr>
        <w:t xml:space="preserve"> </w:t>
      </w:r>
      <w:r>
        <w:rPr>
          <w:rFonts w:ascii="Arial Narrow" w:hAnsi="Arial Narrow"/>
        </w:rPr>
        <w:t>permettent</w:t>
      </w:r>
      <w:r>
        <w:rPr>
          <w:rFonts w:ascii="Arial Narrow" w:hAnsi="Arial Narrow"/>
          <w:spacing w:val="22"/>
        </w:rPr>
        <w:t xml:space="preserve"> </w:t>
      </w:r>
      <w:r>
        <w:rPr>
          <w:rFonts w:ascii="Arial Narrow" w:hAnsi="Arial Narrow"/>
        </w:rPr>
        <w:t>un</w:t>
      </w:r>
      <w:r>
        <w:rPr>
          <w:rFonts w:ascii="Arial Narrow" w:hAnsi="Arial Narrow"/>
          <w:spacing w:val="19"/>
        </w:rPr>
        <w:t xml:space="preserve"> </w:t>
      </w:r>
      <w:r>
        <w:rPr>
          <w:rFonts w:ascii="Arial Narrow" w:hAnsi="Arial Narrow"/>
        </w:rPr>
        <w:t>serrage</w:t>
      </w:r>
      <w:r>
        <w:rPr>
          <w:rFonts w:ascii="Arial Narrow" w:hAnsi="Arial Narrow"/>
          <w:spacing w:val="22"/>
        </w:rPr>
        <w:t xml:space="preserve"> </w:t>
      </w:r>
      <w:r>
        <w:rPr>
          <w:rFonts w:ascii="Arial Narrow" w:hAnsi="Arial Narrow"/>
        </w:rPr>
        <w:t>du</w:t>
      </w:r>
      <w:r>
        <w:rPr>
          <w:rFonts w:ascii="Arial Narrow" w:hAnsi="Arial Narrow"/>
          <w:spacing w:val="18"/>
        </w:rPr>
        <w:t xml:space="preserve"> </w:t>
      </w:r>
      <w:r>
        <w:rPr>
          <w:rFonts w:ascii="Arial Narrow" w:hAnsi="Arial Narrow"/>
        </w:rPr>
        <w:t>câble</w:t>
      </w:r>
      <w:r>
        <w:rPr>
          <w:rFonts w:ascii="Arial Narrow" w:hAnsi="Arial Narrow"/>
          <w:spacing w:val="22"/>
        </w:rPr>
        <w:t xml:space="preserve"> </w:t>
      </w:r>
      <w:r>
        <w:rPr>
          <w:rFonts w:ascii="Arial Narrow" w:hAnsi="Arial Narrow"/>
        </w:rPr>
        <w:t>concentrique</w:t>
      </w:r>
      <w:r>
        <w:rPr>
          <w:rFonts w:ascii="Arial Narrow" w:hAnsi="Arial Narrow"/>
          <w:spacing w:val="22"/>
        </w:rPr>
        <w:t xml:space="preserve"> </w:t>
      </w:r>
      <w:r>
        <w:rPr>
          <w:rFonts w:ascii="Arial Narrow" w:hAnsi="Arial Narrow"/>
        </w:rPr>
        <w:t>et</w:t>
      </w:r>
      <w:r>
        <w:rPr>
          <w:rFonts w:ascii="Arial Narrow" w:hAnsi="Arial Narrow"/>
          <w:spacing w:val="21"/>
        </w:rPr>
        <w:t xml:space="preserve"> </w:t>
      </w:r>
      <w:r>
        <w:rPr>
          <w:rFonts w:ascii="Arial Narrow" w:hAnsi="Arial Narrow"/>
        </w:rPr>
        <w:t>progressif</w:t>
      </w:r>
      <w:r>
        <w:rPr>
          <w:rFonts w:ascii="Arial Narrow" w:hAnsi="Arial Narrow"/>
          <w:spacing w:val="22"/>
        </w:rPr>
        <w:t xml:space="preserve"> </w:t>
      </w:r>
      <w:r>
        <w:rPr>
          <w:rFonts w:ascii="Arial Narrow" w:hAnsi="Arial Narrow"/>
        </w:rPr>
        <w:t>sur une</w:t>
      </w:r>
      <w:r>
        <w:rPr>
          <w:rFonts w:ascii="Arial Narrow" w:hAnsi="Arial Narrow"/>
          <w:spacing w:val="40"/>
        </w:rPr>
        <w:t xml:space="preserve"> </w:t>
      </w:r>
      <w:r>
        <w:rPr>
          <w:rFonts w:ascii="Arial Narrow" w:hAnsi="Arial Narrow"/>
        </w:rPr>
        <w:t>grande</w:t>
      </w:r>
      <w:r>
        <w:rPr>
          <w:rFonts w:ascii="Arial Narrow" w:hAnsi="Arial Narrow"/>
          <w:spacing w:val="37"/>
        </w:rPr>
        <w:t xml:space="preserve"> </w:t>
      </w:r>
      <w:r>
        <w:rPr>
          <w:rFonts w:ascii="Arial Narrow" w:hAnsi="Arial Narrow"/>
        </w:rPr>
        <w:t>surface</w:t>
      </w:r>
      <w:r>
        <w:rPr>
          <w:rFonts w:ascii="Arial Narrow" w:hAnsi="Arial Narrow"/>
          <w:spacing w:val="37"/>
        </w:rPr>
        <w:t xml:space="preserve"> </w:t>
      </w:r>
      <w:r>
        <w:rPr>
          <w:rFonts w:ascii="Arial Narrow" w:hAnsi="Arial Narrow"/>
        </w:rPr>
        <w:t>pour</w:t>
      </w:r>
      <w:r>
        <w:rPr>
          <w:rFonts w:ascii="Arial Narrow" w:hAnsi="Arial Narrow"/>
          <w:spacing w:val="39"/>
        </w:rPr>
        <w:t xml:space="preserve"> </w:t>
      </w:r>
      <w:r>
        <w:rPr>
          <w:rFonts w:ascii="Arial Narrow" w:hAnsi="Arial Narrow"/>
        </w:rPr>
        <w:t>minimiser</w:t>
      </w:r>
      <w:r>
        <w:rPr>
          <w:rFonts w:ascii="Arial Narrow" w:hAnsi="Arial Narrow"/>
          <w:spacing w:val="41"/>
        </w:rPr>
        <w:t xml:space="preserve"> </w:t>
      </w:r>
      <w:r>
        <w:rPr>
          <w:rFonts w:ascii="Arial Narrow" w:hAnsi="Arial Narrow"/>
        </w:rPr>
        <w:t>les</w:t>
      </w:r>
      <w:r>
        <w:rPr>
          <w:rFonts w:ascii="Arial Narrow" w:hAnsi="Arial Narrow"/>
          <w:spacing w:val="37"/>
        </w:rPr>
        <w:t xml:space="preserve"> </w:t>
      </w:r>
      <w:r>
        <w:rPr>
          <w:rFonts w:ascii="Arial Narrow" w:hAnsi="Arial Narrow"/>
        </w:rPr>
        <w:t>contraintes</w:t>
      </w:r>
      <w:r>
        <w:rPr>
          <w:rFonts w:ascii="Arial Narrow" w:hAnsi="Arial Narrow"/>
          <w:spacing w:val="40"/>
        </w:rPr>
        <w:t xml:space="preserve"> </w:t>
      </w:r>
      <w:r>
        <w:rPr>
          <w:rFonts w:ascii="Arial Narrow" w:hAnsi="Arial Narrow"/>
        </w:rPr>
        <w:t>sur</w:t>
      </w:r>
      <w:r>
        <w:rPr>
          <w:rFonts w:ascii="Arial Narrow" w:hAnsi="Arial Narrow"/>
          <w:spacing w:val="38"/>
        </w:rPr>
        <w:t xml:space="preserve"> </w:t>
      </w:r>
      <w:r>
        <w:rPr>
          <w:rFonts w:ascii="Arial Narrow" w:hAnsi="Arial Narrow"/>
        </w:rPr>
        <w:t>le</w:t>
      </w:r>
      <w:r>
        <w:rPr>
          <w:rFonts w:ascii="Arial Narrow" w:hAnsi="Arial Narrow"/>
          <w:spacing w:val="41"/>
        </w:rPr>
        <w:t xml:space="preserve"> </w:t>
      </w:r>
      <w:r>
        <w:rPr>
          <w:rFonts w:ascii="Arial Narrow" w:hAnsi="Arial Narrow"/>
        </w:rPr>
        <w:t>câble.</w:t>
      </w:r>
      <w:r>
        <w:rPr>
          <w:rFonts w:ascii="Arial Narrow" w:hAnsi="Arial Narrow"/>
          <w:spacing w:val="38"/>
        </w:rPr>
        <w:t xml:space="preserve"> </w:t>
      </w:r>
      <w:r>
        <w:rPr>
          <w:rFonts w:ascii="Arial Narrow" w:hAnsi="Arial Narrow"/>
        </w:rPr>
        <w:t>Les</w:t>
      </w:r>
      <w:r>
        <w:rPr>
          <w:rFonts w:ascii="Arial Narrow" w:hAnsi="Arial Narrow"/>
          <w:spacing w:val="38"/>
        </w:rPr>
        <w:t xml:space="preserve"> </w:t>
      </w:r>
      <w:r>
        <w:rPr>
          <w:rFonts w:ascii="Arial Narrow" w:hAnsi="Arial Narrow"/>
        </w:rPr>
        <w:t>produits</w:t>
      </w:r>
      <w:r>
        <w:rPr>
          <w:rFonts w:ascii="Arial Narrow" w:hAnsi="Arial Narrow"/>
          <w:spacing w:val="40"/>
        </w:rPr>
        <w:t xml:space="preserve"> </w:t>
      </w:r>
      <w:r>
        <w:rPr>
          <w:rFonts w:ascii="Arial Narrow" w:hAnsi="Arial Narrow"/>
        </w:rPr>
        <w:t>sont</w:t>
      </w:r>
      <w:r>
        <w:rPr>
          <w:rFonts w:ascii="Arial Narrow" w:hAnsi="Arial Narrow"/>
          <w:spacing w:val="-58"/>
        </w:rPr>
        <w:t xml:space="preserve"> </w:t>
      </w:r>
      <w:r>
        <w:rPr>
          <w:rFonts w:ascii="Arial Narrow" w:hAnsi="Arial Narrow"/>
        </w:rPr>
        <w:t>segmentés selon les</w:t>
      </w:r>
      <w:r>
        <w:rPr>
          <w:rFonts w:ascii="Arial Narrow" w:hAnsi="Arial Narrow"/>
          <w:spacing w:val="-2"/>
        </w:rPr>
        <w:t xml:space="preserve"> </w:t>
      </w:r>
      <w:r>
        <w:rPr>
          <w:rFonts w:ascii="Arial Narrow" w:hAnsi="Arial Narrow"/>
        </w:rPr>
        <w:t>charges</w:t>
      </w:r>
      <w:r>
        <w:rPr>
          <w:rFonts w:ascii="Arial Narrow" w:hAnsi="Arial Narrow"/>
          <w:spacing w:val="1"/>
        </w:rPr>
        <w:t xml:space="preserve"> </w:t>
      </w:r>
      <w:r>
        <w:rPr>
          <w:rFonts w:ascii="Arial Narrow" w:hAnsi="Arial Narrow"/>
        </w:rPr>
        <w:t>en</w:t>
      </w:r>
      <w:r>
        <w:rPr>
          <w:rFonts w:ascii="Arial Narrow" w:hAnsi="Arial Narrow"/>
          <w:spacing w:val="-2"/>
        </w:rPr>
        <w:t xml:space="preserve"> </w:t>
      </w:r>
      <w:r>
        <w:rPr>
          <w:rFonts w:ascii="Arial Narrow" w:hAnsi="Arial Narrow"/>
        </w:rPr>
        <w:t>jeu.</w:t>
      </w:r>
    </w:p>
    <w:p w14:paraId="32633191" w14:textId="77777777" w:rsidR="0029722D" w:rsidRPr="00BA08EF" w:rsidRDefault="0029722D" w:rsidP="001F20B2">
      <w:pPr>
        <w:pStyle w:val="Corpsdetexte"/>
        <w:spacing w:before="10"/>
        <w:jc w:val="both"/>
        <w:rPr>
          <w:rFonts w:ascii="Arial Narrow" w:hAnsi="Arial Narrow"/>
          <w:b/>
        </w:rPr>
      </w:pPr>
    </w:p>
    <w:p w14:paraId="22716244" w14:textId="77777777" w:rsidR="0029722D" w:rsidRPr="00BA08EF" w:rsidRDefault="0029722D" w:rsidP="001F20B2">
      <w:pPr>
        <w:pStyle w:val="Corpsdetexte"/>
        <w:jc w:val="both"/>
        <w:rPr>
          <w:rFonts w:ascii="Arial Narrow" w:hAnsi="Arial Narrow"/>
        </w:rPr>
      </w:pPr>
      <w:r>
        <w:rPr>
          <w:rFonts w:ascii="Arial Narrow" w:hAnsi="Arial Narrow"/>
        </w:rPr>
        <w:t>Pour les câbles de branchement, les technologies les plus courantes sont les pinces à</w:t>
      </w:r>
      <w:r>
        <w:rPr>
          <w:rFonts w:ascii="Arial Narrow" w:hAnsi="Arial Narrow"/>
          <w:spacing w:val="1"/>
        </w:rPr>
        <w:t xml:space="preserve"> </w:t>
      </w:r>
      <w:r>
        <w:rPr>
          <w:rFonts w:ascii="Arial Narrow" w:hAnsi="Arial Narrow"/>
        </w:rPr>
        <w:t>coincement coniques et les pinces à enrouler. Ces dernières sont utilisées pour les câbles</w:t>
      </w:r>
      <w:r>
        <w:rPr>
          <w:rFonts w:ascii="Arial Narrow" w:hAnsi="Arial Narrow"/>
          <w:spacing w:val="1"/>
        </w:rPr>
        <w:t xml:space="preserve"> </w:t>
      </w:r>
      <w:r>
        <w:rPr>
          <w:rFonts w:ascii="Arial Narrow" w:hAnsi="Arial Narrow"/>
        </w:rPr>
        <w:t>souples</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faible rayon</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courbure.</w:t>
      </w:r>
    </w:p>
    <w:p w14:paraId="72D39554" w14:textId="77777777" w:rsidR="0029722D" w:rsidRPr="00BA08EF" w:rsidRDefault="0029722D" w:rsidP="001F20B2">
      <w:pPr>
        <w:pStyle w:val="Corpsdetexte"/>
        <w:spacing w:before="1"/>
        <w:jc w:val="both"/>
        <w:rPr>
          <w:rFonts w:ascii="Arial Narrow" w:hAnsi="Arial Narrow"/>
        </w:rPr>
      </w:pPr>
    </w:p>
    <w:p w14:paraId="475A6548" w14:textId="77777777" w:rsidR="0029722D" w:rsidRPr="00BA08EF" w:rsidRDefault="0029722D" w:rsidP="001F20B2">
      <w:pPr>
        <w:pStyle w:val="Corpsdetexte"/>
        <w:spacing w:before="1"/>
        <w:jc w:val="both"/>
        <w:rPr>
          <w:rFonts w:ascii="Arial Narrow" w:hAnsi="Arial Narrow"/>
          <w:b/>
        </w:rPr>
      </w:pPr>
      <w:bookmarkStart w:id="44" w:name="_bookmark92"/>
      <w:bookmarkEnd w:id="44"/>
    </w:p>
    <w:p w14:paraId="71EC5105" w14:textId="7777777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45" w:name="_bookmark93"/>
      <w:bookmarkEnd w:id="45"/>
      <w:r>
        <w:rPr>
          <w:rFonts w:ascii="Arial Narrow" w:hAnsi="Arial Narrow"/>
        </w:rPr>
        <w:t>Pinces</w:t>
      </w:r>
      <w:r>
        <w:rPr>
          <w:rFonts w:ascii="Arial Narrow" w:hAnsi="Arial Narrow"/>
          <w:spacing w:val="-2"/>
        </w:rPr>
        <w:t xml:space="preserve"> </w:t>
      </w:r>
      <w:r>
        <w:rPr>
          <w:rFonts w:ascii="Arial Narrow" w:hAnsi="Arial Narrow"/>
        </w:rPr>
        <w:t>de</w:t>
      </w:r>
      <w:r>
        <w:rPr>
          <w:rFonts w:ascii="Arial Narrow" w:hAnsi="Arial Narrow"/>
          <w:spacing w:val="-3"/>
        </w:rPr>
        <w:t xml:space="preserve"> </w:t>
      </w:r>
      <w:r>
        <w:rPr>
          <w:rFonts w:ascii="Arial Narrow" w:hAnsi="Arial Narrow"/>
        </w:rPr>
        <w:t>suspension</w:t>
      </w:r>
    </w:p>
    <w:p w14:paraId="11ED332A" w14:textId="2C16B021" w:rsidR="0029722D" w:rsidRPr="00BA08EF" w:rsidRDefault="0029722D" w:rsidP="001F20B2">
      <w:pPr>
        <w:pStyle w:val="Corpsdetexte"/>
        <w:spacing w:before="122"/>
        <w:jc w:val="both"/>
        <w:rPr>
          <w:rFonts w:ascii="Arial Narrow" w:hAnsi="Arial Narrow"/>
        </w:rPr>
      </w:pPr>
      <w:r>
        <w:rPr>
          <w:rFonts w:ascii="Arial Narrow" w:hAnsi="Arial Narrow"/>
        </w:rPr>
        <w:t>Les</w:t>
      </w:r>
      <w:r>
        <w:rPr>
          <w:rFonts w:ascii="Arial Narrow" w:hAnsi="Arial Narrow"/>
          <w:spacing w:val="2"/>
        </w:rPr>
        <w:t xml:space="preserve"> </w:t>
      </w:r>
      <w:r>
        <w:rPr>
          <w:rFonts w:ascii="Arial Narrow" w:hAnsi="Arial Narrow"/>
        </w:rPr>
        <w:t>pinces</w:t>
      </w:r>
      <w:r>
        <w:rPr>
          <w:rFonts w:ascii="Arial Narrow" w:hAnsi="Arial Narrow"/>
          <w:spacing w:val="1"/>
        </w:rPr>
        <w:t xml:space="preserve"> </w:t>
      </w:r>
      <w:r>
        <w:rPr>
          <w:rFonts w:ascii="Arial Narrow" w:hAnsi="Arial Narrow"/>
        </w:rPr>
        <w:t>de</w:t>
      </w:r>
      <w:r>
        <w:rPr>
          <w:rFonts w:ascii="Arial Narrow" w:hAnsi="Arial Narrow"/>
          <w:spacing w:val="60"/>
        </w:rPr>
        <w:t xml:space="preserve"> </w:t>
      </w:r>
      <w:r>
        <w:rPr>
          <w:rFonts w:ascii="Arial Narrow" w:hAnsi="Arial Narrow"/>
        </w:rPr>
        <w:t>suspension sont</w:t>
      </w:r>
      <w:r>
        <w:rPr>
          <w:rFonts w:ascii="Arial Narrow" w:hAnsi="Arial Narrow"/>
          <w:spacing w:val="2"/>
        </w:rPr>
        <w:t xml:space="preserve"> </w:t>
      </w:r>
      <w:r>
        <w:rPr>
          <w:rFonts w:ascii="Arial Narrow" w:hAnsi="Arial Narrow"/>
        </w:rPr>
        <w:t>utilisées</w:t>
      </w:r>
      <w:r>
        <w:rPr>
          <w:rFonts w:ascii="Arial Narrow" w:hAnsi="Arial Narrow"/>
          <w:spacing w:val="1"/>
        </w:rPr>
        <w:t xml:space="preserve"> </w:t>
      </w:r>
      <w:r>
        <w:rPr>
          <w:rFonts w:ascii="Arial Narrow" w:hAnsi="Arial Narrow"/>
        </w:rPr>
        <w:t>pour</w:t>
      </w:r>
      <w:r>
        <w:rPr>
          <w:rFonts w:ascii="Arial Narrow" w:hAnsi="Arial Narrow"/>
          <w:spacing w:val="59"/>
        </w:rPr>
        <w:t xml:space="preserve"> </w:t>
      </w:r>
      <w:r>
        <w:rPr>
          <w:rFonts w:ascii="Arial Narrow" w:hAnsi="Arial Narrow"/>
        </w:rPr>
        <w:t>des</w:t>
      </w:r>
      <w:r>
        <w:rPr>
          <w:rFonts w:ascii="Arial Narrow" w:hAnsi="Arial Narrow"/>
          <w:spacing w:val="1"/>
        </w:rPr>
        <w:t xml:space="preserve"> </w:t>
      </w:r>
      <w:r>
        <w:rPr>
          <w:rFonts w:ascii="Arial Narrow" w:hAnsi="Arial Narrow"/>
        </w:rPr>
        <w:t>artères</w:t>
      </w:r>
      <w:r>
        <w:rPr>
          <w:rFonts w:ascii="Arial Narrow" w:hAnsi="Arial Narrow"/>
          <w:spacing w:val="59"/>
        </w:rPr>
        <w:t xml:space="preserve"> </w:t>
      </w:r>
      <w:r>
        <w:rPr>
          <w:rFonts w:ascii="Arial Narrow" w:hAnsi="Arial Narrow"/>
        </w:rPr>
        <w:t>rectilignes</w:t>
      </w:r>
      <w:r>
        <w:rPr>
          <w:rFonts w:ascii="Arial Narrow" w:hAnsi="Arial Narrow"/>
          <w:spacing w:val="1"/>
        </w:rPr>
        <w:t xml:space="preserve"> </w:t>
      </w:r>
      <w:r>
        <w:rPr>
          <w:rFonts w:ascii="Arial Narrow" w:hAnsi="Arial Narrow"/>
        </w:rPr>
        <w:t>avec</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portées</w:t>
      </w:r>
      <w:r>
        <w:rPr>
          <w:rFonts w:ascii="Arial Narrow" w:hAnsi="Arial Narrow"/>
          <w:spacing w:val="-59"/>
        </w:rPr>
        <w:t xml:space="preserve"> </w:t>
      </w:r>
      <w:r>
        <w:rPr>
          <w:rFonts w:ascii="Arial Narrow" w:hAnsi="Arial Narrow"/>
        </w:rPr>
        <w:t>équilibrées</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sans dénivelées.</w:t>
      </w:r>
      <w:r>
        <w:rPr>
          <w:rFonts w:ascii="Arial Narrow" w:hAnsi="Arial Narrow"/>
          <w:spacing w:val="2"/>
        </w:rPr>
        <w:t xml:space="preserve"> </w:t>
      </w:r>
      <w:r>
        <w:rPr>
          <w:rFonts w:ascii="Arial Narrow" w:hAnsi="Arial Narrow"/>
        </w:rPr>
        <w:t>Il</w:t>
      </w:r>
      <w:r>
        <w:rPr>
          <w:rFonts w:ascii="Arial Narrow" w:hAnsi="Arial Narrow"/>
          <w:spacing w:val="-3"/>
        </w:rPr>
        <w:t xml:space="preserve"> </w:t>
      </w:r>
      <w:r>
        <w:rPr>
          <w:rFonts w:ascii="Arial Narrow" w:hAnsi="Arial Narrow"/>
        </w:rPr>
        <w:t>existe</w:t>
      </w:r>
      <w:r>
        <w:rPr>
          <w:rFonts w:ascii="Arial Narrow" w:hAnsi="Arial Narrow"/>
          <w:spacing w:val="-3"/>
        </w:rPr>
        <w:t xml:space="preserve"> </w:t>
      </w:r>
      <w:r>
        <w:rPr>
          <w:rFonts w:ascii="Arial Narrow" w:hAnsi="Arial Narrow"/>
        </w:rPr>
        <w:t>deux grandes</w:t>
      </w:r>
      <w:r>
        <w:rPr>
          <w:rFonts w:ascii="Arial Narrow" w:hAnsi="Arial Narrow"/>
          <w:spacing w:val="1"/>
        </w:rPr>
        <w:t xml:space="preserve"> </w:t>
      </w:r>
      <w:r>
        <w:rPr>
          <w:rFonts w:ascii="Arial Narrow" w:hAnsi="Arial Narrow"/>
        </w:rPr>
        <w:t>familles</w:t>
      </w:r>
      <w:r>
        <w:rPr>
          <w:rFonts w:ascii="Arial Narrow" w:hAnsi="Arial Narrow"/>
          <w:spacing w:val="2"/>
        </w:rPr>
        <w:t xml:space="preserve"> </w:t>
      </w:r>
      <w:r>
        <w:rPr>
          <w:rFonts w:ascii="Arial Narrow" w:hAnsi="Arial Narrow"/>
        </w:rPr>
        <w:t>:</w:t>
      </w:r>
    </w:p>
    <w:p w14:paraId="53D09FF5" w14:textId="77777777" w:rsidR="0029722D" w:rsidRPr="00BA08EF" w:rsidRDefault="0029722D" w:rsidP="001F20B2">
      <w:pPr>
        <w:tabs>
          <w:tab w:val="left" w:pos="1116"/>
          <w:tab w:val="left" w:pos="1117"/>
        </w:tabs>
        <w:spacing w:before="2" w:line="237" w:lineRule="auto"/>
        <w:jc w:val="both"/>
        <w:rPr>
          <w:rFonts w:ascii="Arial Narrow" w:hAnsi="Arial Narrow"/>
        </w:rPr>
      </w:pPr>
      <w:r>
        <w:rPr>
          <w:rFonts w:ascii="Arial Narrow" w:hAnsi="Arial Narrow"/>
        </w:rPr>
        <w:t>Les</w:t>
      </w:r>
      <w:r>
        <w:rPr>
          <w:rFonts w:ascii="Arial Narrow" w:hAnsi="Arial Narrow"/>
          <w:spacing w:val="20"/>
        </w:rPr>
        <w:t xml:space="preserve"> </w:t>
      </w:r>
      <w:r>
        <w:rPr>
          <w:rFonts w:ascii="Arial Narrow" w:hAnsi="Arial Narrow"/>
        </w:rPr>
        <w:t>pinces</w:t>
      </w:r>
      <w:r>
        <w:rPr>
          <w:rFonts w:ascii="Arial Narrow" w:hAnsi="Arial Narrow"/>
          <w:spacing w:val="18"/>
        </w:rPr>
        <w:t xml:space="preserve"> </w:t>
      </w:r>
      <w:r>
        <w:rPr>
          <w:rFonts w:ascii="Arial Narrow" w:hAnsi="Arial Narrow"/>
        </w:rPr>
        <w:t>à</w:t>
      </w:r>
      <w:r>
        <w:rPr>
          <w:rFonts w:ascii="Arial Narrow" w:hAnsi="Arial Narrow"/>
          <w:spacing w:val="17"/>
        </w:rPr>
        <w:t xml:space="preserve"> </w:t>
      </w:r>
      <w:r>
        <w:rPr>
          <w:rFonts w:ascii="Arial Narrow" w:hAnsi="Arial Narrow"/>
        </w:rPr>
        <w:t>fourreaux</w:t>
      </w:r>
      <w:r>
        <w:rPr>
          <w:rFonts w:ascii="Arial Narrow" w:hAnsi="Arial Narrow"/>
          <w:spacing w:val="15"/>
        </w:rPr>
        <w:t xml:space="preserve"> </w:t>
      </w:r>
      <w:r>
        <w:rPr>
          <w:rFonts w:ascii="Arial Narrow" w:hAnsi="Arial Narrow"/>
        </w:rPr>
        <w:t>plastiques,</w:t>
      </w:r>
      <w:r>
        <w:rPr>
          <w:rFonts w:ascii="Arial Narrow" w:hAnsi="Arial Narrow"/>
          <w:spacing w:val="21"/>
        </w:rPr>
        <w:t xml:space="preserve"> </w:t>
      </w:r>
      <w:r>
        <w:rPr>
          <w:rFonts w:ascii="Arial Narrow" w:hAnsi="Arial Narrow"/>
        </w:rPr>
        <w:t>pour</w:t>
      </w:r>
      <w:r>
        <w:rPr>
          <w:rFonts w:ascii="Arial Narrow" w:hAnsi="Arial Narrow"/>
          <w:spacing w:val="19"/>
        </w:rPr>
        <w:t xml:space="preserve"> </w:t>
      </w:r>
      <w:r>
        <w:rPr>
          <w:rFonts w:ascii="Arial Narrow" w:hAnsi="Arial Narrow"/>
        </w:rPr>
        <w:t>les</w:t>
      </w:r>
      <w:r>
        <w:rPr>
          <w:rFonts w:ascii="Arial Narrow" w:hAnsi="Arial Narrow"/>
          <w:spacing w:val="21"/>
        </w:rPr>
        <w:t xml:space="preserve"> </w:t>
      </w:r>
      <w:r>
        <w:rPr>
          <w:rFonts w:ascii="Arial Narrow" w:hAnsi="Arial Narrow"/>
        </w:rPr>
        <w:t>courtes</w:t>
      </w:r>
      <w:r>
        <w:rPr>
          <w:rFonts w:ascii="Arial Narrow" w:hAnsi="Arial Narrow"/>
          <w:spacing w:val="20"/>
        </w:rPr>
        <w:t xml:space="preserve"> </w:t>
      </w:r>
      <w:r>
        <w:rPr>
          <w:rFonts w:ascii="Arial Narrow" w:hAnsi="Arial Narrow"/>
        </w:rPr>
        <w:t>portées,</w:t>
      </w:r>
      <w:r>
        <w:rPr>
          <w:rFonts w:ascii="Arial Narrow" w:hAnsi="Arial Narrow"/>
          <w:spacing w:val="19"/>
        </w:rPr>
        <w:t xml:space="preserve"> </w:t>
      </w:r>
      <w:r>
        <w:rPr>
          <w:rFonts w:ascii="Arial Narrow" w:hAnsi="Arial Narrow"/>
        </w:rPr>
        <w:t>typiquement</w:t>
      </w:r>
      <w:r>
        <w:rPr>
          <w:rFonts w:ascii="Arial Narrow" w:hAnsi="Arial Narrow"/>
          <w:spacing w:val="19"/>
        </w:rPr>
        <w:t xml:space="preserve"> </w:t>
      </w:r>
      <w:r>
        <w:rPr>
          <w:rFonts w:ascii="Arial Narrow" w:hAnsi="Arial Narrow"/>
        </w:rPr>
        <w:t>inférieur</w:t>
      </w:r>
      <w:r>
        <w:rPr>
          <w:rFonts w:ascii="Arial Narrow" w:hAnsi="Arial Narrow"/>
          <w:spacing w:val="21"/>
        </w:rPr>
        <w:t xml:space="preserve"> </w:t>
      </w:r>
      <w:r>
        <w:rPr>
          <w:rFonts w:ascii="Arial Narrow" w:hAnsi="Arial Narrow"/>
        </w:rPr>
        <w:t>à</w:t>
      </w:r>
      <w:r>
        <w:rPr>
          <w:rFonts w:ascii="Arial Narrow" w:hAnsi="Arial Narrow"/>
          <w:spacing w:val="-58"/>
        </w:rPr>
        <w:t xml:space="preserve"> </w:t>
      </w:r>
      <w:r>
        <w:rPr>
          <w:rFonts w:ascii="Arial Narrow" w:hAnsi="Arial Narrow"/>
        </w:rPr>
        <w:t>100</w:t>
      </w:r>
      <w:r>
        <w:rPr>
          <w:rFonts w:ascii="Arial Narrow" w:hAnsi="Arial Narrow"/>
          <w:spacing w:val="-1"/>
        </w:rPr>
        <w:t xml:space="preserve"> </w:t>
      </w:r>
      <w:r>
        <w:rPr>
          <w:rFonts w:ascii="Arial Narrow" w:hAnsi="Arial Narrow"/>
        </w:rPr>
        <w:t>m.</w:t>
      </w:r>
    </w:p>
    <w:p w14:paraId="059561B5" w14:textId="77777777" w:rsidR="0029722D" w:rsidRPr="00BA08EF" w:rsidRDefault="0029722D" w:rsidP="001F20B2">
      <w:pPr>
        <w:tabs>
          <w:tab w:val="left" w:pos="1116"/>
          <w:tab w:val="left" w:pos="1117"/>
        </w:tabs>
        <w:spacing w:before="1"/>
        <w:jc w:val="both"/>
        <w:rPr>
          <w:rFonts w:ascii="Arial Narrow" w:hAnsi="Arial Narrow"/>
        </w:rPr>
      </w:pPr>
      <w:r>
        <w:rPr>
          <w:rFonts w:ascii="Arial Narrow" w:hAnsi="Arial Narrow"/>
        </w:rPr>
        <w:t>Les</w:t>
      </w:r>
      <w:r>
        <w:rPr>
          <w:rFonts w:ascii="Arial Narrow" w:hAnsi="Arial Narrow"/>
          <w:spacing w:val="-1"/>
        </w:rPr>
        <w:t xml:space="preserve"> </w:t>
      </w:r>
      <w:r>
        <w:rPr>
          <w:rFonts w:ascii="Arial Narrow" w:hAnsi="Arial Narrow"/>
        </w:rPr>
        <w:t>pinces de</w:t>
      </w:r>
      <w:r>
        <w:rPr>
          <w:rFonts w:ascii="Arial Narrow" w:hAnsi="Arial Narrow"/>
          <w:spacing w:val="-3"/>
        </w:rPr>
        <w:t xml:space="preserve"> </w:t>
      </w:r>
      <w:r>
        <w:rPr>
          <w:rFonts w:ascii="Arial Narrow" w:hAnsi="Arial Narrow"/>
        </w:rPr>
        <w:t>suspension</w:t>
      </w:r>
      <w:r>
        <w:rPr>
          <w:rFonts w:ascii="Arial Narrow" w:hAnsi="Arial Narrow"/>
          <w:spacing w:val="-1"/>
        </w:rPr>
        <w:t xml:space="preserve"> </w:t>
      </w:r>
      <w:r>
        <w:rPr>
          <w:rFonts w:ascii="Arial Narrow" w:hAnsi="Arial Narrow"/>
        </w:rPr>
        <w:t>spiralées pour les</w:t>
      </w:r>
      <w:r>
        <w:rPr>
          <w:rFonts w:ascii="Arial Narrow" w:hAnsi="Arial Narrow"/>
          <w:spacing w:val="-1"/>
        </w:rPr>
        <w:t xml:space="preserve"> </w:t>
      </w:r>
      <w:r>
        <w:rPr>
          <w:rFonts w:ascii="Arial Narrow" w:hAnsi="Arial Narrow"/>
        </w:rPr>
        <w:t>plus</w:t>
      </w:r>
      <w:r>
        <w:rPr>
          <w:rFonts w:ascii="Arial Narrow" w:hAnsi="Arial Narrow"/>
          <w:spacing w:val="-3"/>
        </w:rPr>
        <w:t xml:space="preserve"> </w:t>
      </w:r>
      <w:r>
        <w:rPr>
          <w:rFonts w:ascii="Arial Narrow" w:hAnsi="Arial Narrow"/>
        </w:rPr>
        <w:t>longues</w:t>
      </w:r>
      <w:r>
        <w:rPr>
          <w:rFonts w:ascii="Arial Narrow" w:hAnsi="Arial Narrow"/>
          <w:spacing w:val="-1"/>
        </w:rPr>
        <w:t xml:space="preserve"> </w:t>
      </w:r>
      <w:r>
        <w:rPr>
          <w:rFonts w:ascii="Arial Narrow" w:hAnsi="Arial Narrow"/>
        </w:rPr>
        <w:t>portées</w:t>
      </w:r>
    </w:p>
    <w:p w14:paraId="4ED21F37" w14:textId="77777777" w:rsidR="0029722D" w:rsidRPr="00BA08EF" w:rsidRDefault="0029722D" w:rsidP="001F20B2">
      <w:pPr>
        <w:pStyle w:val="Corpsdetexte"/>
        <w:spacing w:before="8"/>
        <w:jc w:val="both"/>
        <w:rPr>
          <w:rFonts w:ascii="Arial Narrow" w:hAnsi="Arial Narrow"/>
        </w:rPr>
      </w:pPr>
    </w:p>
    <w:p w14:paraId="35354D62" w14:textId="7777777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46" w:name="_bookmark94"/>
      <w:bookmarkStart w:id="47" w:name="_bookmark95"/>
      <w:bookmarkEnd w:id="46"/>
      <w:bookmarkEnd w:id="47"/>
      <w:r>
        <w:rPr>
          <w:rFonts w:ascii="Arial Narrow" w:hAnsi="Arial Narrow"/>
        </w:rPr>
        <w:t>Systèmes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suspension fusibles</w:t>
      </w:r>
    </w:p>
    <w:p w14:paraId="58E66D89" w14:textId="77777777" w:rsidR="0029722D" w:rsidRPr="00BA08EF" w:rsidRDefault="0029722D" w:rsidP="001F20B2">
      <w:pPr>
        <w:pStyle w:val="Corpsdetexte"/>
        <w:spacing w:before="121"/>
        <w:jc w:val="both"/>
        <w:rPr>
          <w:rFonts w:ascii="Arial Narrow" w:hAnsi="Arial Narrow"/>
        </w:rPr>
      </w:pPr>
      <w:r>
        <w:rPr>
          <w:rFonts w:ascii="Arial Narrow" w:hAnsi="Arial Narrow"/>
        </w:rPr>
        <w:t>Selon les spécifications, l’étude mécanique du support peut prescrire l’usage de systèmes de</w:t>
      </w:r>
      <w:r>
        <w:rPr>
          <w:rFonts w:ascii="Arial Narrow" w:hAnsi="Arial Narrow"/>
          <w:spacing w:val="-59"/>
        </w:rPr>
        <w:t xml:space="preserve"> </w:t>
      </w:r>
      <w:r>
        <w:rPr>
          <w:rFonts w:ascii="Arial Narrow" w:hAnsi="Arial Narrow"/>
        </w:rPr>
        <w:t>suspension</w:t>
      </w:r>
      <w:r>
        <w:rPr>
          <w:rFonts w:ascii="Arial Narrow" w:hAnsi="Arial Narrow"/>
          <w:spacing w:val="-1"/>
        </w:rPr>
        <w:t xml:space="preserve"> </w:t>
      </w:r>
      <w:r>
        <w:rPr>
          <w:rFonts w:ascii="Arial Narrow" w:hAnsi="Arial Narrow"/>
        </w:rPr>
        <w:t>fusibles.</w:t>
      </w:r>
    </w:p>
    <w:p w14:paraId="29AFFD1A" w14:textId="77777777" w:rsidR="0029722D" w:rsidRPr="00BA08EF" w:rsidRDefault="0029722D" w:rsidP="001F20B2">
      <w:pPr>
        <w:pStyle w:val="Corpsdetexte"/>
        <w:jc w:val="both"/>
        <w:rPr>
          <w:rFonts w:ascii="Arial Narrow" w:hAnsi="Arial Narrow"/>
        </w:rPr>
      </w:pPr>
      <w:r>
        <w:rPr>
          <w:rFonts w:ascii="Arial Narrow" w:hAnsi="Arial Narrow"/>
        </w:rPr>
        <w:t>Ces systèmes évitent le remplacement immédiat d’un poteau ou l’implantation d’un support</w:t>
      </w:r>
      <w:r>
        <w:rPr>
          <w:rFonts w:ascii="Arial Narrow" w:hAnsi="Arial Narrow"/>
          <w:spacing w:val="1"/>
        </w:rPr>
        <w:t xml:space="preserve"> </w:t>
      </w:r>
      <w:r>
        <w:rPr>
          <w:rFonts w:ascii="Arial Narrow" w:hAnsi="Arial Narrow"/>
        </w:rPr>
        <w:t>intermédiaire. Cette solution permet de relâcher à terre le câble à fibre optique à un seuil</w:t>
      </w:r>
      <w:r>
        <w:rPr>
          <w:rFonts w:ascii="Arial Narrow" w:hAnsi="Arial Narrow"/>
          <w:spacing w:val="1"/>
        </w:rPr>
        <w:t xml:space="preserve"> </w:t>
      </w:r>
      <w:r>
        <w:rPr>
          <w:rFonts w:ascii="Arial Narrow" w:hAnsi="Arial Narrow"/>
        </w:rPr>
        <w:t>déterminé par un logiciel de calcul de charges agréé (CAMELIA, COMAC…) en cas de</w:t>
      </w:r>
      <w:r>
        <w:rPr>
          <w:rFonts w:ascii="Arial Narrow" w:hAnsi="Arial Narrow"/>
          <w:spacing w:val="1"/>
        </w:rPr>
        <w:t xml:space="preserve"> </w:t>
      </w:r>
      <w:r>
        <w:rPr>
          <w:rFonts w:ascii="Arial Narrow" w:hAnsi="Arial Narrow"/>
        </w:rPr>
        <w:t>conditions</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vent</w:t>
      </w:r>
      <w:r>
        <w:rPr>
          <w:rFonts w:ascii="Arial Narrow" w:hAnsi="Arial Narrow"/>
          <w:spacing w:val="1"/>
        </w:rPr>
        <w:t xml:space="preserve"> </w:t>
      </w:r>
      <w:r>
        <w:rPr>
          <w:rFonts w:ascii="Arial Narrow" w:hAnsi="Arial Narrow"/>
        </w:rPr>
        <w:t>extrême,</w:t>
      </w:r>
      <w:r>
        <w:rPr>
          <w:rFonts w:ascii="Arial Narrow" w:hAnsi="Arial Narrow"/>
          <w:spacing w:val="1"/>
        </w:rPr>
        <w:t xml:space="preserve"> </w:t>
      </w:r>
      <w:r>
        <w:rPr>
          <w:rFonts w:ascii="Arial Narrow" w:hAnsi="Arial Narrow"/>
        </w:rPr>
        <w:t>pour</w:t>
      </w:r>
      <w:r>
        <w:rPr>
          <w:rFonts w:ascii="Arial Narrow" w:hAnsi="Arial Narrow"/>
          <w:spacing w:val="1"/>
        </w:rPr>
        <w:t xml:space="preserve"> </w:t>
      </w:r>
      <w:r>
        <w:rPr>
          <w:rFonts w:ascii="Arial Narrow" w:hAnsi="Arial Narrow"/>
        </w:rPr>
        <w:t>décharger</w:t>
      </w:r>
      <w:r>
        <w:rPr>
          <w:rFonts w:ascii="Arial Narrow" w:hAnsi="Arial Narrow"/>
          <w:spacing w:val="1"/>
        </w:rPr>
        <w:t xml:space="preserve"> </w:t>
      </w:r>
      <w:r>
        <w:rPr>
          <w:rFonts w:ascii="Arial Narrow" w:hAnsi="Arial Narrow"/>
        </w:rPr>
        <w:t>mécaniquement</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poteau</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préserver</w:t>
      </w:r>
      <w:r>
        <w:rPr>
          <w:rFonts w:ascii="Arial Narrow" w:hAnsi="Arial Narrow"/>
          <w:spacing w:val="1"/>
        </w:rPr>
        <w:t xml:space="preserve"> </w:t>
      </w:r>
      <w:r>
        <w:rPr>
          <w:rFonts w:ascii="Arial Narrow" w:hAnsi="Arial Narrow"/>
        </w:rPr>
        <w:t>l’infrastructure</w:t>
      </w:r>
      <w:r>
        <w:rPr>
          <w:rFonts w:ascii="Arial Narrow" w:hAnsi="Arial Narrow"/>
          <w:spacing w:val="-3"/>
        </w:rPr>
        <w:t xml:space="preserve"> </w:t>
      </w:r>
      <w:r>
        <w:rPr>
          <w:rFonts w:ascii="Arial Narrow" w:hAnsi="Arial Narrow"/>
        </w:rPr>
        <w:t>de distribution électrique.</w:t>
      </w:r>
    </w:p>
    <w:p w14:paraId="5F8DA73C" w14:textId="77777777" w:rsidR="0029722D" w:rsidRPr="00BA08EF" w:rsidRDefault="0029722D" w:rsidP="001F20B2">
      <w:pPr>
        <w:pStyle w:val="Corpsdetexte"/>
        <w:spacing w:before="10"/>
        <w:jc w:val="both"/>
        <w:rPr>
          <w:rFonts w:ascii="Arial Narrow" w:hAnsi="Arial Narrow"/>
        </w:rPr>
      </w:pPr>
    </w:p>
    <w:p w14:paraId="64E8C8B8" w14:textId="77777777" w:rsidR="0029722D" w:rsidRPr="00BA08EF" w:rsidRDefault="0029722D" w:rsidP="001F20B2">
      <w:pPr>
        <w:pStyle w:val="Corpsdetexte"/>
        <w:spacing w:before="1"/>
        <w:jc w:val="both"/>
        <w:rPr>
          <w:rFonts w:ascii="Arial Narrow" w:hAnsi="Arial Narrow"/>
          <w:b/>
        </w:rPr>
      </w:pPr>
      <w:bookmarkStart w:id="48" w:name="_bookmark96"/>
      <w:bookmarkEnd w:id="48"/>
    </w:p>
    <w:p w14:paraId="51692A30" w14:textId="77777777" w:rsidR="0029722D" w:rsidRPr="00BA08EF" w:rsidRDefault="0029722D" w:rsidP="001F20B2">
      <w:pPr>
        <w:pStyle w:val="Corpsdetexte"/>
        <w:jc w:val="both"/>
        <w:rPr>
          <w:rFonts w:ascii="Arial Narrow" w:hAnsi="Arial Narrow"/>
        </w:rPr>
      </w:pPr>
      <w:r>
        <w:rPr>
          <w:rFonts w:ascii="Arial Narrow" w:hAnsi="Arial Narrow"/>
        </w:rPr>
        <w:t>Ce système est sensible aux efforts combinés verticaux et horizontaux. Le câble ADSS étant</w:t>
      </w:r>
      <w:r>
        <w:rPr>
          <w:rFonts w:ascii="Arial Narrow" w:hAnsi="Arial Narrow"/>
          <w:spacing w:val="-59"/>
        </w:rPr>
        <w:t xml:space="preserve"> </w:t>
      </w:r>
      <w:r>
        <w:rPr>
          <w:rFonts w:ascii="Arial Narrow" w:hAnsi="Arial Narrow"/>
        </w:rPr>
        <w:t>très léger, la composante horizontale de l’effort devient prépondérante en cas de fort vent</w:t>
      </w:r>
      <w:r>
        <w:rPr>
          <w:rFonts w:ascii="Arial Narrow" w:hAnsi="Arial Narrow"/>
          <w:spacing w:val="1"/>
        </w:rPr>
        <w:t xml:space="preserve"> </w:t>
      </w:r>
      <w:r>
        <w:rPr>
          <w:rFonts w:ascii="Arial Narrow" w:hAnsi="Arial Narrow"/>
        </w:rPr>
        <w:t>latéral.</w:t>
      </w:r>
    </w:p>
    <w:p w14:paraId="4A844A21" w14:textId="77777777" w:rsidR="0029722D" w:rsidRPr="00BA08EF" w:rsidRDefault="0029722D" w:rsidP="001F20B2">
      <w:pPr>
        <w:pStyle w:val="Corpsdetexte"/>
        <w:spacing w:before="3"/>
        <w:jc w:val="both"/>
        <w:rPr>
          <w:rFonts w:ascii="Arial Narrow" w:hAnsi="Arial Narrow"/>
        </w:rPr>
      </w:pPr>
    </w:p>
    <w:p w14:paraId="501CB3E5" w14:textId="7777777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49" w:name="_bookmark97"/>
      <w:bookmarkEnd w:id="49"/>
      <w:r>
        <w:rPr>
          <w:rFonts w:ascii="Arial Narrow" w:hAnsi="Arial Narrow"/>
        </w:rPr>
        <w:t>Les amortisseurs</w:t>
      </w:r>
      <w:r>
        <w:rPr>
          <w:rFonts w:ascii="Arial Narrow" w:hAnsi="Arial Narrow"/>
          <w:spacing w:val="1"/>
        </w:rPr>
        <w:t xml:space="preserve"> </w:t>
      </w:r>
      <w:r>
        <w:rPr>
          <w:rFonts w:ascii="Arial Narrow" w:hAnsi="Arial Narrow"/>
        </w:rPr>
        <w:t>de</w:t>
      </w:r>
      <w:r>
        <w:rPr>
          <w:rFonts w:ascii="Arial Narrow" w:hAnsi="Arial Narrow"/>
          <w:spacing w:val="-3"/>
        </w:rPr>
        <w:t xml:space="preserve"> </w:t>
      </w:r>
      <w:r>
        <w:rPr>
          <w:rFonts w:ascii="Arial Narrow" w:hAnsi="Arial Narrow"/>
        </w:rPr>
        <w:t>vibration</w:t>
      </w:r>
    </w:p>
    <w:p w14:paraId="782E4535" w14:textId="77777777" w:rsidR="0029722D" w:rsidRPr="00BA08EF" w:rsidRDefault="0029722D" w:rsidP="001F20B2">
      <w:pPr>
        <w:pStyle w:val="Corpsdetexte"/>
        <w:spacing w:before="121"/>
        <w:jc w:val="both"/>
        <w:rPr>
          <w:rFonts w:ascii="Arial Narrow" w:hAnsi="Arial Narrow"/>
        </w:rPr>
      </w:pPr>
      <w:r>
        <w:rPr>
          <w:rFonts w:ascii="Arial Narrow" w:hAnsi="Arial Narrow"/>
        </w:rPr>
        <w:t>Le rôle des amortisseurs est de fiabiliser le réseau en réduisant le mouvement des pièces</w:t>
      </w:r>
      <w:r>
        <w:rPr>
          <w:rFonts w:ascii="Arial Narrow" w:hAnsi="Arial Narrow"/>
          <w:spacing w:val="1"/>
        </w:rPr>
        <w:t xml:space="preserve"> </w:t>
      </w:r>
      <w:r>
        <w:rPr>
          <w:rFonts w:ascii="Arial Narrow" w:hAnsi="Arial Narrow"/>
        </w:rPr>
        <w:t>d’accrochage</w:t>
      </w:r>
      <w:r>
        <w:rPr>
          <w:rFonts w:ascii="Arial Narrow" w:hAnsi="Arial Narrow"/>
          <w:spacing w:val="-6"/>
        </w:rPr>
        <w:t xml:space="preserve"> </w:t>
      </w:r>
      <w:r>
        <w:rPr>
          <w:rFonts w:ascii="Arial Narrow" w:hAnsi="Arial Narrow"/>
        </w:rPr>
        <w:t>du</w:t>
      </w:r>
      <w:r>
        <w:rPr>
          <w:rFonts w:ascii="Arial Narrow" w:hAnsi="Arial Narrow"/>
          <w:spacing w:val="-6"/>
        </w:rPr>
        <w:t xml:space="preserve"> </w:t>
      </w:r>
      <w:r>
        <w:rPr>
          <w:rFonts w:ascii="Arial Narrow" w:hAnsi="Arial Narrow"/>
        </w:rPr>
        <w:t>câble</w:t>
      </w:r>
      <w:r>
        <w:rPr>
          <w:rFonts w:ascii="Arial Narrow" w:hAnsi="Arial Narrow"/>
          <w:spacing w:val="-6"/>
        </w:rPr>
        <w:t xml:space="preserve"> </w:t>
      </w:r>
      <w:r>
        <w:rPr>
          <w:rFonts w:ascii="Arial Narrow" w:hAnsi="Arial Narrow"/>
        </w:rPr>
        <w:t>qui</w:t>
      </w:r>
      <w:r>
        <w:rPr>
          <w:rFonts w:ascii="Arial Narrow" w:hAnsi="Arial Narrow"/>
          <w:spacing w:val="-6"/>
        </w:rPr>
        <w:t xml:space="preserve"> </w:t>
      </w:r>
      <w:r>
        <w:rPr>
          <w:rFonts w:ascii="Arial Narrow" w:hAnsi="Arial Narrow"/>
        </w:rPr>
        <w:t>pourraient</w:t>
      </w:r>
      <w:r>
        <w:rPr>
          <w:rFonts w:ascii="Arial Narrow" w:hAnsi="Arial Narrow"/>
          <w:spacing w:val="-5"/>
        </w:rPr>
        <w:t xml:space="preserve"> </w:t>
      </w:r>
      <w:r>
        <w:rPr>
          <w:rFonts w:ascii="Arial Narrow" w:hAnsi="Arial Narrow"/>
        </w:rPr>
        <w:t>s’user</w:t>
      </w:r>
      <w:r>
        <w:rPr>
          <w:rFonts w:ascii="Arial Narrow" w:hAnsi="Arial Narrow"/>
          <w:spacing w:val="-5"/>
        </w:rPr>
        <w:t xml:space="preserve"> </w:t>
      </w:r>
      <w:r>
        <w:rPr>
          <w:rFonts w:ascii="Arial Narrow" w:hAnsi="Arial Narrow"/>
        </w:rPr>
        <w:t>prématurément</w:t>
      </w:r>
      <w:r>
        <w:rPr>
          <w:rFonts w:ascii="Arial Narrow" w:hAnsi="Arial Narrow"/>
          <w:spacing w:val="-5"/>
        </w:rPr>
        <w:t xml:space="preserve"> </w:t>
      </w:r>
      <w:r>
        <w:rPr>
          <w:rFonts w:ascii="Arial Narrow" w:hAnsi="Arial Narrow"/>
        </w:rPr>
        <w:t>sous</w:t>
      </w:r>
      <w:r>
        <w:rPr>
          <w:rFonts w:ascii="Arial Narrow" w:hAnsi="Arial Narrow"/>
          <w:spacing w:val="-6"/>
        </w:rPr>
        <w:t xml:space="preserve"> </w:t>
      </w:r>
      <w:r>
        <w:rPr>
          <w:rFonts w:ascii="Arial Narrow" w:hAnsi="Arial Narrow"/>
        </w:rPr>
        <w:t>l’effet</w:t>
      </w:r>
      <w:r>
        <w:rPr>
          <w:rFonts w:ascii="Arial Narrow" w:hAnsi="Arial Narrow"/>
          <w:spacing w:val="-4"/>
        </w:rPr>
        <w:t xml:space="preserve"> </w:t>
      </w:r>
      <w:r>
        <w:rPr>
          <w:rFonts w:ascii="Arial Narrow" w:hAnsi="Arial Narrow"/>
        </w:rPr>
        <w:t>des</w:t>
      </w:r>
      <w:r>
        <w:rPr>
          <w:rFonts w:ascii="Arial Narrow" w:hAnsi="Arial Narrow"/>
          <w:spacing w:val="-6"/>
        </w:rPr>
        <w:t xml:space="preserve"> </w:t>
      </w:r>
      <w:r>
        <w:rPr>
          <w:rFonts w:ascii="Arial Narrow" w:hAnsi="Arial Narrow"/>
        </w:rPr>
        <w:t>mouvements</w:t>
      </w:r>
      <w:r>
        <w:rPr>
          <w:rFonts w:ascii="Arial Narrow" w:hAnsi="Arial Narrow"/>
          <w:spacing w:val="-8"/>
        </w:rPr>
        <w:t xml:space="preserve"> </w:t>
      </w:r>
      <w:r>
        <w:rPr>
          <w:rFonts w:ascii="Arial Narrow" w:hAnsi="Arial Narrow"/>
        </w:rPr>
        <w:t>très</w:t>
      </w:r>
      <w:r>
        <w:rPr>
          <w:rFonts w:ascii="Arial Narrow" w:hAnsi="Arial Narrow"/>
          <w:spacing w:val="-59"/>
        </w:rPr>
        <w:t xml:space="preserve"> </w:t>
      </w:r>
      <w:r>
        <w:rPr>
          <w:rFonts w:ascii="Arial Narrow" w:hAnsi="Arial Narrow"/>
          <w:spacing w:val="-1"/>
        </w:rPr>
        <w:t>répétitifs</w:t>
      </w:r>
      <w:r>
        <w:rPr>
          <w:rFonts w:ascii="Arial Narrow" w:hAnsi="Arial Narrow"/>
          <w:spacing w:val="-14"/>
        </w:rPr>
        <w:t xml:space="preserve"> </w:t>
      </w:r>
      <w:r>
        <w:rPr>
          <w:rFonts w:ascii="Arial Narrow" w:hAnsi="Arial Narrow"/>
          <w:spacing w:val="-1"/>
        </w:rPr>
        <w:t>induits</w:t>
      </w:r>
      <w:r>
        <w:rPr>
          <w:rFonts w:ascii="Arial Narrow" w:hAnsi="Arial Narrow"/>
          <w:spacing w:val="-16"/>
        </w:rPr>
        <w:t xml:space="preserve"> </w:t>
      </w:r>
      <w:r>
        <w:rPr>
          <w:rFonts w:ascii="Arial Narrow" w:hAnsi="Arial Narrow"/>
          <w:spacing w:val="-1"/>
        </w:rPr>
        <w:t>par</w:t>
      </w:r>
      <w:r>
        <w:rPr>
          <w:rFonts w:ascii="Arial Narrow" w:hAnsi="Arial Narrow"/>
          <w:spacing w:val="-15"/>
        </w:rPr>
        <w:t xml:space="preserve"> </w:t>
      </w:r>
      <w:r>
        <w:rPr>
          <w:rFonts w:ascii="Arial Narrow" w:hAnsi="Arial Narrow"/>
        </w:rPr>
        <w:t>les</w:t>
      </w:r>
      <w:r>
        <w:rPr>
          <w:rFonts w:ascii="Arial Narrow" w:hAnsi="Arial Narrow"/>
          <w:spacing w:val="-17"/>
        </w:rPr>
        <w:t xml:space="preserve"> </w:t>
      </w:r>
      <w:r>
        <w:rPr>
          <w:rFonts w:ascii="Arial Narrow" w:hAnsi="Arial Narrow"/>
        </w:rPr>
        <w:t>vibrations</w:t>
      </w:r>
      <w:r>
        <w:rPr>
          <w:rFonts w:ascii="Arial Narrow" w:hAnsi="Arial Narrow"/>
          <w:spacing w:val="-16"/>
        </w:rPr>
        <w:t xml:space="preserve"> </w:t>
      </w:r>
      <w:r>
        <w:rPr>
          <w:rFonts w:ascii="Arial Narrow" w:hAnsi="Arial Narrow"/>
        </w:rPr>
        <w:t>éoliennes.</w:t>
      </w:r>
      <w:r>
        <w:rPr>
          <w:rFonts w:ascii="Arial Narrow" w:hAnsi="Arial Narrow"/>
          <w:spacing w:val="-13"/>
        </w:rPr>
        <w:t xml:space="preserve"> </w:t>
      </w:r>
      <w:r>
        <w:rPr>
          <w:rFonts w:ascii="Arial Narrow" w:hAnsi="Arial Narrow"/>
        </w:rPr>
        <w:t>Celles-ci</w:t>
      </w:r>
      <w:r>
        <w:rPr>
          <w:rFonts w:ascii="Arial Narrow" w:hAnsi="Arial Narrow"/>
          <w:spacing w:val="-14"/>
        </w:rPr>
        <w:t xml:space="preserve"> </w:t>
      </w:r>
      <w:r>
        <w:rPr>
          <w:rFonts w:ascii="Arial Narrow" w:hAnsi="Arial Narrow"/>
        </w:rPr>
        <w:t>apparaissent</w:t>
      </w:r>
      <w:r>
        <w:rPr>
          <w:rFonts w:ascii="Arial Narrow" w:hAnsi="Arial Narrow"/>
          <w:spacing w:val="-15"/>
        </w:rPr>
        <w:t xml:space="preserve"> </w:t>
      </w:r>
      <w:r>
        <w:rPr>
          <w:rFonts w:ascii="Arial Narrow" w:hAnsi="Arial Narrow"/>
        </w:rPr>
        <w:t>généralement</w:t>
      </w:r>
      <w:r>
        <w:rPr>
          <w:rFonts w:ascii="Arial Narrow" w:hAnsi="Arial Narrow"/>
          <w:spacing w:val="-15"/>
        </w:rPr>
        <w:t xml:space="preserve"> </w:t>
      </w:r>
      <w:r>
        <w:rPr>
          <w:rFonts w:ascii="Arial Narrow" w:hAnsi="Arial Narrow"/>
        </w:rPr>
        <w:t>en</w:t>
      </w:r>
      <w:r>
        <w:rPr>
          <w:rFonts w:ascii="Arial Narrow" w:hAnsi="Arial Narrow"/>
          <w:spacing w:val="-17"/>
        </w:rPr>
        <w:t xml:space="preserve"> </w:t>
      </w:r>
      <w:r>
        <w:rPr>
          <w:rFonts w:ascii="Arial Narrow" w:hAnsi="Arial Narrow"/>
        </w:rPr>
        <w:t>présence</w:t>
      </w:r>
      <w:r>
        <w:rPr>
          <w:rFonts w:ascii="Arial Narrow" w:hAnsi="Arial Narrow"/>
          <w:spacing w:val="-59"/>
        </w:rPr>
        <w:t xml:space="preserve"> </w:t>
      </w:r>
      <w:r>
        <w:rPr>
          <w:rFonts w:ascii="Arial Narrow" w:hAnsi="Arial Narrow"/>
        </w:rPr>
        <w:t>de</w:t>
      </w:r>
      <w:r>
        <w:rPr>
          <w:rFonts w:ascii="Arial Narrow" w:hAnsi="Arial Narrow"/>
          <w:spacing w:val="-3"/>
        </w:rPr>
        <w:t xml:space="preserve"> </w:t>
      </w:r>
      <w:r>
        <w:rPr>
          <w:rFonts w:ascii="Arial Narrow" w:hAnsi="Arial Narrow"/>
        </w:rPr>
        <w:t>vents</w:t>
      </w:r>
      <w:r>
        <w:rPr>
          <w:rFonts w:ascii="Arial Narrow" w:hAnsi="Arial Narrow"/>
          <w:spacing w:val="-2"/>
        </w:rPr>
        <w:t xml:space="preserve"> </w:t>
      </w:r>
      <w:r>
        <w:rPr>
          <w:rFonts w:ascii="Arial Narrow" w:hAnsi="Arial Narrow"/>
        </w:rPr>
        <w:t>laminaires</w:t>
      </w:r>
      <w:r>
        <w:rPr>
          <w:rFonts w:ascii="Arial Narrow" w:hAnsi="Arial Narrow"/>
          <w:spacing w:val="-5"/>
        </w:rPr>
        <w:t xml:space="preserve"> </w:t>
      </w:r>
      <w:r>
        <w:rPr>
          <w:rFonts w:ascii="Arial Narrow" w:hAnsi="Arial Narrow"/>
        </w:rPr>
        <w:t>(vents</w:t>
      </w:r>
      <w:r>
        <w:rPr>
          <w:rFonts w:ascii="Arial Narrow" w:hAnsi="Arial Narrow"/>
          <w:spacing w:val="-2"/>
        </w:rPr>
        <w:t xml:space="preserve"> </w:t>
      </w:r>
      <w:r>
        <w:rPr>
          <w:rFonts w:ascii="Arial Narrow" w:hAnsi="Arial Narrow"/>
        </w:rPr>
        <w:t>non</w:t>
      </w:r>
      <w:r>
        <w:rPr>
          <w:rFonts w:ascii="Arial Narrow" w:hAnsi="Arial Narrow"/>
          <w:spacing w:val="-2"/>
        </w:rPr>
        <w:t xml:space="preserve"> </w:t>
      </w:r>
      <w:r>
        <w:rPr>
          <w:rFonts w:ascii="Arial Narrow" w:hAnsi="Arial Narrow"/>
        </w:rPr>
        <w:t>turbulents</w:t>
      </w:r>
      <w:r>
        <w:rPr>
          <w:rFonts w:ascii="Arial Narrow" w:hAnsi="Arial Narrow"/>
          <w:spacing w:val="-3"/>
        </w:rPr>
        <w:t xml:space="preserve"> </w:t>
      </w:r>
      <w:r>
        <w:rPr>
          <w:rFonts w:ascii="Arial Narrow" w:hAnsi="Arial Narrow"/>
        </w:rPr>
        <w:t>en</w:t>
      </w:r>
      <w:r>
        <w:rPr>
          <w:rFonts w:ascii="Arial Narrow" w:hAnsi="Arial Narrow"/>
          <w:spacing w:val="-2"/>
        </w:rPr>
        <w:t xml:space="preserve"> </w:t>
      </w:r>
      <w:r>
        <w:rPr>
          <w:rFonts w:ascii="Arial Narrow" w:hAnsi="Arial Narrow"/>
        </w:rPr>
        <w:t>plaine</w:t>
      </w:r>
      <w:r>
        <w:rPr>
          <w:rFonts w:ascii="Arial Narrow" w:hAnsi="Arial Narrow"/>
          <w:spacing w:val="-2"/>
        </w:rPr>
        <w:t xml:space="preserve"> </w:t>
      </w:r>
      <w:r>
        <w:rPr>
          <w:rFonts w:ascii="Arial Narrow" w:hAnsi="Arial Narrow"/>
        </w:rPr>
        <w:t>ou</w:t>
      </w:r>
      <w:r>
        <w:rPr>
          <w:rFonts w:ascii="Arial Narrow" w:hAnsi="Arial Narrow"/>
          <w:spacing w:val="-3"/>
        </w:rPr>
        <w:t xml:space="preserve"> </w:t>
      </w:r>
      <w:r>
        <w:rPr>
          <w:rFonts w:ascii="Arial Narrow" w:hAnsi="Arial Narrow"/>
        </w:rPr>
        <w:t>bord</w:t>
      </w:r>
      <w:r>
        <w:rPr>
          <w:rFonts w:ascii="Arial Narrow" w:hAnsi="Arial Narrow"/>
          <w:spacing w:val="-2"/>
        </w:rPr>
        <w:t xml:space="preserve"> </w:t>
      </w:r>
      <w:r>
        <w:rPr>
          <w:rFonts w:ascii="Arial Narrow" w:hAnsi="Arial Narrow"/>
        </w:rPr>
        <w:t>de</w:t>
      </w:r>
      <w:r>
        <w:rPr>
          <w:rFonts w:ascii="Arial Narrow" w:hAnsi="Arial Narrow"/>
          <w:spacing w:val="-5"/>
        </w:rPr>
        <w:t xml:space="preserve"> </w:t>
      </w:r>
      <w:r>
        <w:rPr>
          <w:rFonts w:ascii="Arial Narrow" w:hAnsi="Arial Narrow"/>
        </w:rPr>
        <w:t>mer),</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des</w:t>
      </w:r>
      <w:r>
        <w:rPr>
          <w:rFonts w:ascii="Arial Narrow" w:hAnsi="Arial Narrow"/>
          <w:spacing w:val="-2"/>
        </w:rPr>
        <w:t xml:space="preserve"> </w:t>
      </w:r>
      <w:r>
        <w:rPr>
          <w:rFonts w:ascii="Arial Narrow" w:hAnsi="Arial Narrow"/>
        </w:rPr>
        <w:t>portées</w:t>
      </w:r>
      <w:r>
        <w:rPr>
          <w:rFonts w:ascii="Arial Narrow" w:hAnsi="Arial Narrow"/>
          <w:spacing w:val="-5"/>
        </w:rPr>
        <w:t xml:space="preserve"> </w:t>
      </w:r>
      <w:r>
        <w:rPr>
          <w:rFonts w:ascii="Arial Narrow" w:hAnsi="Arial Narrow"/>
        </w:rPr>
        <w:t>&gt;100</w:t>
      </w:r>
      <w:r>
        <w:rPr>
          <w:rFonts w:ascii="Arial Narrow" w:hAnsi="Arial Narrow"/>
          <w:spacing w:val="-2"/>
        </w:rPr>
        <w:t xml:space="preserve"> </w:t>
      </w:r>
      <w:r>
        <w:rPr>
          <w:rFonts w:ascii="Arial Narrow" w:hAnsi="Arial Narrow"/>
        </w:rPr>
        <w:t>m.</w:t>
      </w:r>
    </w:p>
    <w:p w14:paraId="22220D79" w14:textId="77777777" w:rsidR="0029722D" w:rsidRPr="00BA08EF" w:rsidRDefault="0029722D" w:rsidP="001F20B2">
      <w:pPr>
        <w:pStyle w:val="Corpsdetexte"/>
        <w:jc w:val="both"/>
        <w:rPr>
          <w:rFonts w:ascii="Arial Narrow" w:hAnsi="Arial Narrow"/>
        </w:rPr>
      </w:pPr>
    </w:p>
    <w:p w14:paraId="56909179" w14:textId="77777777"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50" w:name="_bookmark98"/>
      <w:bookmarkStart w:id="51" w:name="_bookmark99"/>
      <w:bookmarkEnd w:id="50"/>
      <w:bookmarkEnd w:id="51"/>
      <w:r>
        <w:rPr>
          <w:rFonts w:ascii="Arial Narrow" w:hAnsi="Arial Narrow"/>
        </w:rPr>
        <w:t>Les berceaux</w:t>
      </w:r>
    </w:p>
    <w:p w14:paraId="0329AEDF" w14:textId="77777777" w:rsidR="0029722D" w:rsidRPr="00BA08EF" w:rsidRDefault="0029722D" w:rsidP="001F20B2">
      <w:pPr>
        <w:pStyle w:val="Corpsdetexte"/>
        <w:spacing w:before="119"/>
        <w:jc w:val="both"/>
        <w:rPr>
          <w:rFonts w:ascii="Arial Narrow" w:hAnsi="Arial Narrow"/>
        </w:rPr>
      </w:pPr>
      <w:r>
        <w:rPr>
          <w:rFonts w:ascii="Arial Narrow" w:hAnsi="Arial Narrow"/>
        </w:rPr>
        <w:t>Les berceaux servent à fixer le câble soit en descente de poteau soit sur une façade. Il existe</w:t>
      </w:r>
      <w:r>
        <w:rPr>
          <w:rFonts w:ascii="Arial Narrow" w:hAnsi="Arial Narrow"/>
          <w:spacing w:val="-59"/>
        </w:rPr>
        <w:t xml:space="preserve"> </w:t>
      </w:r>
      <w:r>
        <w:rPr>
          <w:rFonts w:ascii="Arial Narrow" w:hAnsi="Arial Narrow"/>
        </w:rPr>
        <w:t>divers berceaux variant selon leur robustesse, le diamètre du câble, le mode de fixation et</w:t>
      </w:r>
      <w:r>
        <w:rPr>
          <w:rFonts w:ascii="Arial Narrow" w:hAnsi="Arial Narrow"/>
          <w:spacing w:val="1"/>
        </w:rPr>
        <w:t xml:space="preserve"> </w:t>
      </w:r>
      <w:r>
        <w:rPr>
          <w:rFonts w:ascii="Arial Narrow" w:hAnsi="Arial Narrow"/>
        </w:rPr>
        <w:t>l’écartement par rapport au support. L’écartement recommandé entre les berceaux est de 30</w:t>
      </w:r>
      <w:r>
        <w:rPr>
          <w:rFonts w:ascii="Arial Narrow" w:hAnsi="Arial Narrow"/>
          <w:spacing w:val="1"/>
        </w:rPr>
        <w:t xml:space="preserve"> </w:t>
      </w:r>
      <w:r>
        <w:rPr>
          <w:rFonts w:ascii="Arial Narrow" w:hAnsi="Arial Narrow"/>
        </w:rPr>
        <w:t>à 40 cm. Cependant, ceci est à moduler selon la nature du support et les caractéristiques du</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utilisé</w:t>
      </w:r>
      <w:r>
        <w:rPr>
          <w:rFonts w:ascii="Arial Narrow" w:hAnsi="Arial Narrow"/>
          <w:spacing w:val="1"/>
        </w:rPr>
        <w:t xml:space="preserve"> </w:t>
      </w:r>
      <w:r>
        <w:rPr>
          <w:rFonts w:ascii="Arial Narrow" w:hAnsi="Arial Narrow"/>
        </w:rPr>
        <w:t>(poids,</w:t>
      </w:r>
      <w:r>
        <w:rPr>
          <w:rFonts w:ascii="Arial Narrow" w:hAnsi="Arial Narrow"/>
          <w:spacing w:val="1"/>
        </w:rPr>
        <w:t xml:space="preserve"> </w:t>
      </w:r>
      <w:r>
        <w:rPr>
          <w:rFonts w:ascii="Arial Narrow" w:hAnsi="Arial Narrow"/>
        </w:rPr>
        <w:t>diamètre,</w:t>
      </w:r>
      <w:r>
        <w:rPr>
          <w:rFonts w:ascii="Arial Narrow" w:hAnsi="Arial Narrow"/>
          <w:spacing w:val="1"/>
        </w:rPr>
        <w:t xml:space="preserve"> </w:t>
      </w:r>
      <w:r>
        <w:rPr>
          <w:rFonts w:ascii="Arial Narrow" w:hAnsi="Arial Narrow"/>
        </w:rPr>
        <w:t>souplesse…).</w:t>
      </w:r>
      <w:r>
        <w:rPr>
          <w:rFonts w:ascii="Arial Narrow" w:hAnsi="Arial Narrow"/>
          <w:spacing w:val="1"/>
        </w:rPr>
        <w:t xml:space="preserve"> </w:t>
      </w:r>
      <w:r>
        <w:rPr>
          <w:rFonts w:ascii="Arial Narrow" w:hAnsi="Arial Narrow"/>
        </w:rPr>
        <w:t>D’une</w:t>
      </w:r>
      <w:r>
        <w:rPr>
          <w:rFonts w:ascii="Arial Narrow" w:hAnsi="Arial Narrow"/>
          <w:spacing w:val="1"/>
        </w:rPr>
        <w:t xml:space="preserve"> </w:t>
      </w:r>
      <w:r>
        <w:rPr>
          <w:rFonts w:ascii="Arial Narrow" w:hAnsi="Arial Narrow"/>
        </w:rPr>
        <w:t>manière</w:t>
      </w:r>
      <w:r>
        <w:rPr>
          <w:rFonts w:ascii="Arial Narrow" w:hAnsi="Arial Narrow"/>
          <w:spacing w:val="1"/>
        </w:rPr>
        <w:t xml:space="preserve"> </w:t>
      </w:r>
      <w:r>
        <w:rPr>
          <w:rFonts w:ascii="Arial Narrow" w:hAnsi="Arial Narrow"/>
        </w:rPr>
        <w:t>générale,</w:t>
      </w:r>
      <w:r>
        <w:rPr>
          <w:rFonts w:ascii="Arial Narrow" w:hAnsi="Arial Narrow"/>
          <w:spacing w:val="1"/>
        </w:rPr>
        <w:t xml:space="preserve"> </w:t>
      </w:r>
      <w:r>
        <w:rPr>
          <w:rFonts w:ascii="Arial Narrow" w:hAnsi="Arial Narrow"/>
        </w:rPr>
        <w:t>on</w:t>
      </w:r>
      <w:r>
        <w:rPr>
          <w:rFonts w:ascii="Arial Narrow" w:hAnsi="Arial Narrow"/>
          <w:spacing w:val="1"/>
        </w:rPr>
        <w:t xml:space="preserve"> </w:t>
      </w:r>
      <w:r>
        <w:rPr>
          <w:rFonts w:ascii="Arial Narrow" w:hAnsi="Arial Narrow"/>
        </w:rPr>
        <w:t>doit</w:t>
      </w:r>
      <w:r>
        <w:rPr>
          <w:rFonts w:ascii="Arial Narrow" w:hAnsi="Arial Narrow"/>
          <w:spacing w:val="1"/>
        </w:rPr>
        <w:t xml:space="preserve"> </w:t>
      </w:r>
      <w:r>
        <w:rPr>
          <w:rFonts w:ascii="Arial Narrow" w:hAnsi="Arial Narrow"/>
        </w:rPr>
        <w:t>éviter</w:t>
      </w:r>
      <w:r>
        <w:rPr>
          <w:rFonts w:ascii="Arial Narrow" w:hAnsi="Arial Narrow"/>
          <w:spacing w:val="1"/>
        </w:rPr>
        <w:t xml:space="preserve"> </w:t>
      </w:r>
      <w:r>
        <w:rPr>
          <w:rFonts w:ascii="Arial Narrow" w:hAnsi="Arial Narrow"/>
        </w:rPr>
        <w:t>un</w:t>
      </w:r>
      <w:r>
        <w:rPr>
          <w:rFonts w:ascii="Arial Narrow" w:hAnsi="Arial Narrow"/>
          <w:spacing w:val="-59"/>
        </w:rPr>
        <w:t xml:space="preserve"> </w:t>
      </w:r>
      <w:r>
        <w:rPr>
          <w:rFonts w:ascii="Arial Narrow" w:hAnsi="Arial Narrow"/>
        </w:rPr>
        <w:t>frottement intempestif du câble. Ce point est d’autant plus important si la surface du support</w:t>
      </w:r>
      <w:r>
        <w:rPr>
          <w:rFonts w:ascii="Arial Narrow" w:hAnsi="Arial Narrow"/>
          <w:spacing w:val="1"/>
        </w:rPr>
        <w:t xml:space="preserve"> </w:t>
      </w:r>
      <w:r>
        <w:rPr>
          <w:rFonts w:ascii="Arial Narrow" w:hAnsi="Arial Narrow"/>
        </w:rPr>
        <w:t>est rugueuse (exemple crépi de façade) ; dans ce cas on peut choisir une solution qui permet</w:t>
      </w:r>
      <w:r>
        <w:rPr>
          <w:rFonts w:ascii="Arial Narrow" w:hAnsi="Arial Narrow"/>
          <w:spacing w:val="-59"/>
        </w:rPr>
        <w:t xml:space="preserve"> </w:t>
      </w:r>
      <w:r>
        <w:rPr>
          <w:rFonts w:ascii="Arial Narrow" w:hAnsi="Arial Narrow"/>
        </w:rPr>
        <w:t>d’écarter</w:t>
      </w:r>
      <w:r>
        <w:rPr>
          <w:rFonts w:ascii="Arial Narrow" w:hAnsi="Arial Narrow"/>
          <w:spacing w:val="-2"/>
        </w:rPr>
        <w:t xml:space="preserve"> </w:t>
      </w:r>
      <w:r>
        <w:rPr>
          <w:rFonts w:ascii="Arial Narrow" w:hAnsi="Arial Narrow"/>
        </w:rPr>
        <w:t>le câble du</w:t>
      </w:r>
      <w:r>
        <w:rPr>
          <w:rFonts w:ascii="Arial Narrow" w:hAnsi="Arial Narrow"/>
          <w:spacing w:val="-2"/>
        </w:rPr>
        <w:t xml:space="preserve"> </w:t>
      </w:r>
      <w:r>
        <w:rPr>
          <w:rFonts w:ascii="Arial Narrow" w:hAnsi="Arial Narrow"/>
        </w:rPr>
        <w:t>support.</w:t>
      </w:r>
    </w:p>
    <w:p w14:paraId="2D265F17" w14:textId="77777777" w:rsidR="0029722D" w:rsidRPr="00BA08EF" w:rsidRDefault="0029722D" w:rsidP="001F20B2">
      <w:pPr>
        <w:pStyle w:val="Corpsdetexte"/>
        <w:spacing w:before="9"/>
        <w:jc w:val="both"/>
        <w:rPr>
          <w:rFonts w:ascii="Arial Narrow" w:hAnsi="Arial Narrow"/>
          <w:b/>
        </w:rPr>
      </w:pPr>
      <w:bookmarkStart w:id="52" w:name="_bookmark100"/>
      <w:bookmarkEnd w:id="52"/>
    </w:p>
    <w:p w14:paraId="5D4C46B6" w14:textId="77777777" w:rsidR="001F20B2" w:rsidRDefault="00016108" w:rsidP="001F20B2">
      <w:pPr>
        <w:pStyle w:val="Corpsdetexte"/>
        <w:shd w:val="clear" w:color="auto" w:fill="F4EDF9"/>
        <w:spacing w:before="9" w:line="360" w:lineRule="auto"/>
        <w:jc w:val="both"/>
        <w:rPr>
          <w:rFonts w:ascii="Arial Narrow" w:hAnsi="Arial Narrow"/>
          <w:b/>
          <w:bCs/>
        </w:rPr>
      </w:pPr>
      <w:r>
        <w:rPr>
          <w:rFonts w:ascii="Arial Narrow" w:hAnsi="Arial Narrow"/>
          <w:b/>
          <w:bCs/>
        </w:rPr>
        <w:t>Question 9 :</w:t>
      </w:r>
    </w:p>
    <w:p w14:paraId="6C3966B8" w14:textId="77777777" w:rsidR="001F20B2" w:rsidRDefault="00016108" w:rsidP="001F20B2">
      <w:pPr>
        <w:pStyle w:val="Corpsdetexte"/>
        <w:shd w:val="clear" w:color="auto" w:fill="F4EDF9"/>
        <w:spacing w:before="9" w:line="360" w:lineRule="auto"/>
        <w:jc w:val="both"/>
        <w:rPr>
          <w:rFonts w:ascii="Arial Narrow" w:hAnsi="Arial Narrow"/>
          <w:bCs/>
        </w:rPr>
      </w:pPr>
      <w:r>
        <w:rPr>
          <w:rFonts w:ascii="Arial Narrow" w:hAnsi="Arial Narrow"/>
          <w:bCs/>
        </w:rPr>
        <w:t>9.1) Les dispositifs d’ancrage et de suspension proposés (pinces coniques, spiralées, systèmes fusibles) sont-ils adaptés aux contraintes mécaniques, vibratoires et environnementales des déploiements aériens en Côte d’Ivoire ?</w:t>
      </w:r>
    </w:p>
    <w:p w14:paraId="5B052F9D" w14:textId="77777777" w:rsidR="001F20B2" w:rsidRDefault="00016108" w:rsidP="001F20B2">
      <w:pPr>
        <w:pStyle w:val="Corpsdetexte"/>
        <w:shd w:val="clear" w:color="auto" w:fill="F4EDF9"/>
        <w:spacing w:before="9" w:line="360" w:lineRule="auto"/>
        <w:jc w:val="both"/>
        <w:rPr>
          <w:rFonts w:ascii="Arial Narrow" w:hAnsi="Arial Narrow"/>
          <w:bCs/>
        </w:rPr>
      </w:pPr>
      <w:r>
        <w:rPr>
          <w:rFonts w:ascii="Arial Narrow" w:hAnsi="Arial Narrow"/>
          <w:bCs/>
        </w:rPr>
        <w:t>9.2) Ces équipements garantissent-ils la fiabilité mécanique et électrique des installations dans le temps, notamment en cas de sollicitations climatiques extrêmes ?</w:t>
      </w:r>
    </w:p>
    <w:p w14:paraId="5E0F973F" w14:textId="718A2047" w:rsidR="00016108" w:rsidRPr="00BA08EF" w:rsidRDefault="00016108" w:rsidP="001F20B2">
      <w:pPr>
        <w:pStyle w:val="Corpsdetexte"/>
        <w:shd w:val="clear" w:color="auto" w:fill="F4EDF9"/>
        <w:spacing w:before="9" w:line="360" w:lineRule="auto"/>
        <w:jc w:val="both"/>
        <w:rPr>
          <w:rFonts w:ascii="Arial Narrow" w:hAnsi="Arial Narrow"/>
          <w:bCs/>
        </w:rPr>
      </w:pPr>
      <w:r>
        <w:rPr>
          <w:rFonts w:ascii="Arial Narrow" w:hAnsi="Arial Narrow"/>
          <w:bCs/>
        </w:rPr>
        <w:t>9.3) Quelles recommandations techniques formulez-vous sur le choix, le dimensionnement et la maintenance des dispositifs d’ancrage et de suspension ?</w:t>
      </w:r>
    </w:p>
    <w:p w14:paraId="0B44B6C0" w14:textId="77777777" w:rsidR="002078B4" w:rsidRPr="00BA08EF" w:rsidRDefault="002078B4" w:rsidP="001F20B2">
      <w:pPr>
        <w:pStyle w:val="Titre5"/>
        <w:tabs>
          <w:tab w:val="left" w:pos="829"/>
        </w:tabs>
        <w:jc w:val="both"/>
        <w:rPr>
          <w:rFonts w:ascii="Arial Narrow" w:hAnsi="Arial Narrow"/>
          <w:highlight w:val="yellow"/>
        </w:rPr>
      </w:pPr>
      <w:bookmarkStart w:id="53" w:name="_bookmark101"/>
      <w:bookmarkEnd w:id="53"/>
    </w:p>
    <w:p w14:paraId="3B09CCBA" w14:textId="77777777" w:rsidR="00016108" w:rsidRPr="00BA08EF" w:rsidRDefault="00016108" w:rsidP="001F20B2">
      <w:pPr>
        <w:jc w:val="both"/>
        <w:rPr>
          <w:rFonts w:ascii="Arial Narrow" w:hAnsi="Arial Narrow"/>
        </w:rPr>
      </w:pPr>
    </w:p>
    <w:p w14:paraId="43EA871B" w14:textId="7AB8CA5B" w:rsidR="0029722D" w:rsidRPr="00BA08EF" w:rsidRDefault="0029722D" w:rsidP="001F20B2">
      <w:pPr>
        <w:pStyle w:val="Titre5"/>
        <w:numPr>
          <w:ilvl w:val="2"/>
          <w:numId w:val="33"/>
        </w:numPr>
        <w:tabs>
          <w:tab w:val="left" w:pos="829"/>
        </w:tabs>
        <w:spacing w:before="1"/>
        <w:ind w:left="0" w:firstLine="0"/>
        <w:jc w:val="both"/>
        <w:rPr>
          <w:rFonts w:ascii="Arial Narrow" w:hAnsi="Arial Narrow"/>
        </w:rPr>
      </w:pPr>
      <w:bookmarkStart w:id="54" w:name="_bookmark108"/>
      <w:bookmarkEnd w:id="54"/>
      <w:r>
        <w:rPr>
          <w:rFonts w:ascii="Arial Narrow" w:hAnsi="Arial Narrow"/>
        </w:rPr>
        <w:t>Précautions d’installation lorsqu’un boitier reçoit des câbles posés sur poteaux</w:t>
      </w:r>
    </w:p>
    <w:p w14:paraId="2335AC11" w14:textId="01A07694" w:rsidR="0029722D" w:rsidRPr="00BA08EF" w:rsidRDefault="0029722D" w:rsidP="001F20B2">
      <w:pPr>
        <w:pStyle w:val="Corpsdetexte"/>
        <w:spacing w:before="122" w:line="252" w:lineRule="exact"/>
        <w:jc w:val="both"/>
        <w:rPr>
          <w:rFonts w:ascii="Arial Narrow" w:hAnsi="Arial Narrow"/>
        </w:rPr>
      </w:pPr>
      <w:r>
        <w:rPr>
          <w:rFonts w:ascii="Arial Narrow" w:hAnsi="Arial Narrow"/>
        </w:rPr>
        <w:t>Un</w:t>
      </w:r>
      <w:r>
        <w:rPr>
          <w:rFonts w:ascii="Arial Narrow" w:hAnsi="Arial Narrow"/>
          <w:spacing w:val="40"/>
        </w:rPr>
        <w:t xml:space="preserve"> </w:t>
      </w:r>
      <w:r>
        <w:rPr>
          <w:rFonts w:ascii="Arial Narrow" w:hAnsi="Arial Narrow"/>
        </w:rPr>
        <w:t>boitier</w:t>
      </w:r>
      <w:r>
        <w:rPr>
          <w:rFonts w:ascii="Arial Narrow" w:hAnsi="Arial Narrow"/>
          <w:spacing w:val="41"/>
        </w:rPr>
        <w:t xml:space="preserve"> </w:t>
      </w:r>
      <w:r>
        <w:rPr>
          <w:rFonts w:ascii="Arial Narrow" w:hAnsi="Arial Narrow"/>
        </w:rPr>
        <w:t>de</w:t>
      </w:r>
      <w:r>
        <w:rPr>
          <w:rFonts w:ascii="Arial Narrow" w:hAnsi="Arial Narrow"/>
          <w:spacing w:val="38"/>
        </w:rPr>
        <w:t xml:space="preserve"> </w:t>
      </w:r>
      <w:r>
        <w:rPr>
          <w:rFonts w:ascii="Arial Narrow" w:hAnsi="Arial Narrow"/>
        </w:rPr>
        <w:t>type</w:t>
      </w:r>
      <w:r>
        <w:rPr>
          <w:rFonts w:ascii="Arial Narrow" w:hAnsi="Arial Narrow"/>
          <w:spacing w:val="39"/>
        </w:rPr>
        <w:t xml:space="preserve"> </w:t>
      </w:r>
      <w:r>
        <w:rPr>
          <w:rFonts w:ascii="Arial Narrow" w:hAnsi="Arial Narrow"/>
        </w:rPr>
        <w:t>BPE</w:t>
      </w:r>
      <w:r>
        <w:rPr>
          <w:rFonts w:ascii="Arial Narrow" w:hAnsi="Arial Narrow"/>
          <w:spacing w:val="38"/>
        </w:rPr>
        <w:t xml:space="preserve"> </w:t>
      </w:r>
      <w:r>
        <w:rPr>
          <w:rFonts w:ascii="Arial Narrow" w:hAnsi="Arial Narrow"/>
        </w:rPr>
        <w:t>ou</w:t>
      </w:r>
      <w:r>
        <w:rPr>
          <w:rFonts w:ascii="Arial Narrow" w:hAnsi="Arial Narrow"/>
          <w:spacing w:val="39"/>
        </w:rPr>
        <w:t xml:space="preserve"> </w:t>
      </w:r>
      <w:r>
        <w:rPr>
          <w:rFonts w:ascii="Arial Narrow" w:hAnsi="Arial Narrow"/>
        </w:rPr>
        <w:t>de</w:t>
      </w:r>
      <w:r>
        <w:rPr>
          <w:rFonts w:ascii="Arial Narrow" w:hAnsi="Arial Narrow"/>
          <w:spacing w:val="38"/>
        </w:rPr>
        <w:t xml:space="preserve"> </w:t>
      </w:r>
      <w:r>
        <w:rPr>
          <w:rFonts w:ascii="Arial Narrow" w:hAnsi="Arial Narrow"/>
        </w:rPr>
        <w:t>PBO</w:t>
      </w:r>
      <w:r>
        <w:rPr>
          <w:rFonts w:ascii="Arial Narrow" w:hAnsi="Arial Narrow"/>
          <w:spacing w:val="39"/>
        </w:rPr>
        <w:t xml:space="preserve"> </w:t>
      </w:r>
      <w:r>
        <w:rPr>
          <w:rFonts w:ascii="Arial Narrow" w:hAnsi="Arial Narrow"/>
        </w:rPr>
        <w:t>doit</w:t>
      </w:r>
      <w:r>
        <w:rPr>
          <w:rFonts w:ascii="Arial Narrow" w:hAnsi="Arial Narrow"/>
          <w:spacing w:val="40"/>
        </w:rPr>
        <w:t xml:space="preserve"> </w:t>
      </w:r>
      <w:r>
        <w:rPr>
          <w:rFonts w:ascii="Arial Narrow" w:hAnsi="Arial Narrow"/>
        </w:rPr>
        <w:t>être</w:t>
      </w:r>
      <w:r>
        <w:rPr>
          <w:rFonts w:ascii="Arial Narrow" w:hAnsi="Arial Narrow"/>
          <w:spacing w:val="40"/>
        </w:rPr>
        <w:t xml:space="preserve"> </w:t>
      </w:r>
      <w:r>
        <w:rPr>
          <w:rFonts w:ascii="Arial Narrow" w:hAnsi="Arial Narrow"/>
        </w:rPr>
        <w:t>nécessairement</w:t>
      </w:r>
      <w:r>
        <w:rPr>
          <w:rFonts w:ascii="Arial Narrow" w:hAnsi="Arial Narrow"/>
          <w:spacing w:val="39"/>
        </w:rPr>
        <w:t xml:space="preserve"> </w:t>
      </w:r>
      <w:r>
        <w:rPr>
          <w:rFonts w:ascii="Arial Narrow" w:hAnsi="Arial Narrow"/>
        </w:rPr>
        <w:t>fixé</w:t>
      </w:r>
      <w:r>
        <w:rPr>
          <w:rFonts w:ascii="Arial Narrow" w:hAnsi="Arial Narrow"/>
          <w:spacing w:val="39"/>
        </w:rPr>
        <w:t xml:space="preserve"> </w:t>
      </w:r>
      <w:r>
        <w:rPr>
          <w:rFonts w:ascii="Arial Narrow" w:hAnsi="Arial Narrow"/>
        </w:rPr>
        <w:t>sur</w:t>
      </w:r>
      <w:r>
        <w:rPr>
          <w:rFonts w:ascii="Arial Narrow" w:hAnsi="Arial Narrow"/>
          <w:spacing w:val="36"/>
        </w:rPr>
        <w:t xml:space="preserve"> </w:t>
      </w:r>
      <w:r>
        <w:rPr>
          <w:rFonts w:ascii="Arial Narrow" w:hAnsi="Arial Narrow"/>
        </w:rPr>
        <w:t>un</w:t>
      </w:r>
      <w:r>
        <w:rPr>
          <w:rFonts w:ascii="Arial Narrow" w:hAnsi="Arial Narrow"/>
          <w:spacing w:val="40"/>
        </w:rPr>
        <w:t xml:space="preserve"> </w:t>
      </w:r>
      <w:r>
        <w:rPr>
          <w:rFonts w:ascii="Arial Narrow" w:hAnsi="Arial Narrow"/>
        </w:rPr>
        <w:t>support</w:t>
      </w:r>
      <w:r>
        <w:rPr>
          <w:rFonts w:ascii="Arial Narrow" w:hAnsi="Arial Narrow"/>
          <w:spacing w:val="39"/>
        </w:rPr>
        <w:t xml:space="preserve"> </w:t>
      </w:r>
      <w:r>
        <w:rPr>
          <w:rFonts w:ascii="Arial Narrow" w:hAnsi="Arial Narrow"/>
        </w:rPr>
        <w:t>vertical (poteau,</w:t>
      </w:r>
      <w:r>
        <w:rPr>
          <w:rFonts w:ascii="Arial Narrow" w:hAnsi="Arial Narrow"/>
          <w:spacing w:val="-5"/>
        </w:rPr>
        <w:t xml:space="preserve"> </w:t>
      </w:r>
      <w:r>
        <w:rPr>
          <w:rFonts w:ascii="Arial Narrow" w:hAnsi="Arial Narrow"/>
        </w:rPr>
        <w:t>façade,</w:t>
      </w:r>
      <w:r>
        <w:rPr>
          <w:rFonts w:ascii="Arial Narrow" w:hAnsi="Arial Narrow"/>
          <w:spacing w:val="-5"/>
        </w:rPr>
        <w:t xml:space="preserve"> </w:t>
      </w:r>
      <w:r>
        <w:rPr>
          <w:rFonts w:ascii="Arial Narrow" w:hAnsi="Arial Narrow"/>
        </w:rPr>
        <w:t>borne</w:t>
      </w:r>
      <w:r>
        <w:rPr>
          <w:rFonts w:ascii="Arial Narrow" w:hAnsi="Arial Narrow"/>
          <w:spacing w:val="-5"/>
        </w:rPr>
        <w:t xml:space="preserve"> </w:t>
      </w:r>
      <w:r>
        <w:rPr>
          <w:rFonts w:ascii="Arial Narrow" w:hAnsi="Arial Narrow"/>
        </w:rPr>
        <w:t>ou</w:t>
      </w:r>
      <w:r>
        <w:rPr>
          <w:rFonts w:ascii="Arial Narrow" w:hAnsi="Arial Narrow"/>
          <w:spacing w:val="-4"/>
        </w:rPr>
        <w:t xml:space="preserve"> </w:t>
      </w:r>
      <w:r>
        <w:rPr>
          <w:rFonts w:ascii="Arial Narrow" w:hAnsi="Arial Narrow"/>
        </w:rPr>
        <w:t>paroi</w:t>
      </w:r>
      <w:r>
        <w:rPr>
          <w:rFonts w:ascii="Arial Narrow" w:hAnsi="Arial Narrow"/>
          <w:spacing w:val="-4"/>
        </w:rPr>
        <w:t xml:space="preserve"> </w:t>
      </w:r>
      <w:r>
        <w:rPr>
          <w:rFonts w:ascii="Arial Narrow" w:hAnsi="Arial Narrow"/>
        </w:rPr>
        <w:t>d’une</w:t>
      </w:r>
      <w:r>
        <w:rPr>
          <w:rFonts w:ascii="Arial Narrow" w:hAnsi="Arial Narrow"/>
          <w:spacing w:val="-6"/>
        </w:rPr>
        <w:t xml:space="preserve"> </w:t>
      </w:r>
      <w:r>
        <w:rPr>
          <w:rFonts w:ascii="Arial Narrow" w:hAnsi="Arial Narrow"/>
        </w:rPr>
        <w:t>chambre)</w:t>
      </w:r>
      <w:r>
        <w:rPr>
          <w:rFonts w:ascii="Arial Narrow" w:hAnsi="Arial Narrow"/>
          <w:spacing w:val="-4"/>
        </w:rPr>
        <w:t xml:space="preserve"> </w:t>
      </w:r>
      <w:r>
        <w:rPr>
          <w:rFonts w:ascii="Arial Narrow" w:hAnsi="Arial Narrow"/>
        </w:rPr>
        <w:t>conformément</w:t>
      </w:r>
      <w:r>
        <w:rPr>
          <w:rFonts w:ascii="Arial Narrow" w:hAnsi="Arial Narrow"/>
          <w:spacing w:val="-2"/>
        </w:rPr>
        <w:t xml:space="preserve"> </w:t>
      </w:r>
      <w:r>
        <w:rPr>
          <w:rFonts w:ascii="Arial Narrow" w:hAnsi="Arial Narrow"/>
        </w:rPr>
        <w:t>aux</w:t>
      </w:r>
      <w:r>
        <w:rPr>
          <w:rFonts w:ascii="Arial Narrow" w:hAnsi="Arial Narrow"/>
          <w:spacing w:val="-3"/>
        </w:rPr>
        <w:t xml:space="preserve"> </w:t>
      </w:r>
      <w:r>
        <w:rPr>
          <w:rFonts w:ascii="Arial Narrow" w:hAnsi="Arial Narrow"/>
        </w:rPr>
        <w:t>instructions</w:t>
      </w:r>
      <w:r>
        <w:rPr>
          <w:rFonts w:ascii="Arial Narrow" w:hAnsi="Arial Narrow"/>
          <w:spacing w:val="-2"/>
        </w:rPr>
        <w:t xml:space="preserve"> </w:t>
      </w:r>
      <w:r>
        <w:rPr>
          <w:rFonts w:ascii="Arial Narrow" w:hAnsi="Arial Narrow"/>
        </w:rPr>
        <w:t>du</w:t>
      </w:r>
      <w:r>
        <w:rPr>
          <w:rFonts w:ascii="Arial Narrow" w:hAnsi="Arial Narrow"/>
          <w:spacing w:val="-6"/>
        </w:rPr>
        <w:t xml:space="preserve"> </w:t>
      </w:r>
      <w:r>
        <w:rPr>
          <w:rFonts w:ascii="Arial Narrow" w:hAnsi="Arial Narrow"/>
        </w:rPr>
        <w:t>fabricant.</w:t>
      </w:r>
    </w:p>
    <w:p w14:paraId="5D16C9BD" w14:textId="77777777" w:rsidR="0029722D" w:rsidRPr="00BA08EF" w:rsidRDefault="0029722D" w:rsidP="001F20B2">
      <w:pPr>
        <w:pStyle w:val="Corpsdetexte"/>
        <w:jc w:val="both"/>
        <w:rPr>
          <w:rFonts w:ascii="Arial Narrow" w:hAnsi="Arial Narrow"/>
        </w:rPr>
      </w:pPr>
    </w:p>
    <w:p w14:paraId="4E462F07" w14:textId="77777777" w:rsidR="0029722D" w:rsidRPr="00BA08EF" w:rsidRDefault="0029722D" w:rsidP="001F20B2">
      <w:pPr>
        <w:pStyle w:val="Corpsdetexte"/>
        <w:spacing w:before="1"/>
        <w:jc w:val="both"/>
        <w:rPr>
          <w:rFonts w:ascii="Arial Narrow" w:hAnsi="Arial Narrow"/>
        </w:rPr>
      </w:pPr>
      <w:r>
        <w:rPr>
          <w:rFonts w:ascii="Arial Narrow" w:hAnsi="Arial Narrow"/>
        </w:rPr>
        <w:t>Sur</w:t>
      </w:r>
      <w:r>
        <w:rPr>
          <w:rFonts w:ascii="Arial Narrow" w:hAnsi="Arial Narrow"/>
          <w:spacing w:val="-13"/>
        </w:rPr>
        <w:t xml:space="preserve"> </w:t>
      </w:r>
      <w:r>
        <w:rPr>
          <w:rFonts w:ascii="Arial Narrow" w:hAnsi="Arial Narrow"/>
        </w:rPr>
        <w:t>un</w:t>
      </w:r>
      <w:r>
        <w:rPr>
          <w:rFonts w:ascii="Arial Narrow" w:hAnsi="Arial Narrow"/>
          <w:spacing w:val="-15"/>
        </w:rPr>
        <w:t xml:space="preserve"> </w:t>
      </w:r>
      <w:r>
        <w:rPr>
          <w:rFonts w:ascii="Arial Narrow" w:hAnsi="Arial Narrow"/>
        </w:rPr>
        <w:t>poteau,</w:t>
      </w:r>
      <w:r>
        <w:rPr>
          <w:rFonts w:ascii="Arial Narrow" w:hAnsi="Arial Narrow"/>
          <w:spacing w:val="-14"/>
        </w:rPr>
        <w:t xml:space="preserve"> </w:t>
      </w:r>
      <w:r>
        <w:rPr>
          <w:rFonts w:ascii="Arial Narrow" w:hAnsi="Arial Narrow"/>
        </w:rPr>
        <w:t>les</w:t>
      </w:r>
      <w:r>
        <w:rPr>
          <w:rFonts w:ascii="Arial Narrow" w:hAnsi="Arial Narrow"/>
          <w:spacing w:val="-16"/>
        </w:rPr>
        <w:t xml:space="preserve"> </w:t>
      </w:r>
      <w:r>
        <w:rPr>
          <w:rFonts w:ascii="Arial Narrow" w:hAnsi="Arial Narrow"/>
        </w:rPr>
        <w:t>câbles</w:t>
      </w:r>
      <w:r>
        <w:rPr>
          <w:rFonts w:ascii="Arial Narrow" w:hAnsi="Arial Narrow"/>
          <w:spacing w:val="-14"/>
        </w:rPr>
        <w:t xml:space="preserve"> </w:t>
      </w:r>
      <w:r>
        <w:rPr>
          <w:rFonts w:ascii="Arial Narrow" w:hAnsi="Arial Narrow"/>
        </w:rPr>
        <w:t>aériens</w:t>
      </w:r>
      <w:r>
        <w:rPr>
          <w:rFonts w:ascii="Arial Narrow" w:hAnsi="Arial Narrow"/>
          <w:spacing w:val="-14"/>
        </w:rPr>
        <w:t xml:space="preserve"> </w:t>
      </w:r>
      <w:r>
        <w:rPr>
          <w:rFonts w:ascii="Arial Narrow" w:hAnsi="Arial Narrow"/>
        </w:rPr>
        <w:t>entrant</w:t>
      </w:r>
      <w:r>
        <w:rPr>
          <w:rFonts w:ascii="Arial Narrow" w:hAnsi="Arial Narrow"/>
          <w:spacing w:val="-13"/>
        </w:rPr>
        <w:t xml:space="preserve"> </w:t>
      </w:r>
      <w:r>
        <w:rPr>
          <w:rFonts w:ascii="Arial Narrow" w:hAnsi="Arial Narrow"/>
        </w:rPr>
        <w:t>ou</w:t>
      </w:r>
      <w:r>
        <w:rPr>
          <w:rFonts w:ascii="Arial Narrow" w:hAnsi="Arial Narrow"/>
          <w:spacing w:val="-16"/>
        </w:rPr>
        <w:t xml:space="preserve"> </w:t>
      </w:r>
      <w:r>
        <w:rPr>
          <w:rFonts w:ascii="Arial Narrow" w:hAnsi="Arial Narrow"/>
        </w:rPr>
        <w:t>sortant</w:t>
      </w:r>
      <w:r>
        <w:rPr>
          <w:rFonts w:ascii="Arial Narrow" w:hAnsi="Arial Narrow"/>
          <w:spacing w:val="-4"/>
        </w:rPr>
        <w:t xml:space="preserve"> </w:t>
      </w:r>
      <w:r>
        <w:rPr>
          <w:rFonts w:ascii="Arial Narrow" w:hAnsi="Arial Narrow"/>
        </w:rPr>
        <w:t>sont</w:t>
      </w:r>
      <w:r>
        <w:rPr>
          <w:rFonts w:ascii="Arial Narrow" w:hAnsi="Arial Narrow"/>
          <w:spacing w:val="-5"/>
        </w:rPr>
        <w:t xml:space="preserve"> </w:t>
      </w:r>
      <w:r>
        <w:rPr>
          <w:rFonts w:ascii="Arial Narrow" w:hAnsi="Arial Narrow"/>
        </w:rPr>
        <w:t>nécessairement</w:t>
      </w:r>
      <w:r>
        <w:rPr>
          <w:rFonts w:ascii="Arial Narrow" w:hAnsi="Arial Narrow"/>
          <w:spacing w:val="-4"/>
        </w:rPr>
        <w:t xml:space="preserve"> </w:t>
      </w:r>
      <w:r>
        <w:rPr>
          <w:rFonts w:ascii="Arial Narrow" w:hAnsi="Arial Narrow"/>
        </w:rPr>
        <w:t>ancrés</w:t>
      </w:r>
      <w:r>
        <w:rPr>
          <w:rFonts w:ascii="Arial Narrow" w:hAnsi="Arial Narrow"/>
          <w:spacing w:val="-6"/>
        </w:rPr>
        <w:t xml:space="preserve"> </w:t>
      </w:r>
      <w:r>
        <w:rPr>
          <w:rFonts w:ascii="Arial Narrow" w:hAnsi="Arial Narrow"/>
        </w:rPr>
        <w:t>sur</w:t>
      </w:r>
      <w:r>
        <w:rPr>
          <w:rFonts w:ascii="Arial Narrow" w:hAnsi="Arial Narrow"/>
          <w:spacing w:val="-7"/>
        </w:rPr>
        <w:t xml:space="preserve"> </w:t>
      </w:r>
      <w:r>
        <w:rPr>
          <w:rFonts w:ascii="Arial Narrow" w:hAnsi="Arial Narrow"/>
        </w:rPr>
        <w:t>ce</w:t>
      </w:r>
      <w:r>
        <w:rPr>
          <w:rFonts w:ascii="Arial Narrow" w:hAnsi="Arial Narrow"/>
          <w:spacing w:val="-6"/>
        </w:rPr>
        <w:t xml:space="preserve"> </w:t>
      </w:r>
      <w:r>
        <w:rPr>
          <w:rFonts w:ascii="Arial Narrow" w:hAnsi="Arial Narrow"/>
        </w:rPr>
        <w:t>même</w:t>
      </w:r>
      <w:r>
        <w:rPr>
          <w:rFonts w:ascii="Arial Narrow" w:hAnsi="Arial Narrow"/>
          <w:spacing w:val="-58"/>
        </w:rPr>
        <w:t xml:space="preserve"> </w:t>
      </w:r>
      <w:r>
        <w:rPr>
          <w:rFonts w:ascii="Arial Narrow" w:hAnsi="Arial Narrow"/>
        </w:rPr>
        <w:t>poteau par</w:t>
      </w:r>
      <w:r>
        <w:rPr>
          <w:rFonts w:ascii="Arial Narrow" w:hAnsi="Arial Narrow"/>
          <w:spacing w:val="1"/>
        </w:rPr>
        <w:t xml:space="preserve"> </w:t>
      </w:r>
      <w:r>
        <w:rPr>
          <w:rFonts w:ascii="Arial Narrow" w:hAnsi="Arial Narrow"/>
        </w:rPr>
        <w:t>une</w:t>
      </w:r>
      <w:r>
        <w:rPr>
          <w:rFonts w:ascii="Arial Narrow" w:hAnsi="Arial Narrow"/>
          <w:spacing w:val="1"/>
        </w:rPr>
        <w:t xml:space="preserve"> </w:t>
      </w:r>
      <w:r>
        <w:rPr>
          <w:rFonts w:ascii="Arial Narrow" w:hAnsi="Arial Narrow"/>
        </w:rPr>
        <w:t>pince</w:t>
      </w:r>
      <w:r>
        <w:rPr>
          <w:rFonts w:ascii="Arial Narrow" w:hAnsi="Arial Narrow"/>
          <w:spacing w:val="1"/>
        </w:rPr>
        <w:t xml:space="preserve"> </w:t>
      </w:r>
      <w:r>
        <w:rPr>
          <w:rFonts w:ascii="Arial Narrow" w:hAnsi="Arial Narrow"/>
        </w:rPr>
        <w:t>d’ancrage</w:t>
      </w:r>
      <w:r>
        <w:rPr>
          <w:rFonts w:ascii="Arial Narrow" w:hAnsi="Arial Narrow"/>
          <w:spacing w:val="1"/>
        </w:rPr>
        <w:t xml:space="preserve"> </w:t>
      </w:r>
      <w:r>
        <w:rPr>
          <w:rFonts w:ascii="Arial Narrow" w:hAnsi="Arial Narrow"/>
        </w:rPr>
        <w:t>(pince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suspension exclue). La partie du câble entre la</w:t>
      </w:r>
      <w:r>
        <w:rPr>
          <w:rFonts w:ascii="Arial Narrow" w:hAnsi="Arial Narrow"/>
          <w:spacing w:val="-59"/>
        </w:rPr>
        <w:t xml:space="preserve"> </w:t>
      </w:r>
      <w:r>
        <w:rPr>
          <w:rFonts w:ascii="Arial Narrow" w:hAnsi="Arial Narrow"/>
          <w:spacing w:val="-2"/>
        </w:rPr>
        <w:t xml:space="preserve">pince d’ancrage et </w:t>
      </w:r>
      <w:r>
        <w:rPr>
          <w:rFonts w:ascii="Arial Narrow" w:hAnsi="Arial Narrow"/>
          <w:spacing w:val="-1"/>
        </w:rPr>
        <w:t>le boitier n’est pas tendue. Généralement le câble pénètre dans le boitier</w:t>
      </w:r>
      <w:r>
        <w:rPr>
          <w:rFonts w:ascii="Arial Narrow" w:hAnsi="Arial Narrow"/>
        </w:rPr>
        <w:t xml:space="preserve"> </w:t>
      </w:r>
      <w:r>
        <w:rPr>
          <w:rFonts w:ascii="Arial Narrow" w:hAnsi="Arial Narrow"/>
          <w:spacing w:val="-1"/>
        </w:rPr>
        <w:t>par</w:t>
      </w:r>
      <w:r>
        <w:rPr>
          <w:rFonts w:ascii="Arial Narrow" w:hAnsi="Arial Narrow"/>
          <w:spacing w:val="-18"/>
        </w:rPr>
        <w:t xml:space="preserve"> </w:t>
      </w:r>
      <w:r>
        <w:rPr>
          <w:rFonts w:ascii="Arial Narrow" w:hAnsi="Arial Narrow"/>
          <w:spacing w:val="-1"/>
        </w:rPr>
        <w:t>le</w:t>
      </w:r>
      <w:r>
        <w:rPr>
          <w:rFonts w:ascii="Arial Narrow" w:hAnsi="Arial Narrow"/>
          <w:spacing w:val="-19"/>
        </w:rPr>
        <w:t xml:space="preserve"> </w:t>
      </w:r>
      <w:r>
        <w:rPr>
          <w:rFonts w:ascii="Arial Narrow" w:hAnsi="Arial Narrow"/>
          <w:spacing w:val="-1"/>
        </w:rPr>
        <w:t>bas</w:t>
      </w:r>
      <w:r>
        <w:rPr>
          <w:rFonts w:ascii="Arial Narrow" w:hAnsi="Arial Narrow"/>
          <w:spacing w:val="-19"/>
        </w:rPr>
        <w:t xml:space="preserve"> </w:t>
      </w:r>
      <w:r>
        <w:rPr>
          <w:rFonts w:ascii="Arial Narrow" w:hAnsi="Arial Narrow"/>
          <w:spacing w:val="-1"/>
        </w:rPr>
        <w:t>et</w:t>
      </w:r>
      <w:r>
        <w:rPr>
          <w:rFonts w:ascii="Arial Narrow" w:hAnsi="Arial Narrow"/>
          <w:spacing w:val="-20"/>
        </w:rPr>
        <w:t xml:space="preserve"> </w:t>
      </w:r>
      <w:r>
        <w:rPr>
          <w:rFonts w:ascii="Arial Narrow" w:hAnsi="Arial Narrow"/>
          <w:spacing w:val="-1"/>
        </w:rPr>
        <w:t>forme</w:t>
      </w:r>
      <w:r>
        <w:rPr>
          <w:rFonts w:ascii="Arial Narrow" w:hAnsi="Arial Narrow"/>
          <w:spacing w:val="-19"/>
        </w:rPr>
        <w:t xml:space="preserve"> </w:t>
      </w:r>
      <w:r>
        <w:rPr>
          <w:rFonts w:ascii="Arial Narrow" w:hAnsi="Arial Narrow"/>
          <w:spacing w:val="-1"/>
        </w:rPr>
        <w:t>une</w:t>
      </w:r>
      <w:r>
        <w:rPr>
          <w:rFonts w:ascii="Arial Narrow" w:hAnsi="Arial Narrow"/>
          <w:spacing w:val="-4"/>
        </w:rPr>
        <w:t xml:space="preserve"> </w:t>
      </w:r>
      <w:r>
        <w:rPr>
          <w:rFonts w:ascii="Arial Narrow" w:hAnsi="Arial Narrow"/>
          <w:spacing w:val="-1"/>
        </w:rPr>
        <w:t>goutte</w:t>
      </w:r>
      <w:r>
        <w:rPr>
          <w:rFonts w:ascii="Arial Narrow" w:hAnsi="Arial Narrow"/>
          <w:spacing w:val="-2"/>
        </w:rPr>
        <w:t xml:space="preserve"> </w:t>
      </w:r>
      <w:r>
        <w:rPr>
          <w:rFonts w:ascii="Arial Narrow" w:hAnsi="Arial Narrow"/>
          <w:spacing w:val="-1"/>
        </w:rPr>
        <w:t>d’eau</w:t>
      </w:r>
      <w:r>
        <w:rPr>
          <w:rFonts w:ascii="Arial Narrow" w:hAnsi="Arial Narrow"/>
        </w:rPr>
        <w:t xml:space="preserve"> </w:t>
      </w:r>
      <w:r>
        <w:rPr>
          <w:rFonts w:ascii="Arial Narrow" w:hAnsi="Arial Narrow"/>
          <w:spacing w:val="-1"/>
        </w:rPr>
        <w:t>(hors</w:t>
      </w:r>
      <w:r>
        <w:rPr>
          <w:rFonts w:ascii="Arial Narrow" w:hAnsi="Arial Narrow"/>
          <w:spacing w:val="-2"/>
        </w:rPr>
        <w:t xml:space="preserve"> </w:t>
      </w:r>
      <w:r>
        <w:rPr>
          <w:rFonts w:ascii="Arial Narrow" w:hAnsi="Arial Narrow"/>
          <w:spacing w:val="-1"/>
        </w:rPr>
        <w:t>technique</w:t>
      </w:r>
      <w:r>
        <w:rPr>
          <w:rFonts w:ascii="Arial Narrow" w:hAnsi="Arial Narrow"/>
        </w:rPr>
        <w:t xml:space="preserve"> </w:t>
      </w:r>
      <w:r>
        <w:rPr>
          <w:rFonts w:ascii="Arial Narrow" w:hAnsi="Arial Narrow"/>
          <w:spacing w:val="-1"/>
        </w:rPr>
        <w:t>de</w:t>
      </w:r>
      <w:r>
        <w:rPr>
          <w:rFonts w:ascii="Arial Narrow" w:hAnsi="Arial Narrow"/>
          <w:spacing w:val="1"/>
        </w:rPr>
        <w:t xml:space="preserve"> </w:t>
      </w:r>
      <w:r>
        <w:rPr>
          <w:rFonts w:ascii="Arial Narrow" w:hAnsi="Arial Narrow"/>
          <w:spacing w:val="-1"/>
        </w:rPr>
        <w:t>piquage</w:t>
      </w:r>
      <w:r>
        <w:rPr>
          <w:rFonts w:ascii="Arial Narrow" w:hAnsi="Arial Narrow"/>
          <w:spacing w:val="-2"/>
        </w:rPr>
        <w:t xml:space="preserve"> </w:t>
      </w:r>
      <w:r>
        <w:rPr>
          <w:rFonts w:ascii="Arial Narrow" w:hAnsi="Arial Narrow"/>
          <w:spacing w:val="-1"/>
        </w:rPr>
        <w:t>tendu).</w:t>
      </w:r>
    </w:p>
    <w:p w14:paraId="7586F170" w14:textId="77777777" w:rsidR="0029722D" w:rsidRPr="00BA08EF" w:rsidRDefault="0029722D" w:rsidP="001F20B2">
      <w:pPr>
        <w:pStyle w:val="Corpsdetexte"/>
        <w:spacing w:before="11"/>
        <w:jc w:val="both"/>
        <w:rPr>
          <w:rFonts w:ascii="Arial Narrow" w:hAnsi="Arial Narrow"/>
        </w:rPr>
      </w:pPr>
    </w:p>
    <w:p w14:paraId="16EE82A3" w14:textId="77777777" w:rsidR="00102FF7" w:rsidRDefault="0029722D" w:rsidP="001F20B2">
      <w:pPr>
        <w:pStyle w:val="Corpsdetexte"/>
        <w:jc w:val="both"/>
        <w:rPr>
          <w:rFonts w:ascii="Arial Narrow" w:hAnsi="Arial Narrow"/>
        </w:rPr>
      </w:pPr>
      <w:r>
        <w:rPr>
          <w:rFonts w:ascii="Arial Narrow" w:hAnsi="Arial Narrow"/>
          <w:spacing w:val="-3"/>
        </w:rPr>
        <w:t>Des</w:t>
      </w:r>
      <w:r>
        <w:rPr>
          <w:rFonts w:ascii="Arial Narrow" w:hAnsi="Arial Narrow"/>
          <w:spacing w:val="-19"/>
        </w:rPr>
        <w:t xml:space="preserve"> </w:t>
      </w:r>
      <w:r>
        <w:rPr>
          <w:rFonts w:ascii="Arial Narrow" w:hAnsi="Arial Narrow"/>
          <w:spacing w:val="-3"/>
        </w:rPr>
        <w:t>conditions</w:t>
      </w:r>
      <w:r>
        <w:rPr>
          <w:rFonts w:ascii="Arial Narrow" w:hAnsi="Arial Narrow"/>
          <w:spacing w:val="-15"/>
        </w:rPr>
        <w:t xml:space="preserve"> </w:t>
      </w:r>
      <w:r>
        <w:rPr>
          <w:rFonts w:ascii="Arial Narrow" w:hAnsi="Arial Narrow"/>
          <w:spacing w:val="-3"/>
        </w:rPr>
        <w:t>climatiques</w:t>
      </w:r>
      <w:r>
        <w:rPr>
          <w:rFonts w:ascii="Arial Narrow" w:hAnsi="Arial Narrow"/>
          <w:spacing w:val="-16"/>
        </w:rPr>
        <w:t xml:space="preserve"> </w:t>
      </w:r>
      <w:r>
        <w:rPr>
          <w:rFonts w:ascii="Arial Narrow" w:hAnsi="Arial Narrow"/>
          <w:spacing w:val="-2"/>
        </w:rPr>
        <w:t>extrêmes</w:t>
      </w:r>
      <w:r>
        <w:rPr>
          <w:rFonts w:ascii="Arial Narrow" w:hAnsi="Arial Narrow"/>
          <w:spacing w:val="-17"/>
        </w:rPr>
        <w:t xml:space="preserve"> </w:t>
      </w:r>
      <w:r>
        <w:rPr>
          <w:rFonts w:ascii="Arial Narrow" w:hAnsi="Arial Narrow"/>
          <w:spacing w:val="-2"/>
        </w:rPr>
        <w:t>peuvent</w:t>
      </w:r>
      <w:r>
        <w:rPr>
          <w:rFonts w:ascii="Arial Narrow" w:hAnsi="Arial Narrow"/>
          <w:spacing w:val="-22"/>
        </w:rPr>
        <w:t xml:space="preserve"> </w:t>
      </w:r>
      <w:r>
        <w:rPr>
          <w:rFonts w:ascii="Arial Narrow" w:hAnsi="Arial Narrow"/>
          <w:spacing w:val="-2"/>
        </w:rPr>
        <w:t>conduire</w:t>
      </w:r>
      <w:r>
        <w:rPr>
          <w:rFonts w:ascii="Arial Narrow" w:hAnsi="Arial Narrow"/>
          <w:spacing w:val="-25"/>
        </w:rPr>
        <w:t xml:space="preserve"> </w:t>
      </w:r>
      <w:r>
        <w:rPr>
          <w:rFonts w:ascii="Arial Narrow" w:hAnsi="Arial Narrow"/>
          <w:spacing w:val="-2"/>
        </w:rPr>
        <w:t>à</w:t>
      </w:r>
      <w:r>
        <w:rPr>
          <w:rFonts w:ascii="Arial Narrow" w:hAnsi="Arial Narrow"/>
          <w:spacing w:val="-26"/>
        </w:rPr>
        <w:t xml:space="preserve"> </w:t>
      </w:r>
      <w:r>
        <w:rPr>
          <w:rFonts w:ascii="Arial Narrow" w:hAnsi="Arial Narrow"/>
          <w:spacing w:val="-2"/>
        </w:rPr>
        <w:t>une</w:t>
      </w:r>
      <w:r>
        <w:rPr>
          <w:rFonts w:ascii="Arial Narrow" w:hAnsi="Arial Narrow"/>
          <w:spacing w:val="-26"/>
        </w:rPr>
        <w:t xml:space="preserve"> </w:t>
      </w:r>
      <w:r>
        <w:rPr>
          <w:rFonts w:ascii="Arial Narrow" w:hAnsi="Arial Narrow"/>
          <w:spacing w:val="-2"/>
        </w:rPr>
        <w:t>mise</w:t>
      </w:r>
      <w:r>
        <w:rPr>
          <w:rFonts w:ascii="Arial Narrow" w:hAnsi="Arial Narrow"/>
          <w:spacing w:val="-25"/>
        </w:rPr>
        <w:t xml:space="preserve"> </w:t>
      </w:r>
      <w:r>
        <w:rPr>
          <w:rFonts w:ascii="Arial Narrow" w:hAnsi="Arial Narrow"/>
          <w:spacing w:val="-2"/>
        </w:rPr>
        <w:t>sous</w:t>
      </w:r>
      <w:r>
        <w:rPr>
          <w:rFonts w:ascii="Arial Narrow" w:hAnsi="Arial Narrow"/>
          <w:spacing w:val="-25"/>
        </w:rPr>
        <w:t xml:space="preserve"> </w:t>
      </w:r>
      <w:r>
        <w:rPr>
          <w:rFonts w:ascii="Arial Narrow" w:hAnsi="Arial Narrow"/>
          <w:spacing w:val="-2"/>
        </w:rPr>
        <w:t>tension</w:t>
      </w:r>
      <w:r>
        <w:rPr>
          <w:rFonts w:ascii="Arial Narrow" w:hAnsi="Arial Narrow"/>
          <w:spacing w:val="-25"/>
        </w:rPr>
        <w:t xml:space="preserve"> </w:t>
      </w:r>
      <w:r>
        <w:rPr>
          <w:rFonts w:ascii="Arial Narrow" w:hAnsi="Arial Narrow"/>
          <w:spacing w:val="-2"/>
        </w:rPr>
        <w:t>de</w:t>
      </w:r>
      <w:r>
        <w:rPr>
          <w:rFonts w:ascii="Arial Narrow" w:hAnsi="Arial Narrow"/>
          <w:spacing w:val="-26"/>
        </w:rPr>
        <w:t xml:space="preserve"> </w:t>
      </w:r>
      <w:r>
        <w:rPr>
          <w:rFonts w:ascii="Arial Narrow" w:hAnsi="Arial Narrow"/>
          <w:spacing w:val="-2"/>
        </w:rPr>
        <w:t>l’âme</w:t>
      </w:r>
      <w:r>
        <w:rPr>
          <w:rFonts w:ascii="Arial Narrow" w:hAnsi="Arial Narrow"/>
          <w:spacing w:val="-25"/>
        </w:rPr>
        <w:t xml:space="preserve"> </w:t>
      </w:r>
      <w:r>
        <w:rPr>
          <w:rFonts w:ascii="Arial Narrow" w:hAnsi="Arial Narrow"/>
          <w:spacing w:val="-2"/>
        </w:rPr>
        <w:t>du</w:t>
      </w:r>
      <w:r>
        <w:rPr>
          <w:rFonts w:ascii="Arial Narrow" w:hAnsi="Arial Narrow"/>
          <w:spacing w:val="-26"/>
        </w:rPr>
        <w:t xml:space="preserve"> </w:t>
      </w:r>
      <w:r>
        <w:rPr>
          <w:rFonts w:ascii="Arial Narrow" w:hAnsi="Arial Narrow"/>
          <w:spacing w:val="-2"/>
        </w:rPr>
        <w:t>câble</w:t>
      </w:r>
      <w:r>
        <w:rPr>
          <w:rFonts w:ascii="Arial Narrow" w:hAnsi="Arial Narrow"/>
          <w:spacing w:val="-59"/>
        </w:rPr>
        <w:t xml:space="preserve"> </w:t>
      </w:r>
      <w:r>
        <w:rPr>
          <w:rFonts w:ascii="Arial Narrow" w:hAnsi="Arial Narrow"/>
          <w:spacing w:val="-1"/>
        </w:rPr>
        <w:t>entre</w:t>
      </w:r>
      <w:r>
        <w:rPr>
          <w:rFonts w:ascii="Arial Narrow" w:hAnsi="Arial Narrow"/>
          <w:spacing w:val="-16"/>
        </w:rPr>
        <w:t xml:space="preserve"> </w:t>
      </w:r>
      <w:r>
        <w:rPr>
          <w:rFonts w:ascii="Arial Narrow" w:hAnsi="Arial Narrow"/>
          <w:spacing w:val="-1"/>
        </w:rPr>
        <w:t>les</w:t>
      </w:r>
      <w:r>
        <w:rPr>
          <w:rFonts w:ascii="Arial Narrow" w:hAnsi="Arial Narrow"/>
          <w:spacing w:val="-19"/>
        </w:rPr>
        <w:t xml:space="preserve"> </w:t>
      </w:r>
      <w:r>
        <w:rPr>
          <w:rFonts w:ascii="Arial Narrow" w:hAnsi="Arial Narrow"/>
          <w:spacing w:val="-1"/>
        </w:rPr>
        <w:t>deux</w:t>
      </w:r>
      <w:r>
        <w:rPr>
          <w:rFonts w:ascii="Arial Narrow" w:hAnsi="Arial Narrow"/>
          <w:spacing w:val="-16"/>
        </w:rPr>
        <w:t xml:space="preserve"> </w:t>
      </w:r>
      <w:r>
        <w:rPr>
          <w:rFonts w:ascii="Arial Narrow" w:hAnsi="Arial Narrow"/>
          <w:spacing w:val="-1"/>
        </w:rPr>
        <w:t>pinces</w:t>
      </w:r>
      <w:r>
        <w:rPr>
          <w:rFonts w:ascii="Arial Narrow" w:hAnsi="Arial Narrow"/>
          <w:spacing w:val="-18"/>
        </w:rPr>
        <w:t xml:space="preserve"> </w:t>
      </w:r>
      <w:r>
        <w:rPr>
          <w:rFonts w:ascii="Arial Narrow" w:hAnsi="Arial Narrow"/>
        </w:rPr>
        <w:lastRenderedPageBreak/>
        <w:t>d’ancrages</w:t>
      </w:r>
      <w:r>
        <w:rPr>
          <w:rFonts w:ascii="Arial Narrow" w:hAnsi="Arial Narrow"/>
          <w:spacing w:val="-18"/>
        </w:rPr>
        <w:t xml:space="preserve"> </w:t>
      </w:r>
      <w:r>
        <w:rPr>
          <w:rFonts w:ascii="Arial Narrow" w:hAnsi="Arial Narrow"/>
        </w:rPr>
        <w:t>(phénomène</w:t>
      </w:r>
      <w:r>
        <w:rPr>
          <w:rFonts w:ascii="Arial Narrow" w:hAnsi="Arial Narrow"/>
          <w:spacing w:val="-16"/>
        </w:rPr>
        <w:t xml:space="preserve"> </w:t>
      </w:r>
      <w:r>
        <w:rPr>
          <w:rFonts w:ascii="Arial Narrow" w:hAnsi="Arial Narrow"/>
        </w:rPr>
        <w:t>de</w:t>
      </w:r>
      <w:r>
        <w:rPr>
          <w:rFonts w:ascii="Arial Narrow" w:hAnsi="Arial Narrow"/>
          <w:spacing w:val="-17"/>
        </w:rPr>
        <w:t xml:space="preserve"> </w:t>
      </w:r>
      <w:r>
        <w:rPr>
          <w:rFonts w:ascii="Arial Narrow" w:hAnsi="Arial Narrow"/>
        </w:rPr>
        <w:t>pistonnage),</w:t>
      </w:r>
      <w:r>
        <w:rPr>
          <w:rFonts w:ascii="Arial Narrow" w:hAnsi="Arial Narrow"/>
          <w:spacing w:val="-17"/>
        </w:rPr>
        <w:t xml:space="preserve"> </w:t>
      </w:r>
      <w:r>
        <w:rPr>
          <w:rFonts w:ascii="Arial Narrow" w:hAnsi="Arial Narrow"/>
        </w:rPr>
        <w:t>ce</w:t>
      </w:r>
      <w:r>
        <w:rPr>
          <w:rFonts w:ascii="Arial Narrow" w:hAnsi="Arial Narrow"/>
          <w:spacing w:val="-19"/>
        </w:rPr>
        <w:t xml:space="preserve"> </w:t>
      </w:r>
      <w:r>
        <w:rPr>
          <w:rFonts w:ascii="Arial Narrow" w:hAnsi="Arial Narrow"/>
        </w:rPr>
        <w:t>qui</w:t>
      </w:r>
      <w:r>
        <w:rPr>
          <w:rFonts w:ascii="Arial Narrow" w:hAnsi="Arial Narrow"/>
          <w:spacing w:val="-18"/>
        </w:rPr>
        <w:t xml:space="preserve"> </w:t>
      </w:r>
      <w:r>
        <w:rPr>
          <w:rFonts w:ascii="Arial Narrow" w:hAnsi="Arial Narrow"/>
        </w:rPr>
        <w:t>peut</w:t>
      </w:r>
      <w:r>
        <w:rPr>
          <w:rFonts w:ascii="Arial Narrow" w:hAnsi="Arial Narrow"/>
          <w:spacing w:val="-17"/>
        </w:rPr>
        <w:t xml:space="preserve"> </w:t>
      </w:r>
      <w:r>
        <w:rPr>
          <w:rFonts w:ascii="Arial Narrow" w:hAnsi="Arial Narrow"/>
        </w:rPr>
        <w:t>conduire</w:t>
      </w:r>
      <w:r>
        <w:rPr>
          <w:rFonts w:ascii="Arial Narrow" w:hAnsi="Arial Narrow"/>
          <w:spacing w:val="-19"/>
        </w:rPr>
        <w:t xml:space="preserve"> </w:t>
      </w:r>
      <w:r>
        <w:rPr>
          <w:rFonts w:ascii="Arial Narrow" w:hAnsi="Arial Narrow"/>
        </w:rPr>
        <w:t>à</w:t>
      </w:r>
      <w:r>
        <w:rPr>
          <w:rFonts w:ascii="Arial Narrow" w:hAnsi="Arial Narrow"/>
          <w:spacing w:val="-19"/>
        </w:rPr>
        <w:t xml:space="preserve"> </w:t>
      </w:r>
      <w:r>
        <w:rPr>
          <w:rFonts w:ascii="Arial Narrow" w:hAnsi="Arial Narrow"/>
        </w:rPr>
        <w:t>la</w:t>
      </w:r>
      <w:r>
        <w:rPr>
          <w:rFonts w:ascii="Arial Narrow" w:hAnsi="Arial Narrow"/>
          <w:spacing w:val="-18"/>
        </w:rPr>
        <w:t xml:space="preserve"> </w:t>
      </w:r>
      <w:r>
        <w:rPr>
          <w:rFonts w:ascii="Arial Narrow" w:hAnsi="Arial Narrow"/>
        </w:rPr>
        <w:t>rupture</w:t>
      </w:r>
      <w:r>
        <w:rPr>
          <w:rFonts w:ascii="Arial Narrow" w:hAnsi="Arial Narrow"/>
          <w:spacing w:val="-59"/>
        </w:rPr>
        <w:t xml:space="preserve"> </w:t>
      </w:r>
      <w:r>
        <w:rPr>
          <w:rFonts w:ascii="Arial Narrow" w:hAnsi="Arial Narrow"/>
        </w:rPr>
        <w:t xml:space="preserve">des fibres dans les cassettes d’épissurage. </w:t>
      </w:r>
    </w:p>
    <w:p w14:paraId="13B29B29" w14:textId="77777777" w:rsidR="00102FF7" w:rsidRDefault="00102FF7" w:rsidP="001F20B2">
      <w:pPr>
        <w:pStyle w:val="Corpsdetexte"/>
        <w:jc w:val="both"/>
        <w:rPr>
          <w:rFonts w:ascii="Arial Narrow" w:hAnsi="Arial Narrow"/>
        </w:rPr>
      </w:pPr>
    </w:p>
    <w:p w14:paraId="54E943FB" w14:textId="571675D0" w:rsidR="0029722D" w:rsidRPr="00BA08EF" w:rsidRDefault="0029722D" w:rsidP="001F20B2">
      <w:pPr>
        <w:pStyle w:val="Corpsdetexte"/>
        <w:jc w:val="both"/>
        <w:rPr>
          <w:rFonts w:ascii="Arial Narrow" w:hAnsi="Arial Narrow"/>
        </w:rPr>
      </w:pPr>
      <w:r>
        <w:rPr>
          <w:rFonts w:ascii="Arial Narrow" w:hAnsi="Arial Narrow"/>
        </w:rPr>
        <w:t>Pour éviter cela, pour chaque câble entrant ou</w:t>
      </w:r>
      <w:r>
        <w:rPr>
          <w:rFonts w:ascii="Arial Narrow" w:hAnsi="Arial Narrow"/>
          <w:spacing w:val="1"/>
        </w:rPr>
        <w:t xml:space="preserve"> </w:t>
      </w:r>
      <w:r>
        <w:rPr>
          <w:rFonts w:ascii="Arial Narrow" w:hAnsi="Arial Narrow"/>
        </w:rPr>
        <w:t>sortant du boitier, il est recommandé de réaliser un love de blocage de 4 tours au diamètre</w:t>
      </w:r>
      <w:r>
        <w:rPr>
          <w:rFonts w:ascii="Arial Narrow" w:hAnsi="Arial Narrow"/>
          <w:spacing w:val="1"/>
        </w:rPr>
        <w:t xml:space="preserve"> </w:t>
      </w:r>
      <w:r>
        <w:rPr>
          <w:rFonts w:ascii="Arial Narrow" w:hAnsi="Arial Narrow"/>
        </w:rPr>
        <w:t>minimal de courbure statique du câble au plus près de la pince d’ancrage. Les 4 boucles de</w:t>
      </w:r>
      <w:r>
        <w:rPr>
          <w:rFonts w:ascii="Arial Narrow" w:hAnsi="Arial Narrow"/>
          <w:spacing w:val="1"/>
        </w:rPr>
        <w:t xml:space="preserve"> </w:t>
      </w:r>
      <w:r>
        <w:rPr>
          <w:rFonts w:ascii="Arial Narrow" w:hAnsi="Arial Narrow"/>
        </w:rPr>
        <w:t>lovage permettent de solidariser l’âme et la gaine du câble par effet de corps de chasse. Ces</w:t>
      </w:r>
      <w:r>
        <w:rPr>
          <w:rFonts w:ascii="Arial Narrow" w:hAnsi="Arial Narrow"/>
          <w:spacing w:val="-59"/>
        </w:rPr>
        <w:t xml:space="preserve"> </w:t>
      </w:r>
      <w:r>
        <w:rPr>
          <w:rFonts w:ascii="Arial Narrow" w:hAnsi="Arial Narrow"/>
        </w:rPr>
        <w:t>loves</w:t>
      </w:r>
      <w:r>
        <w:rPr>
          <w:rFonts w:ascii="Arial Narrow" w:hAnsi="Arial Narrow"/>
          <w:spacing w:val="-5"/>
        </w:rPr>
        <w:t xml:space="preserve"> </w:t>
      </w:r>
      <w:r>
        <w:rPr>
          <w:rFonts w:ascii="Arial Narrow" w:hAnsi="Arial Narrow"/>
        </w:rPr>
        <w:t>n’ont</w:t>
      </w:r>
      <w:r>
        <w:rPr>
          <w:rFonts w:ascii="Arial Narrow" w:hAnsi="Arial Narrow"/>
          <w:spacing w:val="-5"/>
        </w:rPr>
        <w:t xml:space="preserve"> </w:t>
      </w:r>
      <w:r>
        <w:rPr>
          <w:rFonts w:ascii="Arial Narrow" w:hAnsi="Arial Narrow"/>
        </w:rPr>
        <w:t>pas</w:t>
      </w:r>
      <w:r>
        <w:rPr>
          <w:rFonts w:ascii="Arial Narrow" w:hAnsi="Arial Narrow"/>
          <w:spacing w:val="-5"/>
        </w:rPr>
        <w:t xml:space="preserve"> </w:t>
      </w:r>
      <w:r>
        <w:rPr>
          <w:rFonts w:ascii="Arial Narrow" w:hAnsi="Arial Narrow"/>
        </w:rPr>
        <w:t>vocation</w:t>
      </w:r>
      <w:r>
        <w:rPr>
          <w:rFonts w:ascii="Arial Narrow" w:hAnsi="Arial Narrow"/>
          <w:spacing w:val="-7"/>
        </w:rPr>
        <w:t xml:space="preserve"> </w:t>
      </w:r>
      <w:r>
        <w:rPr>
          <w:rFonts w:ascii="Arial Narrow" w:hAnsi="Arial Narrow"/>
        </w:rPr>
        <w:t>à</w:t>
      </w:r>
      <w:r>
        <w:rPr>
          <w:rFonts w:ascii="Arial Narrow" w:hAnsi="Arial Narrow"/>
          <w:spacing w:val="-4"/>
        </w:rPr>
        <w:t xml:space="preserve"> </w:t>
      </w:r>
      <w:r>
        <w:rPr>
          <w:rFonts w:ascii="Arial Narrow" w:hAnsi="Arial Narrow"/>
        </w:rPr>
        <w:t>être</w:t>
      </w:r>
      <w:r>
        <w:rPr>
          <w:rFonts w:ascii="Arial Narrow" w:hAnsi="Arial Narrow"/>
          <w:spacing w:val="-6"/>
        </w:rPr>
        <w:t xml:space="preserve"> </w:t>
      </w:r>
      <w:r>
        <w:rPr>
          <w:rFonts w:ascii="Arial Narrow" w:hAnsi="Arial Narrow"/>
        </w:rPr>
        <w:t>utilisés</w:t>
      </w:r>
      <w:r>
        <w:rPr>
          <w:rFonts w:ascii="Arial Narrow" w:hAnsi="Arial Narrow"/>
          <w:spacing w:val="-4"/>
        </w:rPr>
        <w:t xml:space="preserve"> </w:t>
      </w:r>
      <w:r>
        <w:rPr>
          <w:rFonts w:ascii="Arial Narrow" w:hAnsi="Arial Narrow"/>
        </w:rPr>
        <w:t>pour</w:t>
      </w:r>
      <w:r>
        <w:rPr>
          <w:rFonts w:ascii="Arial Narrow" w:hAnsi="Arial Narrow"/>
          <w:spacing w:val="-5"/>
        </w:rPr>
        <w:t xml:space="preserve"> </w:t>
      </w:r>
      <w:r>
        <w:rPr>
          <w:rFonts w:ascii="Arial Narrow" w:hAnsi="Arial Narrow"/>
        </w:rPr>
        <w:t>descendre</w:t>
      </w:r>
      <w:r>
        <w:rPr>
          <w:rFonts w:ascii="Arial Narrow" w:hAnsi="Arial Narrow"/>
          <w:spacing w:val="-4"/>
        </w:rPr>
        <w:t xml:space="preserve"> </w:t>
      </w:r>
      <w:r>
        <w:rPr>
          <w:rFonts w:ascii="Arial Narrow" w:hAnsi="Arial Narrow"/>
        </w:rPr>
        <w:t>le</w:t>
      </w:r>
      <w:r>
        <w:rPr>
          <w:rFonts w:ascii="Arial Narrow" w:hAnsi="Arial Narrow"/>
          <w:spacing w:val="-6"/>
        </w:rPr>
        <w:t xml:space="preserve"> </w:t>
      </w:r>
      <w:r>
        <w:rPr>
          <w:rFonts w:ascii="Arial Narrow" w:hAnsi="Arial Narrow"/>
        </w:rPr>
        <w:t>boitier</w:t>
      </w:r>
      <w:r>
        <w:rPr>
          <w:rFonts w:ascii="Arial Narrow" w:hAnsi="Arial Narrow"/>
          <w:spacing w:val="-6"/>
        </w:rPr>
        <w:t xml:space="preserve"> </w:t>
      </w:r>
      <w:r>
        <w:rPr>
          <w:rFonts w:ascii="Arial Narrow" w:hAnsi="Arial Narrow"/>
        </w:rPr>
        <w:t>au</w:t>
      </w:r>
      <w:r>
        <w:rPr>
          <w:rFonts w:ascii="Arial Narrow" w:hAnsi="Arial Narrow"/>
          <w:spacing w:val="-7"/>
        </w:rPr>
        <w:t xml:space="preserve"> </w:t>
      </w:r>
      <w:r>
        <w:rPr>
          <w:rFonts w:ascii="Arial Narrow" w:hAnsi="Arial Narrow"/>
        </w:rPr>
        <w:t>sol</w:t>
      </w:r>
      <w:r>
        <w:rPr>
          <w:rFonts w:ascii="Arial Narrow" w:hAnsi="Arial Narrow"/>
          <w:spacing w:val="-5"/>
        </w:rPr>
        <w:t xml:space="preserve"> </w:t>
      </w:r>
      <w:r>
        <w:rPr>
          <w:rFonts w:ascii="Arial Narrow" w:hAnsi="Arial Narrow"/>
        </w:rPr>
        <w:t>et</w:t>
      </w:r>
      <w:r>
        <w:rPr>
          <w:rFonts w:ascii="Arial Narrow" w:hAnsi="Arial Narrow"/>
          <w:spacing w:val="-5"/>
        </w:rPr>
        <w:t xml:space="preserve"> </w:t>
      </w:r>
      <w:r>
        <w:rPr>
          <w:rFonts w:ascii="Arial Narrow" w:hAnsi="Arial Narrow"/>
        </w:rPr>
        <w:t>ne</w:t>
      </w:r>
      <w:r>
        <w:rPr>
          <w:rFonts w:ascii="Arial Narrow" w:hAnsi="Arial Narrow"/>
          <w:spacing w:val="-4"/>
        </w:rPr>
        <w:t xml:space="preserve"> </w:t>
      </w:r>
      <w:r>
        <w:rPr>
          <w:rFonts w:ascii="Arial Narrow" w:hAnsi="Arial Narrow"/>
        </w:rPr>
        <w:t>doivent</w:t>
      </w:r>
      <w:r>
        <w:rPr>
          <w:rFonts w:ascii="Arial Narrow" w:hAnsi="Arial Narrow"/>
          <w:spacing w:val="-5"/>
        </w:rPr>
        <w:t xml:space="preserve"> </w:t>
      </w:r>
      <w:r>
        <w:rPr>
          <w:rFonts w:ascii="Arial Narrow" w:hAnsi="Arial Narrow"/>
        </w:rPr>
        <w:t>en</w:t>
      </w:r>
      <w:r>
        <w:rPr>
          <w:rFonts w:ascii="Arial Narrow" w:hAnsi="Arial Narrow"/>
          <w:spacing w:val="-7"/>
        </w:rPr>
        <w:t xml:space="preserve"> </w:t>
      </w:r>
      <w:r>
        <w:rPr>
          <w:rFonts w:ascii="Arial Narrow" w:hAnsi="Arial Narrow"/>
        </w:rPr>
        <w:t>aucun</w:t>
      </w:r>
      <w:r>
        <w:rPr>
          <w:rFonts w:ascii="Arial Narrow" w:hAnsi="Arial Narrow"/>
          <w:spacing w:val="-59"/>
        </w:rPr>
        <w:t xml:space="preserve"> </w:t>
      </w:r>
      <w:r>
        <w:rPr>
          <w:rFonts w:ascii="Arial Narrow" w:hAnsi="Arial Narrow"/>
        </w:rPr>
        <w:t>cas être démontés lorsque le câble est soumis sur le canton à une tension supérieure à sa</w:t>
      </w:r>
      <w:r>
        <w:rPr>
          <w:rFonts w:ascii="Arial Narrow" w:hAnsi="Arial Narrow"/>
          <w:spacing w:val="1"/>
        </w:rPr>
        <w:t xml:space="preserve"> </w:t>
      </w:r>
      <w:r>
        <w:rPr>
          <w:rFonts w:ascii="Arial Narrow" w:hAnsi="Arial Narrow"/>
        </w:rPr>
        <w:t>tension</w:t>
      </w:r>
      <w:r>
        <w:rPr>
          <w:rFonts w:ascii="Arial Narrow" w:hAnsi="Arial Narrow"/>
          <w:spacing w:val="-1"/>
        </w:rPr>
        <w:t xml:space="preserve"> </w:t>
      </w:r>
      <w:r>
        <w:rPr>
          <w:rFonts w:ascii="Arial Narrow" w:hAnsi="Arial Narrow"/>
        </w:rPr>
        <w:t>d’installation.</w:t>
      </w:r>
    </w:p>
    <w:p w14:paraId="13E1DC69" w14:textId="77777777" w:rsidR="0029722D" w:rsidRPr="00BA08EF" w:rsidRDefault="0029722D" w:rsidP="001F20B2">
      <w:pPr>
        <w:pStyle w:val="Corpsdetexte"/>
        <w:jc w:val="both"/>
        <w:rPr>
          <w:rFonts w:ascii="Arial Narrow" w:hAnsi="Arial Narrow"/>
        </w:rPr>
      </w:pPr>
    </w:p>
    <w:p w14:paraId="5AD17505" w14:textId="77777777" w:rsidR="0029722D" w:rsidRPr="00BA08EF" w:rsidRDefault="0029722D" w:rsidP="001F20B2">
      <w:pPr>
        <w:pStyle w:val="Corpsdetexte"/>
        <w:jc w:val="both"/>
        <w:rPr>
          <w:rFonts w:ascii="Arial Narrow" w:hAnsi="Arial Narrow"/>
        </w:rPr>
      </w:pPr>
      <w:r>
        <w:rPr>
          <w:rFonts w:ascii="Arial Narrow" w:hAnsi="Arial Narrow"/>
        </w:rPr>
        <w:t>Le</w:t>
      </w:r>
      <w:r>
        <w:rPr>
          <w:rFonts w:ascii="Arial Narrow" w:hAnsi="Arial Narrow"/>
          <w:spacing w:val="-11"/>
        </w:rPr>
        <w:t xml:space="preserve"> </w:t>
      </w:r>
      <w:r>
        <w:rPr>
          <w:rFonts w:ascii="Arial Narrow" w:hAnsi="Arial Narrow"/>
        </w:rPr>
        <w:t>diamètre</w:t>
      </w:r>
      <w:r>
        <w:rPr>
          <w:rFonts w:ascii="Arial Narrow" w:hAnsi="Arial Narrow"/>
          <w:spacing w:val="-13"/>
        </w:rPr>
        <w:t xml:space="preserve"> </w:t>
      </w:r>
      <w:r>
        <w:rPr>
          <w:rFonts w:ascii="Arial Narrow" w:hAnsi="Arial Narrow"/>
        </w:rPr>
        <w:t>imposé</w:t>
      </w:r>
      <w:r>
        <w:rPr>
          <w:rFonts w:ascii="Arial Narrow" w:hAnsi="Arial Narrow"/>
          <w:spacing w:val="-13"/>
        </w:rPr>
        <w:t xml:space="preserve"> </w:t>
      </w:r>
      <w:r>
        <w:rPr>
          <w:rFonts w:ascii="Arial Narrow" w:hAnsi="Arial Narrow"/>
        </w:rPr>
        <w:t>par</w:t>
      </w:r>
      <w:r>
        <w:rPr>
          <w:rFonts w:ascii="Arial Narrow" w:hAnsi="Arial Narrow"/>
          <w:spacing w:val="-11"/>
        </w:rPr>
        <w:t xml:space="preserve"> </w:t>
      </w:r>
      <w:r>
        <w:rPr>
          <w:rFonts w:ascii="Arial Narrow" w:hAnsi="Arial Narrow"/>
        </w:rPr>
        <w:t>le</w:t>
      </w:r>
      <w:r>
        <w:rPr>
          <w:rFonts w:ascii="Arial Narrow" w:hAnsi="Arial Narrow"/>
          <w:spacing w:val="-10"/>
        </w:rPr>
        <w:t xml:space="preserve"> </w:t>
      </w:r>
      <w:r>
        <w:rPr>
          <w:rFonts w:ascii="Arial Narrow" w:hAnsi="Arial Narrow"/>
        </w:rPr>
        <w:t>gabarit</w:t>
      </w:r>
      <w:r>
        <w:rPr>
          <w:rFonts w:ascii="Arial Narrow" w:hAnsi="Arial Narrow"/>
          <w:spacing w:val="-10"/>
        </w:rPr>
        <w:t xml:space="preserve"> </w:t>
      </w:r>
      <w:r>
        <w:rPr>
          <w:rFonts w:ascii="Arial Narrow" w:hAnsi="Arial Narrow"/>
        </w:rPr>
        <w:t>sera</w:t>
      </w:r>
      <w:r>
        <w:rPr>
          <w:rFonts w:ascii="Arial Narrow" w:hAnsi="Arial Narrow"/>
          <w:spacing w:val="-10"/>
        </w:rPr>
        <w:t xml:space="preserve"> </w:t>
      </w:r>
      <w:r>
        <w:rPr>
          <w:rFonts w:ascii="Arial Narrow" w:hAnsi="Arial Narrow"/>
        </w:rPr>
        <w:t>inférieur</w:t>
      </w:r>
      <w:r>
        <w:rPr>
          <w:rFonts w:ascii="Arial Narrow" w:hAnsi="Arial Narrow"/>
          <w:spacing w:val="-12"/>
        </w:rPr>
        <w:t xml:space="preserve"> </w:t>
      </w:r>
      <w:r>
        <w:rPr>
          <w:rFonts w:ascii="Arial Narrow" w:hAnsi="Arial Narrow"/>
        </w:rPr>
        <w:t>à</w:t>
      </w:r>
      <w:r>
        <w:rPr>
          <w:rFonts w:ascii="Arial Narrow" w:hAnsi="Arial Narrow"/>
          <w:spacing w:val="-15"/>
        </w:rPr>
        <w:t xml:space="preserve"> </w:t>
      </w:r>
      <w:r>
        <w:rPr>
          <w:rFonts w:ascii="Arial Narrow" w:hAnsi="Arial Narrow"/>
        </w:rPr>
        <w:t>300</w:t>
      </w:r>
      <w:r>
        <w:rPr>
          <w:rFonts w:ascii="Arial Narrow" w:hAnsi="Arial Narrow"/>
          <w:spacing w:val="2"/>
        </w:rPr>
        <w:t xml:space="preserve"> </w:t>
      </w:r>
      <w:r>
        <w:rPr>
          <w:rFonts w:ascii="Arial Narrow" w:hAnsi="Arial Narrow"/>
        </w:rPr>
        <w:t>mm</w:t>
      </w:r>
      <w:r>
        <w:rPr>
          <w:rFonts w:ascii="Arial Narrow" w:hAnsi="Arial Narrow"/>
          <w:spacing w:val="-11"/>
        </w:rPr>
        <w:t xml:space="preserve"> </w:t>
      </w:r>
      <w:r>
        <w:rPr>
          <w:rFonts w:ascii="Arial Narrow" w:hAnsi="Arial Narrow"/>
        </w:rPr>
        <w:t>et</w:t>
      </w:r>
      <w:r>
        <w:rPr>
          <w:rFonts w:ascii="Arial Narrow" w:hAnsi="Arial Narrow"/>
          <w:spacing w:val="-12"/>
        </w:rPr>
        <w:t xml:space="preserve"> </w:t>
      </w:r>
      <w:r>
        <w:rPr>
          <w:rFonts w:ascii="Arial Narrow" w:hAnsi="Arial Narrow"/>
        </w:rPr>
        <w:t>sa</w:t>
      </w:r>
      <w:r>
        <w:rPr>
          <w:rFonts w:ascii="Arial Narrow" w:hAnsi="Arial Narrow"/>
          <w:spacing w:val="-12"/>
        </w:rPr>
        <w:t xml:space="preserve"> </w:t>
      </w:r>
      <w:r>
        <w:rPr>
          <w:rFonts w:ascii="Arial Narrow" w:hAnsi="Arial Narrow"/>
        </w:rPr>
        <w:t>hauteur</w:t>
      </w:r>
      <w:r>
        <w:rPr>
          <w:rFonts w:ascii="Arial Narrow" w:hAnsi="Arial Narrow"/>
          <w:spacing w:val="-12"/>
        </w:rPr>
        <w:t xml:space="preserve"> </w:t>
      </w:r>
      <w:r>
        <w:rPr>
          <w:rFonts w:ascii="Arial Narrow" w:hAnsi="Arial Narrow"/>
        </w:rPr>
        <w:t>(si</w:t>
      </w:r>
      <w:r>
        <w:rPr>
          <w:rFonts w:ascii="Arial Narrow" w:hAnsi="Arial Narrow"/>
          <w:spacing w:val="-13"/>
        </w:rPr>
        <w:t xml:space="preserve"> </w:t>
      </w:r>
      <w:r>
        <w:rPr>
          <w:rFonts w:ascii="Arial Narrow" w:hAnsi="Arial Narrow"/>
        </w:rPr>
        <w:t>non</w:t>
      </w:r>
      <w:r>
        <w:rPr>
          <w:rFonts w:ascii="Arial Narrow" w:hAnsi="Arial Narrow"/>
          <w:spacing w:val="-10"/>
        </w:rPr>
        <w:t xml:space="preserve"> </w:t>
      </w:r>
      <w:r>
        <w:rPr>
          <w:rFonts w:ascii="Arial Narrow" w:hAnsi="Arial Narrow"/>
        </w:rPr>
        <w:t>circulaire)</w:t>
      </w:r>
      <w:r>
        <w:rPr>
          <w:rFonts w:ascii="Arial Narrow" w:hAnsi="Arial Narrow"/>
          <w:spacing w:val="-12"/>
        </w:rPr>
        <w:t xml:space="preserve"> </w:t>
      </w:r>
      <w:r>
        <w:rPr>
          <w:rFonts w:ascii="Arial Narrow" w:hAnsi="Arial Narrow"/>
        </w:rPr>
        <w:t>sera</w:t>
      </w:r>
      <w:r>
        <w:rPr>
          <w:rFonts w:ascii="Arial Narrow" w:hAnsi="Arial Narrow"/>
          <w:spacing w:val="-58"/>
        </w:rPr>
        <w:t xml:space="preserve"> </w:t>
      </w:r>
      <w:r>
        <w:rPr>
          <w:rFonts w:ascii="Arial Narrow" w:hAnsi="Arial Narrow"/>
        </w:rPr>
        <w:t>inférieure ou égale à 500 mm. Le rayon de courbure doit respecter la règle : R ≥ rayon</w:t>
      </w:r>
      <w:r>
        <w:rPr>
          <w:rFonts w:ascii="Arial Narrow" w:hAnsi="Arial Narrow"/>
          <w:spacing w:val="1"/>
        </w:rPr>
        <w:t xml:space="preserve"> </w:t>
      </w:r>
      <w:r>
        <w:rPr>
          <w:rFonts w:ascii="Arial Narrow" w:hAnsi="Arial Narrow"/>
        </w:rPr>
        <w:t>minimum statique du câble (généralement 10 x diamètre du câble) et ne pas dépasser le</w:t>
      </w:r>
      <w:r>
        <w:rPr>
          <w:rFonts w:ascii="Arial Narrow" w:hAnsi="Arial Narrow"/>
          <w:spacing w:val="1"/>
        </w:rPr>
        <w:t xml:space="preserve"> </w:t>
      </w:r>
      <w:r>
        <w:rPr>
          <w:rFonts w:ascii="Arial Narrow" w:hAnsi="Arial Narrow"/>
        </w:rPr>
        <w:t>gabarit.</w:t>
      </w:r>
    </w:p>
    <w:p w14:paraId="34F3247E" w14:textId="113BDE2E" w:rsidR="0029722D" w:rsidRPr="00BA08EF" w:rsidRDefault="00AE1798" w:rsidP="001F20B2">
      <w:pPr>
        <w:jc w:val="both"/>
        <w:rPr>
          <w:rFonts w:ascii="Arial Narrow" w:hAnsi="Arial Narrow"/>
          <w:b/>
        </w:rPr>
      </w:pPr>
      <w:r>
        <w:rPr>
          <w:rFonts w:ascii="Arial Narrow" w:hAnsi="Arial Narrow"/>
        </w:rPr>
        <w:t xml:space="preserve"> </w:t>
      </w:r>
      <w:bookmarkStart w:id="55" w:name="_bookmark109"/>
      <w:bookmarkEnd w:id="55"/>
    </w:p>
    <w:p w14:paraId="6ECBB622" w14:textId="77777777" w:rsidR="0029722D" w:rsidRPr="00BA08EF" w:rsidRDefault="0029722D" w:rsidP="001F20B2">
      <w:pPr>
        <w:pStyle w:val="Corpsdetexte"/>
        <w:jc w:val="both"/>
        <w:rPr>
          <w:rFonts w:ascii="Arial Narrow" w:hAnsi="Arial Narrow"/>
        </w:rPr>
      </w:pPr>
      <w:r>
        <w:rPr>
          <w:rFonts w:ascii="Arial Narrow" w:hAnsi="Arial Narrow"/>
        </w:rPr>
        <w:t>Néanmoins, pour des raisons esthétiques ou pratiques, il est possible de réaliser les loves de</w:t>
      </w:r>
      <w:r>
        <w:rPr>
          <w:rFonts w:ascii="Arial Narrow" w:hAnsi="Arial Narrow"/>
          <w:spacing w:val="-59"/>
        </w:rPr>
        <w:t xml:space="preserve"> </w:t>
      </w:r>
      <w:r>
        <w:rPr>
          <w:rFonts w:ascii="Arial Narrow" w:hAnsi="Arial Narrow"/>
        </w:rPr>
        <w:t>blocage plus près des boitiers. L’inconvénient est le risque de serpentage du câble entre le</w:t>
      </w:r>
      <w:r>
        <w:rPr>
          <w:rFonts w:ascii="Arial Narrow" w:hAnsi="Arial Narrow"/>
          <w:spacing w:val="1"/>
        </w:rPr>
        <w:t xml:space="preserve"> </w:t>
      </w:r>
      <w:r>
        <w:rPr>
          <w:rFonts w:ascii="Arial Narrow" w:hAnsi="Arial Narrow"/>
        </w:rPr>
        <w:t>love</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la</w:t>
      </w:r>
      <w:r>
        <w:rPr>
          <w:rFonts w:ascii="Arial Narrow" w:hAnsi="Arial Narrow"/>
          <w:spacing w:val="-2"/>
        </w:rPr>
        <w:t xml:space="preserve"> </w:t>
      </w:r>
      <w:r>
        <w:rPr>
          <w:rFonts w:ascii="Arial Narrow" w:hAnsi="Arial Narrow"/>
        </w:rPr>
        <w:t>pince d’ancrage.</w:t>
      </w:r>
    </w:p>
    <w:p w14:paraId="181737AE" w14:textId="77777777" w:rsidR="0029722D" w:rsidRPr="00BA08EF" w:rsidRDefault="0029722D" w:rsidP="001F20B2">
      <w:pPr>
        <w:pStyle w:val="Corpsdetexte"/>
        <w:spacing w:before="10"/>
        <w:jc w:val="both"/>
        <w:rPr>
          <w:rFonts w:ascii="Arial Narrow" w:hAnsi="Arial Narrow"/>
        </w:rPr>
      </w:pPr>
    </w:p>
    <w:p w14:paraId="3643B276" w14:textId="77777777" w:rsidR="00102FF7" w:rsidRDefault="0029722D" w:rsidP="001F20B2">
      <w:pPr>
        <w:pStyle w:val="Corpsdetexte"/>
        <w:jc w:val="both"/>
        <w:rPr>
          <w:rFonts w:ascii="Arial Narrow" w:hAnsi="Arial Narrow"/>
          <w:spacing w:val="1"/>
        </w:rPr>
      </w:pPr>
      <w:r>
        <w:rPr>
          <w:rFonts w:ascii="Arial Narrow" w:hAnsi="Arial Narrow"/>
        </w:rPr>
        <w:t>Dans</w:t>
      </w:r>
      <w:r>
        <w:rPr>
          <w:rFonts w:ascii="Arial Narrow" w:hAnsi="Arial Narrow"/>
          <w:spacing w:val="-10"/>
        </w:rPr>
        <w:t xml:space="preserve"> </w:t>
      </w:r>
      <w:r>
        <w:rPr>
          <w:rFonts w:ascii="Arial Narrow" w:hAnsi="Arial Narrow"/>
        </w:rPr>
        <w:t>le</w:t>
      </w:r>
      <w:r>
        <w:rPr>
          <w:rFonts w:ascii="Arial Narrow" w:hAnsi="Arial Narrow"/>
          <w:spacing w:val="-11"/>
        </w:rPr>
        <w:t xml:space="preserve"> </w:t>
      </w:r>
      <w:r>
        <w:rPr>
          <w:rFonts w:ascii="Arial Narrow" w:hAnsi="Arial Narrow"/>
        </w:rPr>
        <w:t>cas</w:t>
      </w:r>
      <w:r>
        <w:rPr>
          <w:rFonts w:ascii="Arial Narrow" w:hAnsi="Arial Narrow"/>
          <w:spacing w:val="-12"/>
        </w:rPr>
        <w:t xml:space="preserve"> </w:t>
      </w:r>
      <w:r>
        <w:rPr>
          <w:rFonts w:ascii="Arial Narrow" w:hAnsi="Arial Narrow"/>
        </w:rPr>
        <w:t>de</w:t>
      </w:r>
      <w:r>
        <w:rPr>
          <w:rFonts w:ascii="Arial Narrow" w:hAnsi="Arial Narrow"/>
          <w:spacing w:val="-11"/>
        </w:rPr>
        <w:t xml:space="preserve"> </w:t>
      </w:r>
      <w:r>
        <w:rPr>
          <w:rFonts w:ascii="Arial Narrow" w:hAnsi="Arial Narrow"/>
        </w:rPr>
        <w:t>portées</w:t>
      </w:r>
      <w:r>
        <w:rPr>
          <w:rFonts w:ascii="Arial Narrow" w:hAnsi="Arial Narrow"/>
          <w:spacing w:val="-10"/>
        </w:rPr>
        <w:t xml:space="preserve"> </w:t>
      </w:r>
      <w:r>
        <w:rPr>
          <w:rFonts w:ascii="Arial Narrow" w:hAnsi="Arial Narrow"/>
        </w:rPr>
        <w:t>longues,</w:t>
      </w:r>
      <w:r>
        <w:rPr>
          <w:rFonts w:ascii="Arial Narrow" w:hAnsi="Arial Narrow"/>
          <w:spacing w:val="-11"/>
        </w:rPr>
        <w:t xml:space="preserve"> </w:t>
      </w:r>
      <w:r>
        <w:rPr>
          <w:rFonts w:ascii="Arial Narrow" w:hAnsi="Arial Narrow"/>
        </w:rPr>
        <w:t>il</w:t>
      </w:r>
      <w:r>
        <w:rPr>
          <w:rFonts w:ascii="Arial Narrow" w:hAnsi="Arial Narrow"/>
          <w:spacing w:val="-12"/>
        </w:rPr>
        <w:t xml:space="preserve"> </w:t>
      </w:r>
      <w:r>
        <w:rPr>
          <w:rFonts w:ascii="Arial Narrow" w:hAnsi="Arial Narrow"/>
        </w:rPr>
        <w:t>est</w:t>
      </w:r>
      <w:r>
        <w:rPr>
          <w:rFonts w:ascii="Arial Narrow" w:hAnsi="Arial Narrow"/>
          <w:spacing w:val="-14"/>
        </w:rPr>
        <w:t xml:space="preserve"> </w:t>
      </w:r>
      <w:r>
        <w:rPr>
          <w:rFonts w:ascii="Arial Narrow" w:hAnsi="Arial Narrow"/>
        </w:rPr>
        <w:t>recommandé</w:t>
      </w:r>
      <w:r>
        <w:rPr>
          <w:rFonts w:ascii="Arial Narrow" w:hAnsi="Arial Narrow"/>
          <w:spacing w:val="-11"/>
        </w:rPr>
        <w:t xml:space="preserve"> </w:t>
      </w:r>
      <w:r>
        <w:rPr>
          <w:rFonts w:ascii="Arial Narrow" w:hAnsi="Arial Narrow"/>
        </w:rPr>
        <w:t>d’utiliser</w:t>
      </w:r>
      <w:r>
        <w:rPr>
          <w:rFonts w:ascii="Arial Narrow" w:hAnsi="Arial Narrow"/>
          <w:spacing w:val="-9"/>
        </w:rPr>
        <w:t xml:space="preserve"> </w:t>
      </w:r>
      <w:r>
        <w:rPr>
          <w:rFonts w:ascii="Arial Narrow" w:hAnsi="Arial Narrow"/>
        </w:rPr>
        <w:t>des</w:t>
      </w:r>
      <w:r>
        <w:rPr>
          <w:rFonts w:ascii="Arial Narrow" w:hAnsi="Arial Narrow"/>
          <w:spacing w:val="-13"/>
        </w:rPr>
        <w:t xml:space="preserve"> </w:t>
      </w:r>
      <w:r>
        <w:rPr>
          <w:rFonts w:ascii="Arial Narrow" w:hAnsi="Arial Narrow"/>
        </w:rPr>
        <w:t>câbles</w:t>
      </w:r>
      <w:r>
        <w:rPr>
          <w:rFonts w:ascii="Arial Narrow" w:hAnsi="Arial Narrow"/>
          <w:spacing w:val="-10"/>
        </w:rPr>
        <w:t xml:space="preserve"> </w:t>
      </w:r>
      <w:r>
        <w:rPr>
          <w:rFonts w:ascii="Arial Narrow" w:hAnsi="Arial Narrow"/>
        </w:rPr>
        <w:t>à</w:t>
      </w:r>
      <w:r>
        <w:rPr>
          <w:rFonts w:ascii="Arial Narrow" w:hAnsi="Arial Narrow"/>
          <w:spacing w:val="-13"/>
        </w:rPr>
        <w:t xml:space="preserve"> </w:t>
      </w:r>
      <w:r>
        <w:rPr>
          <w:rFonts w:ascii="Arial Narrow" w:hAnsi="Arial Narrow"/>
        </w:rPr>
        <w:t>structures</w:t>
      </w:r>
      <w:r>
        <w:rPr>
          <w:rFonts w:ascii="Arial Narrow" w:hAnsi="Arial Narrow"/>
          <w:spacing w:val="-14"/>
        </w:rPr>
        <w:t xml:space="preserve"> </w:t>
      </w:r>
      <w:r>
        <w:rPr>
          <w:rFonts w:ascii="Arial Narrow" w:hAnsi="Arial Narrow"/>
        </w:rPr>
        <w:t>fortement</w:t>
      </w:r>
      <w:r>
        <w:rPr>
          <w:rFonts w:ascii="Arial Narrow" w:hAnsi="Arial Narrow"/>
          <w:spacing w:val="-59"/>
        </w:rPr>
        <w:t xml:space="preserve"> </w:t>
      </w:r>
      <w:r>
        <w:rPr>
          <w:rFonts w:ascii="Arial Narrow" w:hAnsi="Arial Narrow"/>
        </w:rPr>
        <w:t>renforcées, à double gaine, même si cela se fait au détriment du temps d’accès aux fibres.</w:t>
      </w:r>
      <w:r>
        <w:rPr>
          <w:rFonts w:ascii="Arial Narrow" w:hAnsi="Arial Narrow"/>
          <w:spacing w:val="1"/>
        </w:rPr>
        <w:t xml:space="preserve"> </w:t>
      </w:r>
    </w:p>
    <w:p w14:paraId="5D9082FF" w14:textId="77777777" w:rsidR="00102FF7" w:rsidRDefault="00102FF7" w:rsidP="001F20B2">
      <w:pPr>
        <w:pStyle w:val="Corpsdetexte"/>
        <w:jc w:val="both"/>
        <w:rPr>
          <w:rFonts w:ascii="Arial Narrow" w:hAnsi="Arial Narrow"/>
          <w:spacing w:val="1"/>
        </w:rPr>
      </w:pPr>
    </w:p>
    <w:p w14:paraId="536D2C77" w14:textId="5E221BC7" w:rsidR="0029722D" w:rsidRPr="00BA08EF" w:rsidRDefault="0029722D" w:rsidP="001F20B2">
      <w:pPr>
        <w:pStyle w:val="Corpsdetexte"/>
        <w:jc w:val="both"/>
        <w:rPr>
          <w:rFonts w:ascii="Arial Narrow" w:hAnsi="Arial Narrow"/>
        </w:rPr>
      </w:pPr>
      <w:r>
        <w:rPr>
          <w:rFonts w:ascii="Arial Narrow" w:hAnsi="Arial Narrow"/>
        </w:rPr>
        <w:t>D’autre</w:t>
      </w:r>
      <w:r>
        <w:rPr>
          <w:rFonts w:ascii="Arial Narrow" w:hAnsi="Arial Narrow"/>
          <w:spacing w:val="4"/>
        </w:rPr>
        <w:t xml:space="preserve"> </w:t>
      </w:r>
      <w:r>
        <w:rPr>
          <w:rFonts w:ascii="Arial Narrow" w:hAnsi="Arial Narrow"/>
        </w:rPr>
        <w:t>part,</w:t>
      </w:r>
      <w:r>
        <w:rPr>
          <w:rFonts w:ascii="Arial Narrow" w:hAnsi="Arial Narrow"/>
          <w:spacing w:val="5"/>
        </w:rPr>
        <w:t xml:space="preserve"> </w:t>
      </w:r>
      <w:r>
        <w:rPr>
          <w:rFonts w:ascii="Arial Narrow" w:hAnsi="Arial Narrow"/>
        </w:rPr>
        <w:t>sous</w:t>
      </w:r>
      <w:r>
        <w:rPr>
          <w:rFonts w:ascii="Arial Narrow" w:hAnsi="Arial Narrow"/>
          <w:spacing w:val="2"/>
        </w:rPr>
        <w:t xml:space="preserve"> </w:t>
      </w:r>
      <w:r>
        <w:rPr>
          <w:rFonts w:ascii="Arial Narrow" w:hAnsi="Arial Narrow"/>
        </w:rPr>
        <w:t>forte</w:t>
      </w:r>
      <w:r>
        <w:rPr>
          <w:rFonts w:ascii="Arial Narrow" w:hAnsi="Arial Narrow"/>
          <w:spacing w:val="4"/>
        </w:rPr>
        <w:t xml:space="preserve"> </w:t>
      </w:r>
      <w:r>
        <w:rPr>
          <w:rFonts w:ascii="Arial Narrow" w:hAnsi="Arial Narrow"/>
        </w:rPr>
        <w:t>sollicitation</w:t>
      </w:r>
      <w:r>
        <w:rPr>
          <w:rFonts w:ascii="Arial Narrow" w:hAnsi="Arial Narrow"/>
          <w:spacing w:val="4"/>
        </w:rPr>
        <w:t xml:space="preserve"> </w:t>
      </w:r>
      <w:r>
        <w:rPr>
          <w:rFonts w:ascii="Arial Narrow" w:hAnsi="Arial Narrow"/>
        </w:rPr>
        <w:t>de</w:t>
      </w:r>
      <w:r>
        <w:rPr>
          <w:rFonts w:ascii="Arial Narrow" w:hAnsi="Arial Narrow"/>
          <w:spacing w:val="4"/>
        </w:rPr>
        <w:t xml:space="preserve"> </w:t>
      </w:r>
      <w:r>
        <w:rPr>
          <w:rFonts w:ascii="Arial Narrow" w:hAnsi="Arial Narrow"/>
        </w:rPr>
        <w:t>vent,</w:t>
      </w:r>
      <w:r>
        <w:rPr>
          <w:rFonts w:ascii="Arial Narrow" w:hAnsi="Arial Narrow"/>
          <w:spacing w:val="9"/>
        </w:rPr>
        <w:t xml:space="preserve"> </w:t>
      </w:r>
      <w:r>
        <w:rPr>
          <w:rFonts w:ascii="Arial Narrow" w:hAnsi="Arial Narrow"/>
        </w:rPr>
        <w:t>il</w:t>
      </w:r>
      <w:r>
        <w:rPr>
          <w:rFonts w:ascii="Arial Narrow" w:hAnsi="Arial Narrow"/>
          <w:spacing w:val="4"/>
        </w:rPr>
        <w:t xml:space="preserve"> </w:t>
      </w:r>
      <w:r>
        <w:rPr>
          <w:rFonts w:ascii="Arial Narrow" w:hAnsi="Arial Narrow"/>
        </w:rPr>
        <w:t>est</w:t>
      </w:r>
      <w:r>
        <w:rPr>
          <w:rFonts w:ascii="Arial Narrow" w:hAnsi="Arial Narrow"/>
          <w:spacing w:val="3"/>
        </w:rPr>
        <w:t xml:space="preserve"> </w:t>
      </w:r>
      <w:r>
        <w:rPr>
          <w:rFonts w:ascii="Arial Narrow" w:hAnsi="Arial Narrow"/>
        </w:rPr>
        <w:t>nécessaire</w:t>
      </w:r>
      <w:r>
        <w:rPr>
          <w:rFonts w:ascii="Arial Narrow" w:hAnsi="Arial Narrow"/>
          <w:spacing w:val="4"/>
        </w:rPr>
        <w:t xml:space="preserve"> </w:t>
      </w:r>
      <w:r>
        <w:rPr>
          <w:rFonts w:ascii="Arial Narrow" w:hAnsi="Arial Narrow"/>
        </w:rPr>
        <w:t>de</w:t>
      </w:r>
      <w:r>
        <w:rPr>
          <w:rFonts w:ascii="Arial Narrow" w:hAnsi="Arial Narrow"/>
          <w:spacing w:val="2"/>
        </w:rPr>
        <w:t xml:space="preserve"> </w:t>
      </w:r>
      <w:r>
        <w:rPr>
          <w:rFonts w:ascii="Arial Narrow" w:hAnsi="Arial Narrow"/>
        </w:rPr>
        <w:t>prendre</w:t>
      </w:r>
      <w:r>
        <w:rPr>
          <w:rFonts w:ascii="Arial Narrow" w:hAnsi="Arial Narrow"/>
          <w:spacing w:val="4"/>
        </w:rPr>
        <w:t xml:space="preserve"> </w:t>
      </w:r>
      <w:r>
        <w:rPr>
          <w:rFonts w:ascii="Arial Narrow" w:hAnsi="Arial Narrow"/>
        </w:rPr>
        <w:t>en</w:t>
      </w:r>
      <w:r>
        <w:rPr>
          <w:rFonts w:ascii="Arial Narrow" w:hAnsi="Arial Narrow"/>
          <w:spacing w:val="4"/>
        </w:rPr>
        <w:t xml:space="preserve"> </w:t>
      </w:r>
      <w:r>
        <w:rPr>
          <w:rFonts w:ascii="Arial Narrow" w:hAnsi="Arial Narrow"/>
        </w:rPr>
        <w:t>compte</w:t>
      </w:r>
      <w:r>
        <w:rPr>
          <w:rFonts w:ascii="Arial Narrow" w:hAnsi="Arial Narrow"/>
          <w:spacing w:val="4"/>
        </w:rPr>
        <w:t xml:space="preserve"> </w:t>
      </w:r>
      <w:r>
        <w:rPr>
          <w:rFonts w:ascii="Arial Narrow" w:hAnsi="Arial Narrow"/>
        </w:rPr>
        <w:t>l’effet</w:t>
      </w:r>
      <w:r>
        <w:rPr>
          <w:rFonts w:ascii="Arial Narrow" w:hAnsi="Arial Narrow"/>
          <w:spacing w:val="3"/>
        </w:rPr>
        <w:t xml:space="preserve"> </w:t>
      </w:r>
      <w:r>
        <w:rPr>
          <w:rFonts w:ascii="Arial Narrow" w:hAnsi="Arial Narrow"/>
        </w:rPr>
        <w:t>de «</w:t>
      </w:r>
      <w:r>
        <w:rPr>
          <w:rFonts w:ascii="Arial Narrow" w:hAnsi="Arial Narrow"/>
          <w:spacing w:val="-14"/>
        </w:rPr>
        <w:t xml:space="preserve"> </w:t>
      </w:r>
      <w:r>
        <w:rPr>
          <w:rFonts w:ascii="Arial Narrow" w:hAnsi="Arial Narrow"/>
        </w:rPr>
        <w:t>pistonnage</w:t>
      </w:r>
      <w:r>
        <w:rPr>
          <w:rFonts w:ascii="Arial Narrow" w:hAnsi="Arial Narrow"/>
          <w:spacing w:val="-14"/>
        </w:rPr>
        <w:t xml:space="preserve"> </w:t>
      </w:r>
      <w:r>
        <w:rPr>
          <w:rFonts w:ascii="Arial Narrow" w:hAnsi="Arial Narrow"/>
        </w:rPr>
        <w:t>»</w:t>
      </w:r>
      <w:r>
        <w:rPr>
          <w:rFonts w:ascii="Arial Narrow" w:hAnsi="Arial Narrow"/>
          <w:spacing w:val="-14"/>
        </w:rPr>
        <w:t xml:space="preserve"> </w:t>
      </w:r>
      <w:r>
        <w:rPr>
          <w:rFonts w:ascii="Arial Narrow" w:hAnsi="Arial Narrow"/>
        </w:rPr>
        <w:t>;</w:t>
      </w:r>
      <w:r>
        <w:rPr>
          <w:rFonts w:ascii="Arial Narrow" w:hAnsi="Arial Narrow"/>
          <w:spacing w:val="-12"/>
        </w:rPr>
        <w:t xml:space="preserve"> </w:t>
      </w:r>
      <w:r>
        <w:rPr>
          <w:rFonts w:ascii="Arial Narrow" w:hAnsi="Arial Narrow"/>
        </w:rPr>
        <w:t>en</w:t>
      </w:r>
      <w:r>
        <w:rPr>
          <w:rFonts w:ascii="Arial Narrow" w:hAnsi="Arial Narrow"/>
          <w:spacing w:val="-14"/>
        </w:rPr>
        <w:t xml:space="preserve"> </w:t>
      </w:r>
      <w:r>
        <w:rPr>
          <w:rFonts w:ascii="Arial Narrow" w:hAnsi="Arial Narrow"/>
        </w:rPr>
        <w:t>entrée</w:t>
      </w:r>
      <w:r>
        <w:rPr>
          <w:rFonts w:ascii="Arial Narrow" w:hAnsi="Arial Narrow"/>
          <w:spacing w:val="-14"/>
        </w:rPr>
        <w:t xml:space="preserve"> </w:t>
      </w:r>
      <w:r>
        <w:rPr>
          <w:rFonts w:ascii="Arial Narrow" w:hAnsi="Arial Narrow"/>
        </w:rPr>
        <w:t>ou</w:t>
      </w:r>
      <w:r>
        <w:rPr>
          <w:rFonts w:ascii="Arial Narrow" w:hAnsi="Arial Narrow"/>
          <w:spacing w:val="-14"/>
        </w:rPr>
        <w:t xml:space="preserve"> </w:t>
      </w:r>
      <w:r>
        <w:rPr>
          <w:rFonts w:ascii="Arial Narrow" w:hAnsi="Arial Narrow"/>
        </w:rPr>
        <w:t>en</w:t>
      </w:r>
      <w:r>
        <w:rPr>
          <w:rFonts w:ascii="Arial Narrow" w:hAnsi="Arial Narrow"/>
          <w:spacing w:val="-14"/>
        </w:rPr>
        <w:t xml:space="preserve"> </w:t>
      </w:r>
      <w:r>
        <w:rPr>
          <w:rFonts w:ascii="Arial Narrow" w:hAnsi="Arial Narrow"/>
        </w:rPr>
        <w:t>sortie</w:t>
      </w:r>
      <w:r>
        <w:rPr>
          <w:rFonts w:ascii="Arial Narrow" w:hAnsi="Arial Narrow"/>
          <w:spacing w:val="-14"/>
        </w:rPr>
        <w:t xml:space="preserve"> </w:t>
      </w:r>
      <w:r>
        <w:rPr>
          <w:rFonts w:ascii="Arial Narrow" w:hAnsi="Arial Narrow"/>
        </w:rPr>
        <w:t>de</w:t>
      </w:r>
      <w:r>
        <w:rPr>
          <w:rFonts w:ascii="Arial Narrow" w:hAnsi="Arial Narrow"/>
          <w:spacing w:val="-14"/>
        </w:rPr>
        <w:t xml:space="preserve"> </w:t>
      </w:r>
      <w:r>
        <w:rPr>
          <w:rFonts w:ascii="Arial Narrow" w:hAnsi="Arial Narrow"/>
        </w:rPr>
        <w:t>boîtier,</w:t>
      </w:r>
      <w:r>
        <w:rPr>
          <w:rFonts w:ascii="Arial Narrow" w:hAnsi="Arial Narrow"/>
          <w:spacing w:val="-12"/>
        </w:rPr>
        <w:t xml:space="preserve"> </w:t>
      </w:r>
      <w:r>
        <w:rPr>
          <w:rFonts w:ascii="Arial Narrow" w:hAnsi="Arial Narrow"/>
        </w:rPr>
        <w:t>l’âme</w:t>
      </w:r>
      <w:r>
        <w:rPr>
          <w:rFonts w:ascii="Arial Narrow" w:hAnsi="Arial Narrow"/>
          <w:spacing w:val="-13"/>
        </w:rPr>
        <w:t xml:space="preserve"> </w:t>
      </w:r>
      <w:r>
        <w:rPr>
          <w:rFonts w:ascii="Arial Narrow" w:hAnsi="Arial Narrow"/>
        </w:rPr>
        <w:t>du</w:t>
      </w:r>
      <w:r>
        <w:rPr>
          <w:rFonts w:ascii="Arial Narrow" w:hAnsi="Arial Narrow"/>
          <w:spacing w:val="-14"/>
        </w:rPr>
        <w:t xml:space="preserve"> </w:t>
      </w:r>
      <w:r>
        <w:rPr>
          <w:rFonts w:ascii="Arial Narrow" w:hAnsi="Arial Narrow"/>
        </w:rPr>
        <w:t>câble</w:t>
      </w:r>
      <w:r>
        <w:rPr>
          <w:rFonts w:ascii="Arial Narrow" w:hAnsi="Arial Narrow"/>
          <w:spacing w:val="-14"/>
        </w:rPr>
        <w:t xml:space="preserve"> </w:t>
      </w:r>
      <w:r>
        <w:rPr>
          <w:rFonts w:ascii="Arial Narrow" w:hAnsi="Arial Narrow"/>
        </w:rPr>
        <w:t>(c’est-à-dire</w:t>
      </w:r>
      <w:r>
        <w:rPr>
          <w:rFonts w:ascii="Arial Narrow" w:hAnsi="Arial Narrow"/>
          <w:spacing w:val="-14"/>
        </w:rPr>
        <w:t xml:space="preserve"> </w:t>
      </w:r>
      <w:r>
        <w:rPr>
          <w:rFonts w:ascii="Arial Narrow" w:hAnsi="Arial Narrow"/>
        </w:rPr>
        <w:t>l’ensemble</w:t>
      </w:r>
      <w:r>
        <w:rPr>
          <w:rFonts w:ascii="Arial Narrow" w:hAnsi="Arial Narrow"/>
          <w:spacing w:val="-14"/>
        </w:rPr>
        <w:t xml:space="preserve"> </w:t>
      </w:r>
      <w:r>
        <w:rPr>
          <w:rFonts w:ascii="Arial Narrow" w:hAnsi="Arial Narrow"/>
        </w:rPr>
        <w:t>formé</w:t>
      </w:r>
      <w:r>
        <w:rPr>
          <w:rFonts w:ascii="Arial Narrow" w:hAnsi="Arial Narrow"/>
          <w:spacing w:val="-59"/>
        </w:rPr>
        <w:t xml:space="preserve"> </w:t>
      </w:r>
      <w:r>
        <w:rPr>
          <w:rFonts w:ascii="Arial Narrow" w:hAnsi="Arial Narrow"/>
          <w:spacing w:val="-1"/>
        </w:rPr>
        <w:t>par</w:t>
      </w:r>
      <w:r>
        <w:rPr>
          <w:rFonts w:ascii="Arial Narrow" w:hAnsi="Arial Narrow"/>
          <w:spacing w:val="-12"/>
        </w:rPr>
        <w:t xml:space="preserve"> </w:t>
      </w:r>
      <w:r>
        <w:rPr>
          <w:rFonts w:ascii="Arial Narrow" w:hAnsi="Arial Narrow"/>
          <w:spacing w:val="-1"/>
        </w:rPr>
        <w:t>les</w:t>
      </w:r>
      <w:r>
        <w:rPr>
          <w:rFonts w:ascii="Arial Narrow" w:hAnsi="Arial Narrow"/>
          <w:spacing w:val="-14"/>
        </w:rPr>
        <w:t xml:space="preserve"> </w:t>
      </w:r>
      <w:r>
        <w:rPr>
          <w:rFonts w:ascii="Arial Narrow" w:hAnsi="Arial Narrow"/>
          <w:spacing w:val="-1"/>
        </w:rPr>
        <w:t>micromodules</w:t>
      </w:r>
      <w:r>
        <w:rPr>
          <w:rFonts w:ascii="Arial Narrow" w:hAnsi="Arial Narrow"/>
          <w:spacing w:val="-14"/>
        </w:rPr>
        <w:t xml:space="preserve"> </w:t>
      </w:r>
      <w:r>
        <w:rPr>
          <w:rFonts w:ascii="Arial Narrow" w:hAnsi="Arial Narrow"/>
          <w:spacing w:val="-1"/>
        </w:rPr>
        <w:t>et</w:t>
      </w:r>
      <w:r>
        <w:rPr>
          <w:rFonts w:ascii="Arial Narrow" w:hAnsi="Arial Narrow"/>
          <w:spacing w:val="-13"/>
        </w:rPr>
        <w:t xml:space="preserve"> </w:t>
      </w:r>
      <w:r>
        <w:rPr>
          <w:rFonts w:ascii="Arial Narrow" w:hAnsi="Arial Narrow"/>
          <w:spacing w:val="-1"/>
        </w:rPr>
        <w:t>les</w:t>
      </w:r>
      <w:r>
        <w:rPr>
          <w:rFonts w:ascii="Arial Narrow" w:hAnsi="Arial Narrow"/>
          <w:spacing w:val="-12"/>
        </w:rPr>
        <w:t xml:space="preserve"> </w:t>
      </w:r>
      <w:r>
        <w:rPr>
          <w:rFonts w:ascii="Arial Narrow" w:hAnsi="Arial Narrow"/>
          <w:spacing w:val="-1"/>
        </w:rPr>
        <w:t>mèches</w:t>
      </w:r>
      <w:r>
        <w:rPr>
          <w:rFonts w:ascii="Arial Narrow" w:hAnsi="Arial Narrow"/>
          <w:spacing w:val="-14"/>
        </w:rPr>
        <w:t xml:space="preserve"> </w:t>
      </w:r>
      <w:r>
        <w:rPr>
          <w:rFonts w:ascii="Arial Narrow" w:hAnsi="Arial Narrow"/>
          <w:spacing w:val="-1"/>
        </w:rPr>
        <w:t>d’aramide</w:t>
      </w:r>
      <w:r>
        <w:rPr>
          <w:rFonts w:ascii="Arial Narrow" w:hAnsi="Arial Narrow"/>
          <w:spacing w:val="-14"/>
        </w:rPr>
        <w:t xml:space="preserve"> </w:t>
      </w:r>
      <w:r>
        <w:rPr>
          <w:rFonts w:ascii="Arial Narrow" w:hAnsi="Arial Narrow"/>
        </w:rPr>
        <w:t>ou</w:t>
      </w:r>
      <w:r>
        <w:rPr>
          <w:rFonts w:ascii="Arial Narrow" w:hAnsi="Arial Narrow"/>
          <w:spacing w:val="-14"/>
        </w:rPr>
        <w:t xml:space="preserve"> </w:t>
      </w:r>
      <w:r>
        <w:rPr>
          <w:rFonts w:ascii="Arial Narrow" w:hAnsi="Arial Narrow"/>
        </w:rPr>
        <w:t>de</w:t>
      </w:r>
      <w:r>
        <w:rPr>
          <w:rFonts w:ascii="Arial Narrow" w:hAnsi="Arial Narrow"/>
          <w:spacing w:val="-12"/>
        </w:rPr>
        <w:t xml:space="preserve"> </w:t>
      </w:r>
      <w:r>
        <w:rPr>
          <w:rFonts w:ascii="Arial Narrow" w:hAnsi="Arial Narrow"/>
        </w:rPr>
        <w:t>verre)</w:t>
      </w:r>
      <w:r>
        <w:rPr>
          <w:rFonts w:ascii="Arial Narrow" w:hAnsi="Arial Narrow"/>
          <w:spacing w:val="-13"/>
        </w:rPr>
        <w:t xml:space="preserve"> </w:t>
      </w:r>
      <w:r>
        <w:rPr>
          <w:rFonts w:ascii="Arial Narrow" w:hAnsi="Arial Narrow"/>
        </w:rPr>
        <w:t>est</w:t>
      </w:r>
      <w:r>
        <w:rPr>
          <w:rFonts w:ascii="Arial Narrow" w:hAnsi="Arial Narrow"/>
          <w:spacing w:val="-10"/>
        </w:rPr>
        <w:t xml:space="preserve"> </w:t>
      </w:r>
      <w:r>
        <w:rPr>
          <w:rFonts w:ascii="Arial Narrow" w:hAnsi="Arial Narrow"/>
        </w:rPr>
        <w:t>soumise</w:t>
      </w:r>
      <w:r>
        <w:rPr>
          <w:rFonts w:ascii="Arial Narrow" w:hAnsi="Arial Narrow"/>
          <w:spacing w:val="-15"/>
        </w:rPr>
        <w:t xml:space="preserve"> </w:t>
      </w:r>
      <w:r>
        <w:rPr>
          <w:rFonts w:ascii="Arial Narrow" w:hAnsi="Arial Narrow"/>
        </w:rPr>
        <w:t>à</w:t>
      </w:r>
      <w:r>
        <w:rPr>
          <w:rFonts w:ascii="Arial Narrow" w:hAnsi="Arial Narrow"/>
          <w:spacing w:val="-12"/>
        </w:rPr>
        <w:t xml:space="preserve"> </w:t>
      </w:r>
      <w:r>
        <w:rPr>
          <w:rFonts w:ascii="Arial Narrow" w:hAnsi="Arial Narrow"/>
        </w:rPr>
        <w:t>une</w:t>
      </w:r>
      <w:r>
        <w:rPr>
          <w:rFonts w:ascii="Arial Narrow" w:hAnsi="Arial Narrow"/>
          <w:spacing w:val="-12"/>
        </w:rPr>
        <w:t xml:space="preserve"> </w:t>
      </w:r>
      <w:r>
        <w:rPr>
          <w:rFonts w:ascii="Arial Narrow" w:hAnsi="Arial Narrow"/>
        </w:rPr>
        <w:t>force</w:t>
      </w:r>
      <w:r>
        <w:rPr>
          <w:rFonts w:ascii="Arial Narrow" w:hAnsi="Arial Narrow"/>
          <w:spacing w:val="-14"/>
        </w:rPr>
        <w:t xml:space="preserve"> </w:t>
      </w:r>
      <w:r>
        <w:rPr>
          <w:rFonts w:ascii="Arial Narrow" w:hAnsi="Arial Narrow"/>
        </w:rPr>
        <w:t>de</w:t>
      </w:r>
      <w:r>
        <w:rPr>
          <w:rFonts w:ascii="Arial Narrow" w:hAnsi="Arial Narrow"/>
          <w:spacing w:val="-14"/>
        </w:rPr>
        <w:t xml:space="preserve"> </w:t>
      </w:r>
      <w:r>
        <w:rPr>
          <w:rFonts w:ascii="Arial Narrow" w:hAnsi="Arial Narrow"/>
        </w:rPr>
        <w:t>traction</w:t>
      </w:r>
      <w:r>
        <w:rPr>
          <w:rFonts w:ascii="Arial Narrow" w:hAnsi="Arial Narrow"/>
          <w:spacing w:val="1"/>
        </w:rPr>
        <w:t xml:space="preserve"> </w:t>
      </w:r>
      <w:r>
        <w:rPr>
          <w:rFonts w:ascii="Arial Narrow" w:hAnsi="Arial Narrow"/>
        </w:rPr>
        <w:t>vers l’extérieur. Si aucune précaution n’est prise cela peut se traduire par une casse des</w:t>
      </w:r>
      <w:r>
        <w:rPr>
          <w:rFonts w:ascii="Arial Narrow" w:hAnsi="Arial Narrow"/>
          <w:spacing w:val="1"/>
        </w:rPr>
        <w:t xml:space="preserve"> </w:t>
      </w:r>
      <w:r>
        <w:rPr>
          <w:rFonts w:ascii="Arial Narrow" w:hAnsi="Arial Narrow"/>
        </w:rPr>
        <w:t>épissures voire</w:t>
      </w:r>
      <w:r>
        <w:rPr>
          <w:rFonts w:ascii="Arial Narrow" w:hAnsi="Arial Narrow"/>
          <w:spacing w:val="-2"/>
        </w:rPr>
        <w:t xml:space="preserve"> </w:t>
      </w:r>
      <w:r>
        <w:rPr>
          <w:rFonts w:ascii="Arial Narrow" w:hAnsi="Arial Narrow"/>
        </w:rPr>
        <w:t>des</w:t>
      </w:r>
      <w:r>
        <w:rPr>
          <w:rFonts w:ascii="Arial Narrow" w:hAnsi="Arial Narrow"/>
          <w:spacing w:val="-2"/>
        </w:rPr>
        <w:t xml:space="preserve"> </w:t>
      </w:r>
      <w:r>
        <w:rPr>
          <w:rFonts w:ascii="Arial Narrow" w:hAnsi="Arial Narrow"/>
        </w:rPr>
        <w:t>fibres</w:t>
      </w:r>
      <w:r>
        <w:rPr>
          <w:rFonts w:ascii="Arial Narrow" w:hAnsi="Arial Narrow"/>
          <w:spacing w:val="1"/>
        </w:rPr>
        <w:t xml:space="preserve"> </w:t>
      </w:r>
      <w:r>
        <w:rPr>
          <w:rFonts w:ascii="Arial Narrow" w:hAnsi="Arial Narrow"/>
        </w:rPr>
        <w:t>elle-même dans</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boitier.</w:t>
      </w:r>
    </w:p>
    <w:p w14:paraId="43510DE2" w14:textId="77777777" w:rsidR="00712B53" w:rsidRPr="00BA08EF" w:rsidRDefault="00712B53" w:rsidP="001F20B2">
      <w:pPr>
        <w:jc w:val="both"/>
        <w:rPr>
          <w:rFonts w:ascii="Arial Narrow" w:hAnsi="Arial Narrow"/>
        </w:rPr>
      </w:pPr>
      <w:r>
        <w:rPr>
          <w:rFonts w:ascii="Arial Narrow" w:hAnsi="Arial Narrow"/>
        </w:rPr>
        <w:t xml:space="preserve"> </w:t>
      </w:r>
    </w:p>
    <w:p w14:paraId="75003991" w14:textId="6869F10A" w:rsidR="0029722D" w:rsidRPr="00BA08EF" w:rsidRDefault="0029722D" w:rsidP="001F20B2">
      <w:pPr>
        <w:jc w:val="both"/>
        <w:rPr>
          <w:rFonts w:ascii="Arial Narrow" w:hAnsi="Arial Narrow"/>
        </w:rPr>
      </w:pPr>
      <w:r>
        <w:rPr>
          <w:rFonts w:ascii="Arial Narrow" w:hAnsi="Arial Narrow"/>
        </w:rPr>
        <w:t>Pour éviter les dommages potentiels, il est nécessaire d’arrimer solidement les mèches</w:t>
      </w:r>
      <w:r>
        <w:rPr>
          <w:rFonts w:ascii="Arial Narrow" w:hAnsi="Arial Narrow"/>
          <w:spacing w:val="1"/>
        </w:rPr>
        <w:t xml:space="preserve"> </w:t>
      </w:r>
      <w:r>
        <w:rPr>
          <w:rFonts w:ascii="Arial Narrow" w:hAnsi="Arial Narrow"/>
        </w:rPr>
        <w:t>d’aramides à l’extrémité de la gaine du câble dans le boitier, par exemple par un collier</w:t>
      </w:r>
      <w:r>
        <w:rPr>
          <w:rFonts w:ascii="Arial Narrow" w:hAnsi="Arial Narrow"/>
          <w:spacing w:val="1"/>
        </w:rPr>
        <w:t xml:space="preserve"> </w:t>
      </w:r>
      <w:r>
        <w:rPr>
          <w:rFonts w:ascii="Arial Narrow" w:hAnsi="Arial Narrow"/>
        </w:rPr>
        <w:t>métallique</w:t>
      </w:r>
      <w:r>
        <w:rPr>
          <w:rFonts w:ascii="Arial Narrow" w:hAnsi="Arial Narrow"/>
          <w:spacing w:val="-1"/>
        </w:rPr>
        <w:t xml:space="preserve"> </w:t>
      </w:r>
      <w:r>
        <w:rPr>
          <w:rFonts w:ascii="Arial Narrow" w:hAnsi="Arial Narrow"/>
        </w:rPr>
        <w:t>(ce</w:t>
      </w:r>
      <w:r>
        <w:rPr>
          <w:rFonts w:ascii="Arial Narrow" w:hAnsi="Arial Narrow"/>
          <w:spacing w:val="-3"/>
        </w:rPr>
        <w:t xml:space="preserve"> </w:t>
      </w:r>
      <w:r>
        <w:rPr>
          <w:rFonts w:ascii="Arial Narrow" w:hAnsi="Arial Narrow"/>
        </w:rPr>
        <w:t>procédé</w:t>
      </w:r>
      <w:r>
        <w:rPr>
          <w:rFonts w:ascii="Arial Narrow" w:hAnsi="Arial Narrow"/>
          <w:spacing w:val="-1"/>
        </w:rPr>
        <w:t xml:space="preserve"> </w:t>
      </w:r>
      <w:r>
        <w:rPr>
          <w:rFonts w:ascii="Arial Narrow" w:hAnsi="Arial Narrow"/>
        </w:rPr>
        <w:t>n’induit</w:t>
      </w:r>
      <w:r>
        <w:rPr>
          <w:rFonts w:ascii="Arial Narrow" w:hAnsi="Arial Narrow"/>
          <w:spacing w:val="1"/>
        </w:rPr>
        <w:t xml:space="preserve"> </w:t>
      </w:r>
      <w:r>
        <w:rPr>
          <w:rFonts w:ascii="Arial Narrow" w:hAnsi="Arial Narrow"/>
        </w:rPr>
        <w:t>pas d’effort</w:t>
      </w:r>
      <w:r>
        <w:rPr>
          <w:rFonts w:ascii="Arial Narrow" w:hAnsi="Arial Narrow"/>
          <w:spacing w:val="-2"/>
        </w:rPr>
        <w:t xml:space="preserve"> </w:t>
      </w:r>
      <w:r>
        <w:rPr>
          <w:rFonts w:ascii="Arial Narrow" w:hAnsi="Arial Narrow"/>
        </w:rPr>
        <w:t>supplémentaire</w:t>
      </w:r>
      <w:r>
        <w:rPr>
          <w:rFonts w:ascii="Arial Narrow" w:hAnsi="Arial Narrow"/>
          <w:spacing w:val="-3"/>
        </w:rPr>
        <w:t xml:space="preserve"> </w:t>
      </w:r>
      <w:r>
        <w:rPr>
          <w:rFonts w:ascii="Arial Narrow" w:hAnsi="Arial Narrow"/>
        </w:rPr>
        <w:t>sur le</w:t>
      </w:r>
      <w:r>
        <w:rPr>
          <w:rFonts w:ascii="Arial Narrow" w:hAnsi="Arial Narrow"/>
          <w:spacing w:val="-1"/>
        </w:rPr>
        <w:t xml:space="preserve"> </w:t>
      </w:r>
      <w:r>
        <w:rPr>
          <w:rFonts w:ascii="Arial Narrow" w:hAnsi="Arial Narrow"/>
        </w:rPr>
        <w:t>boitier).</w:t>
      </w:r>
    </w:p>
    <w:p w14:paraId="24AD58CD" w14:textId="77777777" w:rsidR="0029722D" w:rsidRPr="00BA08EF" w:rsidRDefault="0029722D" w:rsidP="001F20B2">
      <w:pPr>
        <w:pStyle w:val="Corpsdetexte"/>
        <w:jc w:val="both"/>
        <w:rPr>
          <w:rFonts w:ascii="Arial Narrow" w:hAnsi="Arial Narrow"/>
        </w:rPr>
      </w:pPr>
    </w:p>
    <w:p w14:paraId="5EC4FB14" w14:textId="71011AAC" w:rsidR="0029722D" w:rsidRDefault="0029722D" w:rsidP="001F20B2">
      <w:pPr>
        <w:pStyle w:val="Corpsdetexte"/>
        <w:spacing w:before="1" w:line="252" w:lineRule="exact"/>
        <w:jc w:val="both"/>
        <w:rPr>
          <w:rFonts w:ascii="Arial Narrow" w:hAnsi="Arial Narrow"/>
        </w:rPr>
      </w:pPr>
      <w:r>
        <w:rPr>
          <w:rFonts w:ascii="Arial Narrow" w:hAnsi="Arial Narrow"/>
        </w:rPr>
        <w:t>Cette</w:t>
      </w:r>
      <w:r>
        <w:rPr>
          <w:rFonts w:ascii="Arial Narrow" w:hAnsi="Arial Narrow"/>
          <w:spacing w:val="59"/>
        </w:rPr>
        <w:t xml:space="preserve"> </w:t>
      </w:r>
      <w:r>
        <w:rPr>
          <w:rFonts w:ascii="Arial Narrow" w:hAnsi="Arial Narrow"/>
        </w:rPr>
        <w:t>précaution</w:t>
      </w:r>
      <w:r>
        <w:rPr>
          <w:rFonts w:ascii="Arial Narrow" w:hAnsi="Arial Narrow"/>
          <w:spacing w:val="2"/>
        </w:rPr>
        <w:t xml:space="preserve"> </w:t>
      </w:r>
      <w:r>
        <w:rPr>
          <w:rFonts w:ascii="Arial Narrow" w:hAnsi="Arial Narrow"/>
        </w:rPr>
        <w:t>n’est</w:t>
      </w:r>
      <w:r>
        <w:rPr>
          <w:rFonts w:ascii="Arial Narrow" w:hAnsi="Arial Narrow"/>
          <w:spacing w:val="61"/>
        </w:rPr>
        <w:t xml:space="preserve"> </w:t>
      </w:r>
      <w:r>
        <w:rPr>
          <w:rFonts w:ascii="Arial Narrow" w:hAnsi="Arial Narrow"/>
        </w:rPr>
        <w:t>cependant</w:t>
      </w:r>
      <w:r>
        <w:rPr>
          <w:rFonts w:ascii="Arial Narrow" w:hAnsi="Arial Narrow"/>
          <w:spacing w:val="60"/>
        </w:rPr>
        <w:t xml:space="preserve"> </w:t>
      </w:r>
      <w:r>
        <w:rPr>
          <w:rFonts w:ascii="Arial Narrow" w:hAnsi="Arial Narrow"/>
        </w:rPr>
        <w:t>pas</w:t>
      </w:r>
      <w:r>
        <w:rPr>
          <w:rFonts w:ascii="Arial Narrow" w:hAnsi="Arial Narrow"/>
          <w:spacing w:val="60"/>
        </w:rPr>
        <w:t xml:space="preserve"> </w:t>
      </w:r>
      <w:r>
        <w:rPr>
          <w:rFonts w:ascii="Arial Narrow" w:hAnsi="Arial Narrow"/>
        </w:rPr>
        <w:t>toujours</w:t>
      </w:r>
      <w:r>
        <w:rPr>
          <w:rFonts w:ascii="Arial Narrow" w:hAnsi="Arial Narrow"/>
          <w:spacing w:val="60"/>
        </w:rPr>
        <w:t xml:space="preserve"> </w:t>
      </w:r>
      <w:r>
        <w:rPr>
          <w:rFonts w:ascii="Arial Narrow" w:hAnsi="Arial Narrow"/>
        </w:rPr>
        <w:t>suffisante, notamment</w:t>
      </w:r>
      <w:r>
        <w:rPr>
          <w:rFonts w:ascii="Arial Narrow" w:hAnsi="Arial Narrow"/>
          <w:spacing w:val="61"/>
        </w:rPr>
        <w:t xml:space="preserve"> </w:t>
      </w:r>
      <w:r>
        <w:rPr>
          <w:rFonts w:ascii="Arial Narrow" w:hAnsi="Arial Narrow"/>
        </w:rPr>
        <w:t>dans</w:t>
      </w:r>
      <w:r>
        <w:rPr>
          <w:rFonts w:ascii="Arial Narrow" w:hAnsi="Arial Narrow"/>
          <w:spacing w:val="64"/>
        </w:rPr>
        <w:t xml:space="preserve"> </w:t>
      </w:r>
      <w:r>
        <w:rPr>
          <w:rFonts w:ascii="Arial Narrow" w:hAnsi="Arial Narrow"/>
        </w:rPr>
        <w:t>le</w:t>
      </w:r>
      <w:r>
        <w:rPr>
          <w:rFonts w:ascii="Arial Narrow" w:hAnsi="Arial Narrow"/>
          <w:spacing w:val="62"/>
        </w:rPr>
        <w:t xml:space="preserve"> </w:t>
      </w:r>
      <w:r>
        <w:rPr>
          <w:rFonts w:ascii="Arial Narrow" w:hAnsi="Arial Narrow"/>
        </w:rPr>
        <w:t>cas</w:t>
      </w:r>
      <w:r>
        <w:rPr>
          <w:rFonts w:ascii="Arial Narrow" w:hAnsi="Arial Narrow"/>
          <w:spacing w:val="60"/>
        </w:rPr>
        <w:t xml:space="preserve"> </w:t>
      </w:r>
      <w:r>
        <w:rPr>
          <w:rFonts w:ascii="Arial Narrow" w:hAnsi="Arial Narrow"/>
        </w:rPr>
        <w:t>d’un déploiement</w:t>
      </w:r>
      <w:r>
        <w:rPr>
          <w:rFonts w:ascii="Arial Narrow" w:hAnsi="Arial Narrow"/>
          <w:spacing w:val="-2"/>
        </w:rPr>
        <w:t xml:space="preserve"> </w:t>
      </w:r>
      <w:r>
        <w:rPr>
          <w:rFonts w:ascii="Arial Narrow" w:hAnsi="Arial Narrow"/>
        </w:rPr>
        <w:t>d’un</w:t>
      </w:r>
      <w:r>
        <w:rPr>
          <w:rFonts w:ascii="Arial Narrow" w:hAnsi="Arial Narrow"/>
          <w:spacing w:val="-2"/>
        </w:rPr>
        <w:t xml:space="preserve"> </w:t>
      </w:r>
      <w:r>
        <w:rPr>
          <w:rFonts w:ascii="Arial Narrow" w:hAnsi="Arial Narrow"/>
        </w:rPr>
        <w:t>câble</w:t>
      </w:r>
      <w:r>
        <w:rPr>
          <w:rFonts w:ascii="Arial Narrow" w:hAnsi="Arial Narrow"/>
          <w:spacing w:val="-4"/>
        </w:rPr>
        <w:t xml:space="preserve"> </w:t>
      </w:r>
      <w:r>
        <w:rPr>
          <w:rFonts w:ascii="Arial Narrow" w:hAnsi="Arial Narrow"/>
        </w:rPr>
        <w:t>aérien</w:t>
      </w:r>
      <w:r>
        <w:rPr>
          <w:rFonts w:ascii="Arial Narrow" w:hAnsi="Arial Narrow"/>
          <w:spacing w:val="-2"/>
        </w:rPr>
        <w:t xml:space="preserve"> </w:t>
      </w:r>
      <w:r>
        <w:rPr>
          <w:rFonts w:ascii="Arial Narrow" w:hAnsi="Arial Narrow"/>
        </w:rPr>
        <w:t>sur</w:t>
      </w:r>
      <w:r>
        <w:rPr>
          <w:rFonts w:ascii="Arial Narrow" w:hAnsi="Arial Narrow"/>
          <w:spacing w:val="-3"/>
        </w:rPr>
        <w:t xml:space="preserve"> </w:t>
      </w:r>
      <w:r>
        <w:rPr>
          <w:rFonts w:ascii="Arial Narrow" w:hAnsi="Arial Narrow"/>
        </w:rPr>
        <w:t>plus</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200</w:t>
      </w:r>
      <w:r>
        <w:rPr>
          <w:rFonts w:ascii="Arial Narrow" w:hAnsi="Arial Narrow"/>
          <w:spacing w:val="-4"/>
        </w:rPr>
        <w:t xml:space="preserve"> </w:t>
      </w:r>
      <w:r>
        <w:rPr>
          <w:rFonts w:ascii="Arial Narrow" w:hAnsi="Arial Narrow"/>
        </w:rPr>
        <w:t>m</w:t>
      </w:r>
      <w:r>
        <w:rPr>
          <w:rFonts w:ascii="Arial Narrow" w:hAnsi="Arial Narrow"/>
          <w:spacing w:val="-5"/>
        </w:rPr>
        <w:t xml:space="preserve"> </w:t>
      </w:r>
      <w:r>
        <w:rPr>
          <w:rFonts w:ascii="Arial Narrow" w:hAnsi="Arial Narrow"/>
        </w:rPr>
        <w:t>entre</w:t>
      </w:r>
      <w:r>
        <w:rPr>
          <w:rFonts w:ascii="Arial Narrow" w:hAnsi="Arial Narrow"/>
          <w:spacing w:val="-4"/>
        </w:rPr>
        <w:t xml:space="preserve"> </w:t>
      </w:r>
      <w:r>
        <w:rPr>
          <w:rFonts w:ascii="Arial Narrow" w:hAnsi="Arial Narrow"/>
        </w:rPr>
        <w:t>deux</w:t>
      </w:r>
      <w:r>
        <w:rPr>
          <w:rFonts w:ascii="Arial Narrow" w:hAnsi="Arial Narrow"/>
          <w:spacing w:val="-2"/>
        </w:rPr>
        <w:t xml:space="preserve"> </w:t>
      </w:r>
      <w:r>
        <w:rPr>
          <w:rFonts w:ascii="Arial Narrow" w:hAnsi="Arial Narrow"/>
        </w:rPr>
        <w:t>boîtiers</w:t>
      </w:r>
      <w:r>
        <w:rPr>
          <w:rFonts w:ascii="Arial Narrow" w:hAnsi="Arial Narrow"/>
          <w:spacing w:val="-1"/>
        </w:rPr>
        <w:t xml:space="preserve"> </w:t>
      </w:r>
      <w:r>
        <w:rPr>
          <w:rFonts w:ascii="Arial Narrow" w:hAnsi="Arial Narrow"/>
        </w:rPr>
        <w:t>consécutifs</w:t>
      </w:r>
    </w:p>
    <w:p w14:paraId="3A6CC317" w14:textId="77777777" w:rsidR="00102FF7" w:rsidRPr="00BA08EF" w:rsidRDefault="00102FF7" w:rsidP="001F20B2">
      <w:pPr>
        <w:pStyle w:val="Corpsdetexte"/>
        <w:spacing w:before="1" w:line="252" w:lineRule="exact"/>
        <w:jc w:val="both"/>
        <w:rPr>
          <w:rFonts w:ascii="Arial Narrow" w:hAnsi="Arial Narrow"/>
        </w:rPr>
      </w:pPr>
    </w:p>
    <w:p w14:paraId="45E11E6F" w14:textId="77777777" w:rsidR="0029722D" w:rsidRPr="00BA08EF" w:rsidRDefault="0029722D" w:rsidP="001F20B2">
      <w:pPr>
        <w:pStyle w:val="Corpsdetexte"/>
        <w:spacing w:before="1"/>
        <w:jc w:val="both"/>
        <w:rPr>
          <w:rFonts w:ascii="Arial Narrow" w:hAnsi="Arial Narrow"/>
        </w:rPr>
      </w:pPr>
      <w:r>
        <w:rPr>
          <w:rFonts w:ascii="Arial Narrow" w:hAnsi="Arial Narrow"/>
        </w:rPr>
        <w:t>Dans ce cas, il est nécessaire de réaliser des boucles de lovage sur les câbles entrant ou</w:t>
      </w:r>
      <w:r>
        <w:rPr>
          <w:rFonts w:ascii="Arial Narrow" w:hAnsi="Arial Narrow"/>
          <w:spacing w:val="1"/>
        </w:rPr>
        <w:t xml:space="preserve"> </w:t>
      </w:r>
      <w:r>
        <w:rPr>
          <w:rFonts w:ascii="Arial Narrow" w:hAnsi="Arial Narrow"/>
        </w:rPr>
        <w:t>sortant appelées loves de blocage : 4 boucles au rayon minimum de courbure statique du</w:t>
      </w:r>
      <w:r>
        <w:rPr>
          <w:rFonts w:ascii="Arial Narrow" w:hAnsi="Arial Narrow"/>
          <w:spacing w:val="1"/>
        </w:rPr>
        <w:t xml:space="preserve"> </w:t>
      </w:r>
      <w:r>
        <w:rPr>
          <w:rFonts w:ascii="Arial Narrow" w:hAnsi="Arial Narrow"/>
        </w:rPr>
        <w:t>câble.</w:t>
      </w:r>
      <w:r>
        <w:rPr>
          <w:rFonts w:ascii="Arial Narrow" w:hAnsi="Arial Narrow"/>
          <w:spacing w:val="-5"/>
        </w:rPr>
        <w:t xml:space="preserve"> </w:t>
      </w:r>
      <w:r>
        <w:rPr>
          <w:rFonts w:ascii="Arial Narrow" w:hAnsi="Arial Narrow"/>
        </w:rPr>
        <w:t>Idéalement</w:t>
      </w:r>
      <w:r>
        <w:rPr>
          <w:rFonts w:ascii="Arial Narrow" w:hAnsi="Arial Narrow"/>
          <w:spacing w:val="-5"/>
        </w:rPr>
        <w:t xml:space="preserve"> </w:t>
      </w:r>
      <w:r>
        <w:rPr>
          <w:rFonts w:ascii="Arial Narrow" w:hAnsi="Arial Narrow"/>
        </w:rPr>
        <w:t>ces</w:t>
      </w:r>
      <w:r>
        <w:rPr>
          <w:rFonts w:ascii="Arial Narrow" w:hAnsi="Arial Narrow"/>
          <w:spacing w:val="-6"/>
        </w:rPr>
        <w:t xml:space="preserve"> </w:t>
      </w:r>
      <w:r>
        <w:rPr>
          <w:rFonts w:ascii="Arial Narrow" w:hAnsi="Arial Narrow"/>
        </w:rPr>
        <w:t>boucles</w:t>
      </w:r>
      <w:r>
        <w:rPr>
          <w:rFonts w:ascii="Arial Narrow" w:hAnsi="Arial Narrow"/>
          <w:spacing w:val="-4"/>
        </w:rPr>
        <w:t xml:space="preserve"> </w:t>
      </w:r>
      <w:r>
        <w:rPr>
          <w:rFonts w:ascii="Arial Narrow" w:hAnsi="Arial Narrow"/>
        </w:rPr>
        <w:t>doivent</w:t>
      </w:r>
      <w:r>
        <w:rPr>
          <w:rFonts w:ascii="Arial Narrow" w:hAnsi="Arial Narrow"/>
          <w:spacing w:val="-5"/>
        </w:rPr>
        <w:t xml:space="preserve"> </w:t>
      </w:r>
      <w:r>
        <w:rPr>
          <w:rFonts w:ascii="Arial Narrow" w:hAnsi="Arial Narrow"/>
        </w:rPr>
        <w:t>être</w:t>
      </w:r>
      <w:r>
        <w:rPr>
          <w:rFonts w:ascii="Arial Narrow" w:hAnsi="Arial Narrow"/>
          <w:spacing w:val="-6"/>
        </w:rPr>
        <w:t xml:space="preserve"> </w:t>
      </w:r>
      <w:r>
        <w:rPr>
          <w:rFonts w:ascii="Arial Narrow" w:hAnsi="Arial Narrow"/>
        </w:rPr>
        <w:t>réalisées</w:t>
      </w:r>
      <w:r>
        <w:rPr>
          <w:rFonts w:ascii="Arial Narrow" w:hAnsi="Arial Narrow"/>
          <w:spacing w:val="-4"/>
        </w:rPr>
        <w:t xml:space="preserve"> </w:t>
      </w:r>
      <w:r>
        <w:rPr>
          <w:rFonts w:ascii="Arial Narrow" w:hAnsi="Arial Narrow"/>
        </w:rPr>
        <w:t>au</w:t>
      </w:r>
      <w:r>
        <w:rPr>
          <w:rFonts w:ascii="Arial Narrow" w:hAnsi="Arial Narrow"/>
          <w:spacing w:val="-4"/>
        </w:rPr>
        <w:t xml:space="preserve"> </w:t>
      </w:r>
      <w:r>
        <w:rPr>
          <w:rFonts w:ascii="Arial Narrow" w:hAnsi="Arial Narrow"/>
        </w:rPr>
        <w:t>plus</w:t>
      </w:r>
      <w:r>
        <w:rPr>
          <w:rFonts w:ascii="Arial Narrow" w:hAnsi="Arial Narrow"/>
          <w:spacing w:val="-6"/>
        </w:rPr>
        <w:t xml:space="preserve"> </w:t>
      </w:r>
      <w:r>
        <w:rPr>
          <w:rFonts w:ascii="Arial Narrow" w:hAnsi="Arial Narrow"/>
        </w:rPr>
        <w:t>près</w:t>
      </w:r>
      <w:r>
        <w:rPr>
          <w:rFonts w:ascii="Arial Narrow" w:hAnsi="Arial Narrow"/>
          <w:spacing w:val="-3"/>
        </w:rPr>
        <w:t xml:space="preserve"> </w:t>
      </w:r>
      <w:r>
        <w:rPr>
          <w:rFonts w:ascii="Arial Narrow" w:hAnsi="Arial Narrow"/>
        </w:rPr>
        <w:t>de</w:t>
      </w:r>
      <w:r>
        <w:rPr>
          <w:rFonts w:ascii="Arial Narrow" w:hAnsi="Arial Narrow"/>
          <w:spacing w:val="-7"/>
        </w:rPr>
        <w:t xml:space="preserve"> </w:t>
      </w:r>
      <w:r>
        <w:rPr>
          <w:rFonts w:ascii="Arial Narrow" w:hAnsi="Arial Narrow"/>
        </w:rPr>
        <w:t>la</w:t>
      </w:r>
      <w:r>
        <w:rPr>
          <w:rFonts w:ascii="Arial Narrow" w:hAnsi="Arial Narrow"/>
          <w:spacing w:val="-4"/>
        </w:rPr>
        <w:t xml:space="preserve"> </w:t>
      </w:r>
      <w:r>
        <w:rPr>
          <w:rFonts w:ascii="Arial Narrow" w:hAnsi="Arial Narrow"/>
        </w:rPr>
        <w:t>pince</w:t>
      </w:r>
      <w:r>
        <w:rPr>
          <w:rFonts w:ascii="Arial Narrow" w:hAnsi="Arial Narrow"/>
          <w:spacing w:val="-4"/>
        </w:rPr>
        <w:t xml:space="preserve"> </w:t>
      </w:r>
      <w:r>
        <w:rPr>
          <w:rFonts w:ascii="Arial Narrow" w:hAnsi="Arial Narrow"/>
        </w:rPr>
        <w:t>d’ancrage.</w:t>
      </w:r>
      <w:r>
        <w:rPr>
          <w:rFonts w:ascii="Arial Narrow" w:hAnsi="Arial Narrow"/>
          <w:spacing w:val="-5"/>
        </w:rPr>
        <w:t xml:space="preserve"> </w:t>
      </w:r>
      <w:r>
        <w:rPr>
          <w:rFonts w:ascii="Arial Narrow" w:hAnsi="Arial Narrow"/>
        </w:rPr>
        <w:t>Il</w:t>
      </w:r>
      <w:r>
        <w:rPr>
          <w:rFonts w:ascii="Arial Narrow" w:hAnsi="Arial Narrow"/>
          <w:spacing w:val="-5"/>
        </w:rPr>
        <w:t xml:space="preserve"> </w:t>
      </w:r>
      <w:r>
        <w:rPr>
          <w:rFonts w:ascii="Arial Narrow" w:hAnsi="Arial Narrow"/>
        </w:rPr>
        <w:t>est</w:t>
      </w:r>
      <w:r>
        <w:rPr>
          <w:rFonts w:ascii="Arial Narrow" w:hAnsi="Arial Narrow"/>
          <w:spacing w:val="-59"/>
        </w:rPr>
        <w:t xml:space="preserve"> </w:t>
      </w:r>
      <w:r>
        <w:rPr>
          <w:rFonts w:ascii="Arial Narrow" w:hAnsi="Arial Narrow"/>
        </w:rPr>
        <w:t>toutefois possible de les réaliser en un point ad hoc situé entre le point d’ancrage et l’entrée</w:t>
      </w:r>
      <w:r>
        <w:rPr>
          <w:rFonts w:ascii="Arial Narrow" w:hAnsi="Arial Narrow"/>
          <w:spacing w:val="1"/>
        </w:rPr>
        <w:t xml:space="preserve"> </w:t>
      </w:r>
      <w:r>
        <w:rPr>
          <w:rFonts w:ascii="Arial Narrow" w:hAnsi="Arial Narrow"/>
        </w:rPr>
        <w:t>du boitier. Il faut bien sûr aussi prendre en compte les règles de partage éditées par le</w:t>
      </w:r>
      <w:r>
        <w:rPr>
          <w:rFonts w:ascii="Arial Narrow" w:hAnsi="Arial Narrow"/>
          <w:spacing w:val="1"/>
        </w:rPr>
        <w:t xml:space="preserve"> </w:t>
      </w:r>
      <w:r>
        <w:rPr>
          <w:rFonts w:ascii="Arial Narrow" w:hAnsi="Arial Narrow"/>
        </w:rPr>
        <w:t>propriétaire</w:t>
      </w:r>
      <w:r>
        <w:rPr>
          <w:rFonts w:ascii="Arial Narrow" w:hAnsi="Arial Narrow"/>
          <w:spacing w:val="-3"/>
        </w:rPr>
        <w:t xml:space="preserve"> </w:t>
      </w:r>
      <w:r>
        <w:rPr>
          <w:rFonts w:ascii="Arial Narrow" w:hAnsi="Arial Narrow"/>
        </w:rPr>
        <w:t>ou le</w:t>
      </w:r>
      <w:r>
        <w:rPr>
          <w:rFonts w:ascii="Arial Narrow" w:hAnsi="Arial Narrow"/>
          <w:spacing w:val="-3"/>
        </w:rPr>
        <w:t xml:space="preserve"> </w:t>
      </w:r>
      <w:r>
        <w:rPr>
          <w:rFonts w:ascii="Arial Narrow" w:hAnsi="Arial Narrow"/>
        </w:rPr>
        <w:t>concessionnaire de</w:t>
      </w:r>
      <w:r>
        <w:rPr>
          <w:rFonts w:ascii="Arial Narrow" w:hAnsi="Arial Narrow"/>
          <w:spacing w:val="-1"/>
        </w:rPr>
        <w:t xml:space="preserve"> </w:t>
      </w:r>
      <w:r>
        <w:rPr>
          <w:rFonts w:ascii="Arial Narrow" w:hAnsi="Arial Narrow"/>
        </w:rPr>
        <w:t>l’infrastructure aérienne.</w:t>
      </w:r>
    </w:p>
    <w:p w14:paraId="0BBAAB0D" w14:textId="77777777" w:rsidR="00016108" w:rsidRPr="00BA08EF" w:rsidRDefault="00016108" w:rsidP="001F20B2">
      <w:pPr>
        <w:pStyle w:val="Corpsdetexte"/>
        <w:spacing w:before="5"/>
        <w:jc w:val="both"/>
        <w:rPr>
          <w:rFonts w:ascii="Arial Narrow" w:hAnsi="Arial Narrow"/>
          <w:b/>
        </w:rPr>
      </w:pPr>
      <w:bookmarkStart w:id="56" w:name="_bookmark111"/>
      <w:bookmarkEnd w:id="56"/>
    </w:p>
    <w:p w14:paraId="6937C91F" w14:textId="77777777" w:rsidR="00102FF7" w:rsidRDefault="00016108" w:rsidP="001F20B2">
      <w:pPr>
        <w:pStyle w:val="Corpsdetexte"/>
        <w:shd w:val="clear" w:color="auto" w:fill="F4EDF9"/>
        <w:spacing w:before="5" w:line="360" w:lineRule="auto"/>
        <w:jc w:val="both"/>
        <w:rPr>
          <w:rFonts w:ascii="Arial Narrow" w:hAnsi="Arial Narrow"/>
          <w:b/>
          <w:bCs/>
        </w:rPr>
      </w:pPr>
      <w:r>
        <w:rPr>
          <w:rFonts w:ascii="Arial Narrow" w:hAnsi="Arial Narrow"/>
          <w:b/>
          <w:bCs/>
        </w:rPr>
        <w:t>Question 10 :</w:t>
      </w:r>
    </w:p>
    <w:p w14:paraId="50547EA1" w14:textId="77777777" w:rsidR="00102FF7" w:rsidRDefault="00016108" w:rsidP="001F20B2">
      <w:pPr>
        <w:pStyle w:val="Corpsdetexte"/>
        <w:shd w:val="clear" w:color="auto" w:fill="F4EDF9"/>
        <w:spacing w:before="5" w:line="360" w:lineRule="auto"/>
        <w:jc w:val="both"/>
        <w:rPr>
          <w:rFonts w:ascii="Arial Narrow" w:hAnsi="Arial Narrow"/>
          <w:bCs/>
        </w:rPr>
      </w:pPr>
      <w:r>
        <w:rPr>
          <w:rFonts w:ascii="Arial Narrow" w:hAnsi="Arial Narrow"/>
          <w:bCs/>
        </w:rPr>
        <w:t>10.1) Les prescriptions d’installation définies (loves de blocage, arrimage des mèches d’aramide, gabarits de courbure) sont-elles suffisantes pour assurer l’intégrité mécanique et optique des raccordements aux boîtiers aériens ?</w:t>
      </w:r>
    </w:p>
    <w:p w14:paraId="6A34E5DB" w14:textId="77777777" w:rsidR="00102FF7" w:rsidRDefault="00016108" w:rsidP="001F20B2">
      <w:pPr>
        <w:pStyle w:val="Corpsdetexte"/>
        <w:shd w:val="clear" w:color="auto" w:fill="F4EDF9"/>
        <w:spacing w:before="5" w:line="360" w:lineRule="auto"/>
        <w:jc w:val="both"/>
        <w:rPr>
          <w:rFonts w:ascii="Arial Narrow" w:hAnsi="Arial Narrow"/>
          <w:bCs/>
        </w:rPr>
      </w:pPr>
      <w:r>
        <w:rPr>
          <w:rFonts w:ascii="Arial Narrow" w:hAnsi="Arial Narrow"/>
          <w:bCs/>
        </w:rPr>
        <w:t>10.2) Ces dispositions permettent-elles de prévenir efficacement les risques de dégradation induits par les phénomènes de pistonnage, de vibrations éoliennes et de contraintes thermiques sur les équipements de raccordement ?</w:t>
      </w:r>
    </w:p>
    <w:p w14:paraId="317C570E" w14:textId="548AC1AD" w:rsidR="00016108" w:rsidRPr="00BA08EF" w:rsidRDefault="00016108" w:rsidP="001F20B2">
      <w:pPr>
        <w:pStyle w:val="Corpsdetexte"/>
        <w:shd w:val="clear" w:color="auto" w:fill="F4EDF9"/>
        <w:spacing w:before="5" w:line="360" w:lineRule="auto"/>
        <w:jc w:val="both"/>
        <w:rPr>
          <w:rFonts w:ascii="Arial Narrow" w:hAnsi="Arial Narrow"/>
          <w:bCs/>
        </w:rPr>
      </w:pPr>
      <w:r>
        <w:rPr>
          <w:rFonts w:ascii="Arial Narrow" w:hAnsi="Arial Narrow"/>
          <w:bCs/>
        </w:rPr>
        <w:t>10.3) Quelles prescriptions complémentaires recommandez-vous pour renforcer la qualité et la durabilité des installations aux points de raccordement aériens ?</w:t>
      </w:r>
    </w:p>
    <w:p w14:paraId="38FF0E80" w14:textId="77777777" w:rsidR="00016108" w:rsidRPr="00BA08EF" w:rsidRDefault="00016108" w:rsidP="001F20B2">
      <w:pPr>
        <w:pStyle w:val="Corpsdetexte"/>
        <w:spacing w:before="5" w:line="360" w:lineRule="auto"/>
        <w:jc w:val="both"/>
        <w:rPr>
          <w:rFonts w:ascii="Arial Narrow" w:hAnsi="Arial Narrow"/>
          <w:bCs/>
        </w:rPr>
      </w:pPr>
    </w:p>
    <w:p w14:paraId="07697DB5" w14:textId="51E5B896" w:rsidR="0029722D" w:rsidRPr="00BA08EF" w:rsidRDefault="0029722D" w:rsidP="001F20B2">
      <w:pPr>
        <w:pStyle w:val="Titre5"/>
        <w:numPr>
          <w:ilvl w:val="1"/>
          <w:numId w:val="33"/>
        </w:numPr>
        <w:tabs>
          <w:tab w:val="left" w:pos="829"/>
        </w:tabs>
        <w:ind w:left="0" w:firstLine="0"/>
        <w:jc w:val="both"/>
        <w:rPr>
          <w:rFonts w:ascii="Arial Narrow" w:hAnsi="Arial Narrow"/>
        </w:rPr>
      </w:pPr>
      <w:bookmarkStart w:id="57" w:name="_bookmark112"/>
      <w:bookmarkEnd w:id="57"/>
      <w:r>
        <w:rPr>
          <w:rFonts w:ascii="Arial Narrow" w:hAnsi="Arial Narrow"/>
        </w:rPr>
        <w:t>Adduction</w:t>
      </w:r>
      <w:r>
        <w:rPr>
          <w:rFonts w:ascii="Arial Narrow" w:hAnsi="Arial Narrow"/>
          <w:spacing w:val="-2"/>
        </w:rPr>
        <w:t xml:space="preserve"> </w:t>
      </w:r>
      <w:r>
        <w:rPr>
          <w:rFonts w:ascii="Arial Narrow" w:hAnsi="Arial Narrow"/>
        </w:rPr>
        <w:t>et</w:t>
      </w:r>
      <w:r>
        <w:rPr>
          <w:rFonts w:ascii="Arial Narrow" w:hAnsi="Arial Narrow"/>
          <w:spacing w:val="-2"/>
        </w:rPr>
        <w:t xml:space="preserve"> </w:t>
      </w:r>
      <w:r>
        <w:rPr>
          <w:rFonts w:ascii="Arial Narrow" w:hAnsi="Arial Narrow"/>
        </w:rPr>
        <w:t>raccordement</w:t>
      </w:r>
    </w:p>
    <w:p w14:paraId="559170E9" w14:textId="5C883520" w:rsidR="0029722D" w:rsidRPr="00BA08EF" w:rsidRDefault="0029722D" w:rsidP="001F20B2">
      <w:pPr>
        <w:pStyle w:val="Corpsdetexte"/>
        <w:spacing w:before="119"/>
        <w:jc w:val="both"/>
        <w:rPr>
          <w:rFonts w:ascii="Arial Narrow" w:hAnsi="Arial Narrow"/>
        </w:rPr>
      </w:pPr>
      <w:r>
        <w:rPr>
          <w:rFonts w:ascii="Arial Narrow" w:hAnsi="Arial Narrow"/>
        </w:rPr>
        <w:t>Ce</w:t>
      </w:r>
      <w:r>
        <w:rPr>
          <w:rFonts w:ascii="Arial Narrow" w:hAnsi="Arial Narrow"/>
          <w:spacing w:val="-3"/>
        </w:rPr>
        <w:t xml:space="preserve"> </w:t>
      </w:r>
      <w:r>
        <w:rPr>
          <w:rFonts w:ascii="Arial Narrow" w:hAnsi="Arial Narrow"/>
        </w:rPr>
        <w:t>paragraphe</w:t>
      </w:r>
      <w:r>
        <w:rPr>
          <w:rFonts w:ascii="Arial Narrow" w:hAnsi="Arial Narrow"/>
          <w:spacing w:val="-5"/>
        </w:rPr>
        <w:t xml:space="preserve"> </w:t>
      </w:r>
      <w:r>
        <w:rPr>
          <w:rFonts w:ascii="Arial Narrow" w:hAnsi="Arial Narrow"/>
        </w:rPr>
        <w:t>couvre</w:t>
      </w:r>
      <w:r>
        <w:rPr>
          <w:rFonts w:ascii="Arial Narrow" w:hAnsi="Arial Narrow"/>
          <w:spacing w:val="-5"/>
        </w:rPr>
        <w:t xml:space="preserve"> </w:t>
      </w:r>
      <w:r>
        <w:rPr>
          <w:rFonts w:ascii="Arial Narrow" w:hAnsi="Arial Narrow"/>
        </w:rPr>
        <w:t>les</w:t>
      </w:r>
      <w:r>
        <w:rPr>
          <w:rFonts w:ascii="Arial Narrow" w:hAnsi="Arial Narrow"/>
          <w:spacing w:val="-3"/>
        </w:rPr>
        <w:t xml:space="preserve"> </w:t>
      </w:r>
      <w:r>
        <w:rPr>
          <w:rFonts w:ascii="Arial Narrow" w:hAnsi="Arial Narrow"/>
        </w:rPr>
        <w:t>différentes</w:t>
      </w:r>
      <w:r>
        <w:rPr>
          <w:rFonts w:ascii="Arial Narrow" w:hAnsi="Arial Narrow"/>
          <w:spacing w:val="-3"/>
        </w:rPr>
        <w:t xml:space="preserve"> </w:t>
      </w:r>
      <w:r>
        <w:rPr>
          <w:rFonts w:ascii="Arial Narrow" w:hAnsi="Arial Narrow"/>
        </w:rPr>
        <w:t>pratiques</w:t>
      </w:r>
      <w:r>
        <w:rPr>
          <w:rFonts w:ascii="Arial Narrow" w:hAnsi="Arial Narrow"/>
          <w:spacing w:val="-5"/>
        </w:rPr>
        <w:t xml:space="preserve"> </w:t>
      </w:r>
      <w:r>
        <w:rPr>
          <w:rFonts w:ascii="Arial Narrow" w:hAnsi="Arial Narrow"/>
        </w:rPr>
        <w:t>d’adduction</w:t>
      </w:r>
      <w:r>
        <w:rPr>
          <w:rFonts w:ascii="Arial Narrow" w:hAnsi="Arial Narrow"/>
          <w:spacing w:val="-2"/>
        </w:rPr>
        <w:t xml:space="preserve"> </w:t>
      </w:r>
      <w:r>
        <w:rPr>
          <w:rFonts w:ascii="Arial Narrow" w:hAnsi="Arial Narrow"/>
        </w:rPr>
        <w:t>et</w:t>
      </w:r>
      <w:r>
        <w:rPr>
          <w:rFonts w:ascii="Arial Narrow" w:hAnsi="Arial Narrow"/>
          <w:spacing w:val="-1"/>
        </w:rPr>
        <w:t xml:space="preserve"> </w:t>
      </w:r>
      <w:r>
        <w:rPr>
          <w:rFonts w:ascii="Arial Narrow" w:hAnsi="Arial Narrow"/>
        </w:rPr>
        <w:t>de</w:t>
      </w:r>
      <w:r>
        <w:rPr>
          <w:rFonts w:ascii="Arial Narrow" w:hAnsi="Arial Narrow"/>
          <w:spacing w:val="-5"/>
        </w:rPr>
        <w:t xml:space="preserve"> </w:t>
      </w:r>
      <w:r>
        <w:rPr>
          <w:rFonts w:ascii="Arial Narrow" w:hAnsi="Arial Narrow"/>
        </w:rPr>
        <w:t>raccordement</w:t>
      </w:r>
      <w:r>
        <w:rPr>
          <w:rFonts w:ascii="Arial Narrow" w:hAnsi="Arial Narrow"/>
          <w:spacing w:val="-4"/>
        </w:rPr>
        <w:t xml:space="preserve"> </w:t>
      </w:r>
      <w:r>
        <w:rPr>
          <w:rFonts w:ascii="Arial Narrow" w:hAnsi="Arial Narrow"/>
        </w:rPr>
        <w:t>entre</w:t>
      </w:r>
      <w:r>
        <w:rPr>
          <w:rFonts w:ascii="Arial Narrow" w:hAnsi="Arial Narrow"/>
          <w:spacing w:val="-3"/>
        </w:rPr>
        <w:t xml:space="preserve"> </w:t>
      </w:r>
      <w:r>
        <w:rPr>
          <w:rFonts w:ascii="Arial Narrow" w:hAnsi="Arial Narrow"/>
        </w:rPr>
        <w:t>le</w:t>
      </w:r>
      <w:r>
        <w:rPr>
          <w:rFonts w:ascii="Arial Narrow" w:hAnsi="Arial Narrow"/>
          <w:spacing w:val="-5"/>
        </w:rPr>
        <w:t xml:space="preserve"> </w:t>
      </w:r>
      <w:r>
        <w:rPr>
          <w:rFonts w:ascii="Arial Narrow" w:hAnsi="Arial Narrow"/>
        </w:rPr>
        <w:t>NRO et le</w:t>
      </w:r>
      <w:r>
        <w:rPr>
          <w:rFonts w:ascii="Arial Narrow" w:hAnsi="Arial Narrow"/>
          <w:spacing w:val="-1"/>
        </w:rPr>
        <w:t xml:space="preserve"> </w:t>
      </w:r>
      <w:r>
        <w:rPr>
          <w:rFonts w:ascii="Arial Narrow" w:hAnsi="Arial Narrow"/>
        </w:rPr>
        <w:t>PBO.</w:t>
      </w:r>
    </w:p>
    <w:p w14:paraId="47A577C8" w14:textId="77777777" w:rsidR="0029722D" w:rsidRPr="00BA08EF" w:rsidRDefault="0029722D" w:rsidP="001F20B2">
      <w:pPr>
        <w:pStyle w:val="Corpsdetexte"/>
        <w:spacing w:before="5"/>
        <w:jc w:val="both"/>
        <w:rPr>
          <w:rFonts w:ascii="Arial Narrow" w:hAnsi="Arial Narrow"/>
        </w:rPr>
      </w:pPr>
    </w:p>
    <w:p w14:paraId="31F10508" w14:textId="0DDF71A4" w:rsidR="0029722D" w:rsidRPr="00BA08EF" w:rsidRDefault="0029722D" w:rsidP="001F20B2">
      <w:pPr>
        <w:pStyle w:val="Titre5"/>
        <w:numPr>
          <w:ilvl w:val="2"/>
          <w:numId w:val="33"/>
        </w:numPr>
        <w:tabs>
          <w:tab w:val="left" w:pos="1105"/>
        </w:tabs>
        <w:ind w:left="0" w:firstLine="0"/>
        <w:jc w:val="both"/>
        <w:rPr>
          <w:rFonts w:ascii="Arial Narrow" w:hAnsi="Arial Narrow"/>
        </w:rPr>
      </w:pPr>
      <w:bookmarkStart w:id="58" w:name="_bookmark113"/>
      <w:bookmarkEnd w:id="58"/>
      <w:r>
        <w:rPr>
          <w:rFonts w:ascii="Arial Narrow" w:hAnsi="Arial Narrow"/>
        </w:rPr>
        <w:t>Adduction en</w:t>
      </w:r>
      <w:r>
        <w:rPr>
          <w:rFonts w:ascii="Arial Narrow" w:hAnsi="Arial Narrow"/>
          <w:spacing w:val="-3"/>
        </w:rPr>
        <w:t xml:space="preserve"> </w:t>
      </w:r>
      <w:r>
        <w:rPr>
          <w:rFonts w:ascii="Arial Narrow" w:hAnsi="Arial Narrow"/>
        </w:rPr>
        <w:t>aérien</w:t>
      </w:r>
    </w:p>
    <w:p w14:paraId="065AC16D" w14:textId="77777777" w:rsidR="0029722D" w:rsidRPr="00BA08EF" w:rsidRDefault="0029722D" w:rsidP="001F20B2">
      <w:pPr>
        <w:spacing w:before="119"/>
        <w:jc w:val="both"/>
        <w:rPr>
          <w:rFonts w:ascii="Arial Narrow" w:hAnsi="Arial Narrow"/>
          <w:i/>
        </w:rPr>
      </w:pPr>
      <w:r>
        <w:rPr>
          <w:rFonts w:ascii="Arial Narrow" w:hAnsi="Arial Narrow"/>
          <w:i/>
          <w:color w:val="0E4660"/>
        </w:rPr>
        <w:t>Cas</w:t>
      </w:r>
      <w:r>
        <w:rPr>
          <w:rFonts w:ascii="Arial Narrow" w:hAnsi="Arial Narrow"/>
          <w:i/>
          <w:color w:val="0E4660"/>
          <w:spacing w:val="-1"/>
        </w:rPr>
        <w:t xml:space="preserve"> </w:t>
      </w:r>
      <w:r>
        <w:rPr>
          <w:rFonts w:ascii="Arial Narrow" w:hAnsi="Arial Narrow"/>
          <w:i/>
          <w:color w:val="0E4660"/>
        </w:rPr>
        <w:t>du NRO</w:t>
      </w:r>
      <w:r>
        <w:rPr>
          <w:rFonts w:ascii="Arial Narrow" w:hAnsi="Arial Narrow"/>
          <w:i/>
          <w:color w:val="0E4660"/>
          <w:spacing w:val="-1"/>
        </w:rPr>
        <w:t xml:space="preserve"> </w:t>
      </w:r>
      <w:r>
        <w:rPr>
          <w:rFonts w:ascii="Arial Narrow" w:hAnsi="Arial Narrow"/>
          <w:i/>
          <w:color w:val="0E4660"/>
        </w:rPr>
        <w:t>:</w:t>
      </w:r>
    </w:p>
    <w:p w14:paraId="62BB2AF1" w14:textId="77777777" w:rsidR="0029722D" w:rsidRPr="00BA08EF" w:rsidRDefault="0029722D" w:rsidP="001F20B2">
      <w:pPr>
        <w:pStyle w:val="Corpsdetexte"/>
        <w:spacing w:before="40"/>
        <w:jc w:val="both"/>
        <w:rPr>
          <w:rFonts w:ascii="Arial Narrow" w:hAnsi="Arial Narrow"/>
        </w:rPr>
      </w:pPr>
      <w:r>
        <w:rPr>
          <w:rFonts w:ascii="Arial Narrow" w:hAnsi="Arial Narrow"/>
        </w:rPr>
        <w:t>Un NRO ne doit pas être adducté directement en aérien. Vu le nombre de câbles, ceux-ci</w:t>
      </w:r>
      <w:r>
        <w:rPr>
          <w:rFonts w:ascii="Arial Narrow" w:hAnsi="Arial Narrow"/>
          <w:spacing w:val="1"/>
        </w:rPr>
        <w:t xml:space="preserve"> </w:t>
      </w:r>
      <w:r>
        <w:rPr>
          <w:rFonts w:ascii="Arial Narrow" w:hAnsi="Arial Narrow"/>
        </w:rPr>
        <w:t>transitent</w:t>
      </w:r>
      <w:r>
        <w:rPr>
          <w:rFonts w:ascii="Arial Narrow" w:hAnsi="Arial Narrow"/>
          <w:spacing w:val="-5"/>
        </w:rPr>
        <w:t xml:space="preserve"> </w:t>
      </w:r>
      <w:r>
        <w:rPr>
          <w:rFonts w:ascii="Arial Narrow" w:hAnsi="Arial Narrow"/>
        </w:rPr>
        <w:t>par</w:t>
      </w:r>
      <w:r>
        <w:rPr>
          <w:rFonts w:ascii="Arial Narrow" w:hAnsi="Arial Narrow"/>
          <w:spacing w:val="-4"/>
        </w:rPr>
        <w:t xml:space="preserve"> </w:t>
      </w:r>
      <w:r>
        <w:rPr>
          <w:rFonts w:ascii="Arial Narrow" w:hAnsi="Arial Narrow"/>
        </w:rPr>
        <w:t>une</w:t>
      </w:r>
      <w:r>
        <w:rPr>
          <w:rFonts w:ascii="Arial Narrow" w:hAnsi="Arial Narrow"/>
          <w:spacing w:val="-7"/>
        </w:rPr>
        <w:t xml:space="preserve"> </w:t>
      </w:r>
      <w:r>
        <w:rPr>
          <w:rFonts w:ascii="Arial Narrow" w:hAnsi="Arial Narrow"/>
        </w:rPr>
        <w:t>ou</w:t>
      </w:r>
      <w:r>
        <w:rPr>
          <w:rFonts w:ascii="Arial Narrow" w:hAnsi="Arial Narrow"/>
          <w:spacing w:val="-5"/>
        </w:rPr>
        <w:t xml:space="preserve"> </w:t>
      </w:r>
      <w:r>
        <w:rPr>
          <w:rFonts w:ascii="Arial Narrow" w:hAnsi="Arial Narrow"/>
        </w:rPr>
        <w:t>plusieurs</w:t>
      </w:r>
      <w:r>
        <w:rPr>
          <w:rFonts w:ascii="Arial Narrow" w:hAnsi="Arial Narrow"/>
          <w:spacing w:val="-5"/>
        </w:rPr>
        <w:t xml:space="preserve"> </w:t>
      </w:r>
      <w:r>
        <w:rPr>
          <w:rFonts w:ascii="Arial Narrow" w:hAnsi="Arial Narrow"/>
        </w:rPr>
        <w:t>chambres</w:t>
      </w:r>
      <w:r>
        <w:rPr>
          <w:rFonts w:ascii="Arial Narrow" w:hAnsi="Arial Narrow"/>
          <w:spacing w:val="-7"/>
        </w:rPr>
        <w:t xml:space="preserve"> </w:t>
      </w:r>
      <w:r>
        <w:rPr>
          <w:rFonts w:ascii="Arial Narrow" w:hAnsi="Arial Narrow"/>
        </w:rPr>
        <w:t>d’adduction</w:t>
      </w:r>
      <w:r>
        <w:rPr>
          <w:rFonts w:ascii="Arial Narrow" w:hAnsi="Arial Narrow"/>
          <w:spacing w:val="-5"/>
        </w:rPr>
        <w:t xml:space="preserve"> </w:t>
      </w:r>
      <w:r>
        <w:rPr>
          <w:rFonts w:ascii="Arial Narrow" w:hAnsi="Arial Narrow"/>
        </w:rPr>
        <w:t>au</w:t>
      </w:r>
      <w:r>
        <w:rPr>
          <w:rFonts w:ascii="Arial Narrow" w:hAnsi="Arial Narrow"/>
          <w:spacing w:val="-6"/>
        </w:rPr>
        <w:t xml:space="preserve"> </w:t>
      </w:r>
      <w:r>
        <w:rPr>
          <w:rFonts w:ascii="Arial Narrow" w:hAnsi="Arial Narrow"/>
        </w:rPr>
        <w:t>NRO,</w:t>
      </w:r>
      <w:r>
        <w:rPr>
          <w:rFonts w:ascii="Arial Narrow" w:hAnsi="Arial Narrow"/>
          <w:spacing w:val="-4"/>
        </w:rPr>
        <w:t xml:space="preserve"> </w:t>
      </w:r>
      <w:r>
        <w:rPr>
          <w:rFonts w:ascii="Arial Narrow" w:hAnsi="Arial Narrow"/>
        </w:rPr>
        <w:t>appelées</w:t>
      </w:r>
      <w:r>
        <w:rPr>
          <w:rFonts w:ascii="Arial Narrow" w:hAnsi="Arial Narrow"/>
          <w:spacing w:val="-5"/>
        </w:rPr>
        <w:t xml:space="preserve"> </w:t>
      </w:r>
      <w:r>
        <w:rPr>
          <w:rFonts w:ascii="Arial Narrow" w:hAnsi="Arial Narrow"/>
        </w:rPr>
        <w:t>«</w:t>
      </w:r>
      <w:r>
        <w:rPr>
          <w:rFonts w:ascii="Arial Narrow" w:hAnsi="Arial Narrow"/>
          <w:spacing w:val="-7"/>
        </w:rPr>
        <w:t xml:space="preserve"> </w:t>
      </w:r>
      <w:r>
        <w:rPr>
          <w:rFonts w:ascii="Arial Narrow" w:hAnsi="Arial Narrow"/>
        </w:rPr>
        <w:t>chambres</w:t>
      </w:r>
      <w:r>
        <w:rPr>
          <w:rFonts w:ascii="Arial Narrow" w:hAnsi="Arial Narrow"/>
          <w:spacing w:val="-5"/>
        </w:rPr>
        <w:t xml:space="preserve"> </w:t>
      </w:r>
      <w:r>
        <w:rPr>
          <w:rFonts w:ascii="Arial Narrow" w:hAnsi="Arial Narrow"/>
        </w:rPr>
        <w:t>zéros</w:t>
      </w:r>
      <w:r>
        <w:rPr>
          <w:rFonts w:ascii="Arial Narrow" w:hAnsi="Arial Narrow"/>
          <w:spacing w:val="-5"/>
        </w:rPr>
        <w:t xml:space="preserve"> </w:t>
      </w:r>
      <w:r>
        <w:rPr>
          <w:rFonts w:ascii="Arial Narrow" w:hAnsi="Arial Narrow"/>
        </w:rPr>
        <w:t>».</w:t>
      </w:r>
      <w:r>
        <w:rPr>
          <w:rFonts w:ascii="Arial Narrow" w:hAnsi="Arial Narrow"/>
          <w:spacing w:val="-59"/>
        </w:rPr>
        <w:t xml:space="preserve"> </w:t>
      </w:r>
      <w:r>
        <w:rPr>
          <w:rFonts w:ascii="Arial Narrow" w:hAnsi="Arial Narrow"/>
        </w:rPr>
        <w:t>Ils</w:t>
      </w:r>
      <w:r>
        <w:rPr>
          <w:rFonts w:ascii="Arial Narrow" w:hAnsi="Arial Narrow"/>
          <w:spacing w:val="-4"/>
        </w:rPr>
        <w:t xml:space="preserve"> </w:t>
      </w:r>
      <w:r>
        <w:rPr>
          <w:rFonts w:ascii="Arial Narrow" w:hAnsi="Arial Narrow"/>
        </w:rPr>
        <w:t>rentrent</w:t>
      </w:r>
      <w:r>
        <w:rPr>
          <w:rFonts w:ascii="Arial Narrow" w:hAnsi="Arial Narrow"/>
          <w:spacing w:val="-3"/>
        </w:rPr>
        <w:t xml:space="preserve"> </w:t>
      </w:r>
      <w:r>
        <w:rPr>
          <w:rFonts w:ascii="Arial Narrow" w:hAnsi="Arial Narrow"/>
        </w:rPr>
        <w:t>dans</w:t>
      </w:r>
      <w:r>
        <w:rPr>
          <w:rFonts w:ascii="Arial Narrow" w:hAnsi="Arial Narrow"/>
          <w:spacing w:val="-4"/>
        </w:rPr>
        <w:t xml:space="preserve"> </w:t>
      </w:r>
      <w:r>
        <w:rPr>
          <w:rFonts w:ascii="Arial Narrow" w:hAnsi="Arial Narrow"/>
        </w:rPr>
        <w:t>la</w:t>
      </w:r>
      <w:r>
        <w:rPr>
          <w:rFonts w:ascii="Arial Narrow" w:hAnsi="Arial Narrow"/>
          <w:spacing w:val="-5"/>
        </w:rPr>
        <w:t xml:space="preserve"> </w:t>
      </w:r>
      <w:r>
        <w:rPr>
          <w:rFonts w:ascii="Arial Narrow" w:hAnsi="Arial Narrow"/>
        </w:rPr>
        <w:t>chambre</w:t>
      </w:r>
      <w:r>
        <w:rPr>
          <w:rFonts w:ascii="Arial Narrow" w:hAnsi="Arial Narrow"/>
          <w:spacing w:val="-4"/>
        </w:rPr>
        <w:t xml:space="preserve"> </w:t>
      </w:r>
      <w:r>
        <w:rPr>
          <w:rFonts w:ascii="Arial Narrow" w:hAnsi="Arial Narrow"/>
        </w:rPr>
        <w:t>en</w:t>
      </w:r>
      <w:r>
        <w:rPr>
          <w:rFonts w:ascii="Arial Narrow" w:hAnsi="Arial Narrow"/>
          <w:spacing w:val="-7"/>
        </w:rPr>
        <w:t xml:space="preserve"> </w:t>
      </w:r>
      <w:r>
        <w:rPr>
          <w:rFonts w:ascii="Arial Narrow" w:hAnsi="Arial Narrow"/>
        </w:rPr>
        <w:t>souterrain.</w:t>
      </w:r>
      <w:r>
        <w:rPr>
          <w:rFonts w:ascii="Arial Narrow" w:hAnsi="Arial Narrow"/>
          <w:spacing w:val="-5"/>
        </w:rPr>
        <w:t xml:space="preserve"> </w:t>
      </w:r>
      <w:r>
        <w:rPr>
          <w:rFonts w:ascii="Arial Narrow" w:hAnsi="Arial Narrow"/>
        </w:rPr>
        <w:t>Si</w:t>
      </w:r>
      <w:r>
        <w:rPr>
          <w:rFonts w:ascii="Arial Narrow" w:hAnsi="Arial Narrow"/>
          <w:spacing w:val="-1"/>
        </w:rPr>
        <w:t xml:space="preserve"> </w:t>
      </w:r>
      <w:r>
        <w:rPr>
          <w:rFonts w:ascii="Arial Narrow" w:hAnsi="Arial Narrow"/>
        </w:rPr>
        <w:t>le</w:t>
      </w:r>
      <w:r>
        <w:rPr>
          <w:rFonts w:ascii="Arial Narrow" w:hAnsi="Arial Narrow"/>
          <w:spacing w:val="-6"/>
        </w:rPr>
        <w:t xml:space="preserve"> </w:t>
      </w:r>
      <w:r>
        <w:rPr>
          <w:rFonts w:ascii="Arial Narrow" w:hAnsi="Arial Narrow"/>
        </w:rPr>
        <w:t>réseau</w:t>
      </w:r>
      <w:r>
        <w:rPr>
          <w:rFonts w:ascii="Arial Narrow" w:hAnsi="Arial Narrow"/>
          <w:spacing w:val="-4"/>
        </w:rPr>
        <w:t xml:space="preserve"> </w:t>
      </w:r>
      <w:r>
        <w:rPr>
          <w:rFonts w:ascii="Arial Narrow" w:hAnsi="Arial Narrow"/>
        </w:rPr>
        <w:t>de</w:t>
      </w:r>
      <w:r>
        <w:rPr>
          <w:rFonts w:ascii="Arial Narrow" w:hAnsi="Arial Narrow"/>
          <w:spacing w:val="-6"/>
        </w:rPr>
        <w:t xml:space="preserve"> </w:t>
      </w:r>
      <w:r>
        <w:rPr>
          <w:rFonts w:ascii="Arial Narrow" w:hAnsi="Arial Narrow"/>
        </w:rPr>
        <w:lastRenderedPageBreak/>
        <w:t>transport</w:t>
      </w:r>
      <w:r>
        <w:rPr>
          <w:rFonts w:ascii="Arial Narrow" w:hAnsi="Arial Narrow"/>
          <w:spacing w:val="-3"/>
        </w:rPr>
        <w:t xml:space="preserve"> </w:t>
      </w:r>
      <w:r>
        <w:rPr>
          <w:rFonts w:ascii="Arial Narrow" w:hAnsi="Arial Narrow"/>
        </w:rPr>
        <w:t>est</w:t>
      </w:r>
      <w:r>
        <w:rPr>
          <w:rFonts w:ascii="Arial Narrow" w:hAnsi="Arial Narrow"/>
          <w:spacing w:val="-3"/>
        </w:rPr>
        <w:t xml:space="preserve"> </w:t>
      </w:r>
      <w:r>
        <w:rPr>
          <w:rFonts w:ascii="Arial Narrow" w:hAnsi="Arial Narrow"/>
        </w:rPr>
        <w:t>en</w:t>
      </w:r>
      <w:r>
        <w:rPr>
          <w:rFonts w:ascii="Arial Narrow" w:hAnsi="Arial Narrow"/>
          <w:spacing w:val="-4"/>
        </w:rPr>
        <w:t xml:space="preserve"> </w:t>
      </w:r>
      <w:r>
        <w:rPr>
          <w:rFonts w:ascii="Arial Narrow" w:hAnsi="Arial Narrow"/>
        </w:rPr>
        <w:t>aérien,</w:t>
      </w:r>
      <w:r>
        <w:rPr>
          <w:rFonts w:ascii="Arial Narrow" w:hAnsi="Arial Narrow"/>
          <w:spacing w:val="-4"/>
        </w:rPr>
        <w:t xml:space="preserve"> </w:t>
      </w:r>
      <w:r>
        <w:rPr>
          <w:rFonts w:ascii="Arial Narrow" w:hAnsi="Arial Narrow"/>
        </w:rPr>
        <w:t>on</w:t>
      </w:r>
      <w:r>
        <w:rPr>
          <w:rFonts w:ascii="Arial Narrow" w:hAnsi="Arial Narrow"/>
          <w:spacing w:val="-4"/>
        </w:rPr>
        <w:t xml:space="preserve"> </w:t>
      </w:r>
      <w:r>
        <w:rPr>
          <w:rFonts w:ascii="Arial Narrow" w:hAnsi="Arial Narrow"/>
        </w:rPr>
        <w:t>utilisera</w:t>
      </w:r>
      <w:r>
        <w:rPr>
          <w:rFonts w:ascii="Arial Narrow" w:hAnsi="Arial Narrow"/>
          <w:spacing w:val="-59"/>
        </w:rPr>
        <w:t xml:space="preserve"> </w:t>
      </w:r>
      <w:r>
        <w:rPr>
          <w:rFonts w:ascii="Arial Narrow" w:hAnsi="Arial Narrow"/>
        </w:rPr>
        <w:t>une</w:t>
      </w:r>
      <w:r>
        <w:rPr>
          <w:rFonts w:ascii="Arial Narrow" w:hAnsi="Arial Narrow"/>
          <w:spacing w:val="-1"/>
        </w:rPr>
        <w:t xml:space="preserve"> </w:t>
      </w:r>
      <w:r>
        <w:rPr>
          <w:rFonts w:ascii="Arial Narrow" w:hAnsi="Arial Narrow"/>
        </w:rPr>
        <w:t>transition aéro-souterraine.</w:t>
      </w:r>
    </w:p>
    <w:p w14:paraId="416B502B" w14:textId="77777777" w:rsidR="0029722D" w:rsidRPr="00BA08EF" w:rsidRDefault="0029722D" w:rsidP="001F20B2">
      <w:pPr>
        <w:pStyle w:val="Corpsdetexte"/>
        <w:spacing w:before="11"/>
        <w:jc w:val="both"/>
        <w:rPr>
          <w:rFonts w:ascii="Arial Narrow" w:hAnsi="Arial Narrow"/>
        </w:rPr>
      </w:pPr>
    </w:p>
    <w:p w14:paraId="4CEF5BAF" w14:textId="77777777" w:rsidR="0029722D" w:rsidRPr="00BA08EF" w:rsidRDefault="0029722D" w:rsidP="001F20B2">
      <w:pPr>
        <w:jc w:val="both"/>
        <w:rPr>
          <w:rFonts w:ascii="Arial Narrow" w:hAnsi="Arial Narrow"/>
          <w:i/>
        </w:rPr>
      </w:pPr>
      <w:r>
        <w:rPr>
          <w:rFonts w:ascii="Arial Narrow" w:hAnsi="Arial Narrow"/>
          <w:i/>
          <w:color w:val="0E4660"/>
        </w:rPr>
        <w:t>Cas</w:t>
      </w:r>
      <w:r>
        <w:rPr>
          <w:rFonts w:ascii="Arial Narrow" w:hAnsi="Arial Narrow"/>
          <w:i/>
          <w:color w:val="0E4660"/>
          <w:spacing w:val="-1"/>
        </w:rPr>
        <w:t xml:space="preserve"> </w:t>
      </w:r>
      <w:r>
        <w:rPr>
          <w:rFonts w:ascii="Arial Narrow" w:hAnsi="Arial Narrow"/>
          <w:i/>
          <w:color w:val="0E4660"/>
        </w:rPr>
        <w:t>du SRO :</w:t>
      </w:r>
    </w:p>
    <w:p w14:paraId="159D2F27" w14:textId="77777777" w:rsidR="0029722D" w:rsidRPr="00BA08EF" w:rsidRDefault="0029722D" w:rsidP="001F20B2">
      <w:pPr>
        <w:pStyle w:val="Corpsdetexte"/>
        <w:spacing w:before="42"/>
        <w:jc w:val="both"/>
        <w:rPr>
          <w:rFonts w:ascii="Arial Narrow" w:hAnsi="Arial Narrow"/>
        </w:rPr>
      </w:pPr>
      <w:r>
        <w:rPr>
          <w:rFonts w:ascii="Arial Narrow" w:hAnsi="Arial Narrow"/>
          <w:spacing w:val="-1"/>
        </w:rPr>
        <w:t>L’adduction</w:t>
      </w:r>
      <w:r>
        <w:rPr>
          <w:rFonts w:ascii="Arial Narrow" w:hAnsi="Arial Narrow"/>
          <w:spacing w:val="-12"/>
        </w:rPr>
        <w:t xml:space="preserve"> </w:t>
      </w:r>
      <w:r>
        <w:rPr>
          <w:rFonts w:ascii="Arial Narrow" w:hAnsi="Arial Narrow"/>
          <w:spacing w:val="-1"/>
        </w:rPr>
        <w:t>d’un</w:t>
      </w:r>
      <w:r>
        <w:rPr>
          <w:rFonts w:ascii="Arial Narrow" w:hAnsi="Arial Narrow"/>
          <w:spacing w:val="-13"/>
        </w:rPr>
        <w:t xml:space="preserve"> </w:t>
      </w:r>
      <w:r>
        <w:rPr>
          <w:rFonts w:ascii="Arial Narrow" w:hAnsi="Arial Narrow"/>
          <w:spacing w:val="-1"/>
        </w:rPr>
        <w:t>SRO</w:t>
      </w:r>
      <w:r>
        <w:rPr>
          <w:rFonts w:ascii="Arial Narrow" w:hAnsi="Arial Narrow"/>
          <w:spacing w:val="-11"/>
        </w:rPr>
        <w:t xml:space="preserve"> </w:t>
      </w:r>
      <w:r>
        <w:rPr>
          <w:rFonts w:ascii="Arial Narrow" w:hAnsi="Arial Narrow"/>
          <w:spacing w:val="-1"/>
        </w:rPr>
        <w:t>ne</w:t>
      </w:r>
      <w:r>
        <w:rPr>
          <w:rFonts w:ascii="Arial Narrow" w:hAnsi="Arial Narrow"/>
          <w:spacing w:val="-13"/>
        </w:rPr>
        <w:t xml:space="preserve"> </w:t>
      </w:r>
      <w:r>
        <w:rPr>
          <w:rFonts w:ascii="Arial Narrow" w:hAnsi="Arial Narrow"/>
          <w:spacing w:val="-1"/>
        </w:rPr>
        <w:t>doit</w:t>
      </w:r>
      <w:r>
        <w:rPr>
          <w:rFonts w:ascii="Arial Narrow" w:hAnsi="Arial Narrow"/>
          <w:spacing w:val="-11"/>
        </w:rPr>
        <w:t xml:space="preserve"> </w:t>
      </w:r>
      <w:r>
        <w:rPr>
          <w:rFonts w:ascii="Arial Narrow" w:hAnsi="Arial Narrow"/>
          <w:spacing w:val="-1"/>
        </w:rPr>
        <w:t>être</w:t>
      </w:r>
      <w:r>
        <w:rPr>
          <w:rFonts w:ascii="Arial Narrow" w:hAnsi="Arial Narrow"/>
          <w:spacing w:val="-13"/>
        </w:rPr>
        <w:t xml:space="preserve"> </w:t>
      </w:r>
      <w:r>
        <w:rPr>
          <w:rFonts w:ascii="Arial Narrow" w:hAnsi="Arial Narrow"/>
        </w:rPr>
        <w:t>en</w:t>
      </w:r>
      <w:r>
        <w:rPr>
          <w:rFonts w:ascii="Arial Narrow" w:hAnsi="Arial Narrow"/>
          <w:spacing w:val="-14"/>
        </w:rPr>
        <w:t xml:space="preserve"> </w:t>
      </w:r>
      <w:r>
        <w:rPr>
          <w:rFonts w:ascii="Arial Narrow" w:hAnsi="Arial Narrow"/>
        </w:rPr>
        <w:t>aérien</w:t>
      </w:r>
      <w:r>
        <w:rPr>
          <w:rFonts w:ascii="Arial Narrow" w:hAnsi="Arial Narrow"/>
          <w:spacing w:val="-11"/>
        </w:rPr>
        <w:t xml:space="preserve"> </w:t>
      </w:r>
      <w:r>
        <w:rPr>
          <w:rFonts w:ascii="Arial Narrow" w:hAnsi="Arial Narrow"/>
        </w:rPr>
        <w:t>que</w:t>
      </w:r>
      <w:r>
        <w:rPr>
          <w:rFonts w:ascii="Arial Narrow" w:hAnsi="Arial Narrow"/>
          <w:spacing w:val="-13"/>
        </w:rPr>
        <w:t xml:space="preserve"> </w:t>
      </w:r>
      <w:r>
        <w:rPr>
          <w:rFonts w:ascii="Arial Narrow" w:hAnsi="Arial Narrow"/>
        </w:rPr>
        <w:t>de</w:t>
      </w:r>
      <w:r>
        <w:rPr>
          <w:rFonts w:ascii="Arial Narrow" w:hAnsi="Arial Narrow"/>
          <w:spacing w:val="-13"/>
        </w:rPr>
        <w:t xml:space="preserve"> </w:t>
      </w:r>
      <w:r>
        <w:rPr>
          <w:rFonts w:ascii="Arial Narrow" w:hAnsi="Arial Narrow"/>
        </w:rPr>
        <w:t>façon</w:t>
      </w:r>
      <w:r>
        <w:rPr>
          <w:rFonts w:ascii="Arial Narrow" w:hAnsi="Arial Narrow"/>
          <w:spacing w:val="-13"/>
        </w:rPr>
        <w:t xml:space="preserve"> </w:t>
      </w:r>
      <w:r>
        <w:rPr>
          <w:rFonts w:ascii="Arial Narrow" w:hAnsi="Arial Narrow"/>
        </w:rPr>
        <w:t>exceptionnelle.</w:t>
      </w:r>
      <w:r>
        <w:rPr>
          <w:rFonts w:ascii="Arial Narrow" w:hAnsi="Arial Narrow"/>
          <w:spacing w:val="-9"/>
        </w:rPr>
        <w:t xml:space="preserve"> </w:t>
      </w:r>
      <w:r>
        <w:rPr>
          <w:rFonts w:ascii="Arial Narrow" w:hAnsi="Arial Narrow"/>
        </w:rPr>
        <w:t>Les</w:t>
      </w:r>
      <w:r>
        <w:rPr>
          <w:rFonts w:ascii="Arial Narrow" w:hAnsi="Arial Narrow"/>
          <w:spacing w:val="-11"/>
        </w:rPr>
        <w:t xml:space="preserve"> </w:t>
      </w:r>
      <w:r>
        <w:rPr>
          <w:rFonts w:ascii="Arial Narrow" w:hAnsi="Arial Narrow"/>
        </w:rPr>
        <w:t>câbles</w:t>
      </w:r>
      <w:r>
        <w:rPr>
          <w:rFonts w:ascii="Arial Narrow" w:hAnsi="Arial Narrow"/>
          <w:spacing w:val="-15"/>
        </w:rPr>
        <w:t xml:space="preserve"> </w:t>
      </w:r>
      <w:r>
        <w:rPr>
          <w:rFonts w:ascii="Arial Narrow" w:hAnsi="Arial Narrow"/>
        </w:rPr>
        <w:t>transitent</w:t>
      </w:r>
      <w:r>
        <w:rPr>
          <w:rFonts w:ascii="Arial Narrow" w:hAnsi="Arial Narrow"/>
          <w:spacing w:val="-58"/>
        </w:rPr>
        <w:t xml:space="preserve"> </w:t>
      </w:r>
      <w:r>
        <w:rPr>
          <w:rFonts w:ascii="Arial Narrow" w:hAnsi="Arial Narrow"/>
        </w:rPr>
        <w:t>par</w:t>
      </w:r>
      <w:r>
        <w:rPr>
          <w:rFonts w:ascii="Arial Narrow" w:hAnsi="Arial Narrow"/>
          <w:spacing w:val="-2"/>
        </w:rPr>
        <w:t xml:space="preserve"> </w:t>
      </w:r>
      <w:r>
        <w:rPr>
          <w:rFonts w:ascii="Arial Narrow" w:hAnsi="Arial Narrow"/>
        </w:rPr>
        <w:t>une</w:t>
      </w:r>
      <w:r>
        <w:rPr>
          <w:rFonts w:ascii="Arial Narrow" w:hAnsi="Arial Narrow"/>
          <w:spacing w:val="-2"/>
        </w:rPr>
        <w:t xml:space="preserve"> </w:t>
      </w:r>
      <w:r>
        <w:rPr>
          <w:rFonts w:ascii="Arial Narrow" w:hAnsi="Arial Narrow"/>
        </w:rPr>
        <w:t>chambre</w:t>
      </w:r>
      <w:r>
        <w:rPr>
          <w:rFonts w:ascii="Arial Narrow" w:hAnsi="Arial Narrow"/>
          <w:spacing w:val="-3"/>
        </w:rPr>
        <w:t xml:space="preserve"> </w:t>
      </w:r>
      <w:r>
        <w:rPr>
          <w:rFonts w:ascii="Arial Narrow" w:hAnsi="Arial Narrow"/>
        </w:rPr>
        <w:t>la</w:t>
      </w:r>
      <w:r>
        <w:rPr>
          <w:rFonts w:ascii="Arial Narrow" w:hAnsi="Arial Narrow"/>
          <w:spacing w:val="-2"/>
        </w:rPr>
        <w:t xml:space="preserve"> </w:t>
      </w:r>
      <w:r>
        <w:rPr>
          <w:rFonts w:ascii="Arial Narrow" w:hAnsi="Arial Narrow"/>
        </w:rPr>
        <w:t>plus</w:t>
      </w:r>
      <w:r>
        <w:rPr>
          <w:rFonts w:ascii="Arial Narrow" w:hAnsi="Arial Narrow"/>
          <w:spacing w:val="-4"/>
        </w:rPr>
        <w:t xml:space="preserve"> </w:t>
      </w:r>
      <w:r>
        <w:rPr>
          <w:rFonts w:ascii="Arial Narrow" w:hAnsi="Arial Narrow"/>
        </w:rPr>
        <w:t>proche</w:t>
      </w:r>
      <w:r>
        <w:rPr>
          <w:rFonts w:ascii="Arial Narrow" w:hAnsi="Arial Narrow"/>
          <w:spacing w:val="-3"/>
        </w:rPr>
        <w:t xml:space="preserve"> </w:t>
      </w:r>
      <w:r>
        <w:rPr>
          <w:rFonts w:ascii="Arial Narrow" w:hAnsi="Arial Narrow"/>
        </w:rPr>
        <w:t>du</w:t>
      </w:r>
      <w:r>
        <w:rPr>
          <w:rFonts w:ascii="Arial Narrow" w:hAnsi="Arial Narrow"/>
          <w:spacing w:val="-2"/>
        </w:rPr>
        <w:t xml:space="preserve"> </w:t>
      </w:r>
      <w:r>
        <w:rPr>
          <w:rFonts w:ascii="Arial Narrow" w:hAnsi="Arial Narrow"/>
        </w:rPr>
        <w:t>SRO,</w:t>
      </w:r>
      <w:r>
        <w:rPr>
          <w:rFonts w:ascii="Arial Narrow" w:hAnsi="Arial Narrow"/>
          <w:spacing w:val="-1"/>
        </w:rPr>
        <w:t xml:space="preserve"> </w:t>
      </w:r>
      <w:r>
        <w:rPr>
          <w:rFonts w:ascii="Arial Narrow" w:hAnsi="Arial Narrow"/>
        </w:rPr>
        <w:t>qui</w:t>
      </w:r>
      <w:r>
        <w:rPr>
          <w:rFonts w:ascii="Arial Narrow" w:hAnsi="Arial Narrow"/>
          <w:spacing w:val="-4"/>
        </w:rPr>
        <w:t xml:space="preserve"> </w:t>
      </w:r>
      <w:r>
        <w:rPr>
          <w:rFonts w:ascii="Arial Narrow" w:hAnsi="Arial Narrow"/>
        </w:rPr>
        <w:t>peut</w:t>
      </w:r>
      <w:r>
        <w:rPr>
          <w:rFonts w:ascii="Arial Narrow" w:hAnsi="Arial Narrow"/>
          <w:spacing w:val="-3"/>
        </w:rPr>
        <w:t xml:space="preserve"> </w:t>
      </w:r>
      <w:r>
        <w:rPr>
          <w:rFonts w:ascii="Arial Narrow" w:hAnsi="Arial Narrow"/>
        </w:rPr>
        <w:t>être</w:t>
      </w:r>
      <w:r>
        <w:rPr>
          <w:rFonts w:ascii="Arial Narrow" w:hAnsi="Arial Narrow"/>
          <w:spacing w:val="-2"/>
        </w:rPr>
        <w:t xml:space="preserve"> </w:t>
      </w:r>
      <w:r>
        <w:rPr>
          <w:rFonts w:ascii="Arial Narrow" w:hAnsi="Arial Narrow"/>
        </w:rPr>
        <w:t>soit</w:t>
      </w:r>
      <w:r>
        <w:rPr>
          <w:rFonts w:ascii="Arial Narrow" w:hAnsi="Arial Narrow"/>
          <w:spacing w:val="-2"/>
        </w:rPr>
        <w:t xml:space="preserve"> </w:t>
      </w:r>
      <w:r>
        <w:rPr>
          <w:rFonts w:ascii="Arial Narrow" w:hAnsi="Arial Narrow"/>
        </w:rPr>
        <w:t>une</w:t>
      </w:r>
      <w:r>
        <w:rPr>
          <w:rFonts w:ascii="Arial Narrow" w:hAnsi="Arial Narrow"/>
          <w:spacing w:val="-1"/>
        </w:rPr>
        <w:t xml:space="preserve"> </w:t>
      </w:r>
      <w:r>
        <w:rPr>
          <w:rFonts w:ascii="Arial Narrow" w:hAnsi="Arial Narrow"/>
        </w:rPr>
        <w:t>chambre</w:t>
      </w:r>
      <w:r>
        <w:rPr>
          <w:rFonts w:ascii="Arial Narrow" w:hAnsi="Arial Narrow"/>
          <w:spacing w:val="-4"/>
        </w:rPr>
        <w:t xml:space="preserve"> </w:t>
      </w:r>
      <w:r>
        <w:rPr>
          <w:rFonts w:ascii="Arial Narrow" w:hAnsi="Arial Narrow"/>
        </w:rPr>
        <w:t>«</w:t>
      </w:r>
      <w:r>
        <w:rPr>
          <w:rFonts w:ascii="Arial Narrow" w:hAnsi="Arial Narrow"/>
          <w:spacing w:val="-5"/>
        </w:rPr>
        <w:t xml:space="preserve"> </w:t>
      </w:r>
      <w:r>
        <w:rPr>
          <w:rFonts w:ascii="Arial Narrow" w:hAnsi="Arial Narrow"/>
        </w:rPr>
        <w:t>satellite</w:t>
      </w:r>
      <w:r>
        <w:rPr>
          <w:rFonts w:ascii="Arial Narrow" w:hAnsi="Arial Narrow"/>
          <w:spacing w:val="-2"/>
        </w:rPr>
        <w:t xml:space="preserve"> </w:t>
      </w:r>
      <w:r>
        <w:rPr>
          <w:rFonts w:ascii="Arial Narrow" w:hAnsi="Arial Narrow"/>
        </w:rPr>
        <w:t>»,</w:t>
      </w:r>
      <w:r>
        <w:rPr>
          <w:rFonts w:ascii="Arial Narrow" w:hAnsi="Arial Narrow"/>
          <w:spacing w:val="-1"/>
        </w:rPr>
        <w:t xml:space="preserve"> </w:t>
      </w:r>
      <w:r>
        <w:rPr>
          <w:rFonts w:ascii="Arial Narrow" w:hAnsi="Arial Narrow"/>
        </w:rPr>
        <w:t>soit</w:t>
      </w:r>
      <w:r>
        <w:rPr>
          <w:rFonts w:ascii="Arial Narrow" w:hAnsi="Arial Narrow"/>
          <w:spacing w:val="-4"/>
        </w:rPr>
        <w:t xml:space="preserve"> </w:t>
      </w:r>
      <w:r>
        <w:rPr>
          <w:rFonts w:ascii="Arial Narrow" w:hAnsi="Arial Narrow"/>
        </w:rPr>
        <w:t>une</w:t>
      </w:r>
      <w:r>
        <w:rPr>
          <w:rFonts w:ascii="Arial Narrow" w:hAnsi="Arial Narrow"/>
          <w:spacing w:val="-58"/>
        </w:rPr>
        <w:t xml:space="preserve"> </w:t>
      </w:r>
      <w:r>
        <w:rPr>
          <w:rFonts w:ascii="Arial Narrow" w:hAnsi="Arial Narrow"/>
        </w:rPr>
        <w:t>chambre</w:t>
      </w:r>
      <w:r>
        <w:rPr>
          <w:rFonts w:ascii="Arial Narrow" w:hAnsi="Arial Narrow"/>
          <w:spacing w:val="-3"/>
        </w:rPr>
        <w:t xml:space="preserve"> </w:t>
      </w:r>
      <w:r>
        <w:rPr>
          <w:rFonts w:ascii="Arial Narrow" w:hAnsi="Arial Narrow"/>
        </w:rPr>
        <w:t>existante à</w:t>
      </w:r>
      <w:r>
        <w:rPr>
          <w:rFonts w:ascii="Arial Narrow" w:hAnsi="Arial Narrow"/>
          <w:spacing w:val="-2"/>
        </w:rPr>
        <w:t xml:space="preserve"> </w:t>
      </w:r>
      <w:r>
        <w:rPr>
          <w:rFonts w:ascii="Arial Narrow" w:hAnsi="Arial Narrow"/>
        </w:rPr>
        <w:t>proximité immédiate.</w:t>
      </w:r>
    </w:p>
    <w:p w14:paraId="4A26B832" w14:textId="77777777"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4"/>
        </w:rPr>
        <w:t xml:space="preserve"> </w:t>
      </w:r>
      <w:r>
        <w:rPr>
          <w:rFonts w:ascii="Arial Narrow" w:hAnsi="Arial Narrow"/>
        </w:rPr>
        <w:t>câbles</w:t>
      </w:r>
      <w:r>
        <w:rPr>
          <w:rFonts w:ascii="Arial Narrow" w:hAnsi="Arial Narrow"/>
          <w:spacing w:val="-5"/>
        </w:rPr>
        <w:t xml:space="preserve"> </w:t>
      </w:r>
      <w:r>
        <w:rPr>
          <w:rFonts w:ascii="Arial Narrow" w:hAnsi="Arial Narrow"/>
        </w:rPr>
        <w:t>rentrent</w:t>
      </w:r>
      <w:r>
        <w:rPr>
          <w:rFonts w:ascii="Arial Narrow" w:hAnsi="Arial Narrow"/>
          <w:spacing w:val="-4"/>
        </w:rPr>
        <w:t xml:space="preserve"> </w:t>
      </w:r>
      <w:r>
        <w:rPr>
          <w:rFonts w:ascii="Arial Narrow" w:hAnsi="Arial Narrow"/>
        </w:rPr>
        <w:t>dans</w:t>
      </w:r>
      <w:r>
        <w:rPr>
          <w:rFonts w:ascii="Arial Narrow" w:hAnsi="Arial Narrow"/>
          <w:spacing w:val="-5"/>
        </w:rPr>
        <w:t xml:space="preserve"> </w:t>
      </w:r>
      <w:r>
        <w:rPr>
          <w:rFonts w:ascii="Arial Narrow" w:hAnsi="Arial Narrow"/>
        </w:rPr>
        <w:t>la</w:t>
      </w:r>
      <w:r>
        <w:rPr>
          <w:rFonts w:ascii="Arial Narrow" w:hAnsi="Arial Narrow"/>
          <w:spacing w:val="-5"/>
        </w:rPr>
        <w:t xml:space="preserve"> </w:t>
      </w:r>
      <w:r>
        <w:rPr>
          <w:rFonts w:ascii="Arial Narrow" w:hAnsi="Arial Narrow"/>
        </w:rPr>
        <w:t>chambre</w:t>
      </w:r>
      <w:r>
        <w:rPr>
          <w:rFonts w:ascii="Arial Narrow" w:hAnsi="Arial Narrow"/>
          <w:spacing w:val="-5"/>
        </w:rPr>
        <w:t xml:space="preserve"> </w:t>
      </w:r>
      <w:r>
        <w:rPr>
          <w:rFonts w:ascii="Arial Narrow" w:hAnsi="Arial Narrow"/>
        </w:rPr>
        <w:t>en</w:t>
      </w:r>
      <w:r>
        <w:rPr>
          <w:rFonts w:ascii="Arial Narrow" w:hAnsi="Arial Narrow"/>
          <w:spacing w:val="-6"/>
        </w:rPr>
        <w:t xml:space="preserve"> </w:t>
      </w:r>
      <w:r>
        <w:rPr>
          <w:rFonts w:ascii="Arial Narrow" w:hAnsi="Arial Narrow"/>
        </w:rPr>
        <w:t>souterrain.</w:t>
      </w:r>
      <w:r>
        <w:rPr>
          <w:rFonts w:ascii="Arial Narrow" w:hAnsi="Arial Narrow"/>
          <w:spacing w:val="-3"/>
        </w:rPr>
        <w:t xml:space="preserve"> </w:t>
      </w:r>
      <w:r>
        <w:rPr>
          <w:rFonts w:ascii="Arial Narrow" w:hAnsi="Arial Narrow"/>
        </w:rPr>
        <w:t>Si</w:t>
      </w:r>
      <w:r>
        <w:rPr>
          <w:rFonts w:ascii="Arial Narrow" w:hAnsi="Arial Narrow"/>
          <w:spacing w:val="-6"/>
        </w:rPr>
        <w:t xml:space="preserve"> </w:t>
      </w:r>
      <w:r>
        <w:rPr>
          <w:rFonts w:ascii="Arial Narrow" w:hAnsi="Arial Narrow"/>
        </w:rPr>
        <w:t>le</w:t>
      </w:r>
      <w:r>
        <w:rPr>
          <w:rFonts w:ascii="Arial Narrow" w:hAnsi="Arial Narrow"/>
          <w:spacing w:val="-5"/>
        </w:rPr>
        <w:t xml:space="preserve"> </w:t>
      </w:r>
      <w:r>
        <w:rPr>
          <w:rFonts w:ascii="Arial Narrow" w:hAnsi="Arial Narrow"/>
        </w:rPr>
        <w:t>réseau</w:t>
      </w:r>
      <w:r>
        <w:rPr>
          <w:rFonts w:ascii="Arial Narrow" w:hAnsi="Arial Narrow"/>
          <w:spacing w:val="-6"/>
        </w:rPr>
        <w:t xml:space="preserve"> </w:t>
      </w:r>
      <w:r>
        <w:rPr>
          <w:rFonts w:ascii="Arial Narrow" w:hAnsi="Arial Narrow"/>
        </w:rPr>
        <w:t>de</w:t>
      </w:r>
      <w:r>
        <w:rPr>
          <w:rFonts w:ascii="Arial Narrow" w:hAnsi="Arial Narrow"/>
          <w:spacing w:val="-6"/>
        </w:rPr>
        <w:t xml:space="preserve"> </w:t>
      </w:r>
      <w:r>
        <w:rPr>
          <w:rFonts w:ascii="Arial Narrow" w:hAnsi="Arial Narrow"/>
        </w:rPr>
        <w:t>transport</w:t>
      </w:r>
      <w:r>
        <w:rPr>
          <w:rFonts w:ascii="Arial Narrow" w:hAnsi="Arial Narrow"/>
          <w:spacing w:val="-3"/>
        </w:rPr>
        <w:t xml:space="preserve"> </w:t>
      </w:r>
      <w:r>
        <w:rPr>
          <w:rFonts w:ascii="Arial Narrow" w:hAnsi="Arial Narrow"/>
        </w:rPr>
        <w:t>est</w:t>
      </w:r>
      <w:r>
        <w:rPr>
          <w:rFonts w:ascii="Arial Narrow" w:hAnsi="Arial Narrow"/>
          <w:spacing w:val="-2"/>
        </w:rPr>
        <w:t xml:space="preserve"> </w:t>
      </w:r>
      <w:r>
        <w:rPr>
          <w:rFonts w:ascii="Arial Narrow" w:hAnsi="Arial Narrow"/>
        </w:rPr>
        <w:t>en</w:t>
      </w:r>
      <w:r>
        <w:rPr>
          <w:rFonts w:ascii="Arial Narrow" w:hAnsi="Arial Narrow"/>
          <w:spacing w:val="-6"/>
        </w:rPr>
        <w:t xml:space="preserve"> </w:t>
      </w:r>
      <w:r>
        <w:rPr>
          <w:rFonts w:ascii="Arial Narrow" w:hAnsi="Arial Narrow"/>
        </w:rPr>
        <w:t>aérien,</w:t>
      </w:r>
      <w:r>
        <w:rPr>
          <w:rFonts w:ascii="Arial Narrow" w:hAnsi="Arial Narrow"/>
          <w:spacing w:val="-5"/>
        </w:rPr>
        <w:t xml:space="preserve"> </w:t>
      </w:r>
      <w:r>
        <w:rPr>
          <w:rFonts w:ascii="Arial Narrow" w:hAnsi="Arial Narrow"/>
        </w:rPr>
        <w:t>on</w:t>
      </w:r>
      <w:r>
        <w:rPr>
          <w:rFonts w:ascii="Arial Narrow" w:hAnsi="Arial Narrow"/>
          <w:spacing w:val="-58"/>
        </w:rPr>
        <w:t xml:space="preserve"> </w:t>
      </w:r>
      <w:r>
        <w:rPr>
          <w:rFonts w:ascii="Arial Narrow" w:hAnsi="Arial Narrow"/>
        </w:rPr>
        <w:t>utilisera une</w:t>
      </w:r>
      <w:r>
        <w:rPr>
          <w:rFonts w:ascii="Arial Narrow" w:hAnsi="Arial Narrow"/>
          <w:spacing w:val="-2"/>
        </w:rPr>
        <w:t xml:space="preserve"> </w:t>
      </w:r>
      <w:r>
        <w:rPr>
          <w:rFonts w:ascii="Arial Narrow" w:hAnsi="Arial Narrow"/>
        </w:rPr>
        <w:t>transition aéro-souterraine.</w:t>
      </w:r>
    </w:p>
    <w:p w14:paraId="55FE56BF" w14:textId="77777777" w:rsidR="005475D0" w:rsidRPr="00BA08EF" w:rsidRDefault="005475D0" w:rsidP="001F20B2">
      <w:pPr>
        <w:jc w:val="both"/>
        <w:rPr>
          <w:rFonts w:ascii="Arial Narrow" w:hAnsi="Arial Narrow"/>
        </w:rPr>
      </w:pPr>
      <w:r>
        <w:rPr>
          <w:rFonts w:ascii="Arial Narrow" w:hAnsi="Arial Narrow"/>
        </w:rPr>
        <w:t xml:space="preserve"> </w:t>
      </w:r>
      <w:bookmarkStart w:id="59" w:name="_bookmark114"/>
      <w:bookmarkEnd w:id="59"/>
    </w:p>
    <w:p w14:paraId="0B2CFA25" w14:textId="64601B25" w:rsidR="0029722D" w:rsidRPr="00BA08EF" w:rsidRDefault="0029722D" w:rsidP="001F20B2">
      <w:pPr>
        <w:jc w:val="both"/>
        <w:rPr>
          <w:rFonts w:ascii="Arial Narrow" w:hAnsi="Arial Narrow"/>
        </w:rPr>
      </w:pPr>
      <w:r>
        <w:rPr>
          <w:rFonts w:ascii="Arial Narrow" w:hAnsi="Arial Narrow"/>
        </w:rPr>
        <w:t>Transition</w:t>
      </w:r>
      <w:r>
        <w:rPr>
          <w:rFonts w:ascii="Arial Narrow" w:hAnsi="Arial Narrow"/>
          <w:spacing w:val="-4"/>
        </w:rPr>
        <w:t xml:space="preserve"> </w:t>
      </w:r>
      <w:r>
        <w:rPr>
          <w:rFonts w:ascii="Arial Narrow" w:hAnsi="Arial Narrow"/>
        </w:rPr>
        <w:t>aéro-souterraine</w:t>
      </w:r>
    </w:p>
    <w:p w14:paraId="578511F7" w14:textId="77777777" w:rsidR="0029722D" w:rsidRPr="00BA08EF" w:rsidRDefault="0029722D" w:rsidP="001F20B2">
      <w:pPr>
        <w:pStyle w:val="Corpsdetexte"/>
        <w:spacing w:before="121" w:line="252" w:lineRule="exact"/>
        <w:jc w:val="both"/>
        <w:rPr>
          <w:rFonts w:ascii="Arial Narrow" w:hAnsi="Arial Narrow"/>
        </w:rPr>
      </w:pPr>
      <w:r>
        <w:rPr>
          <w:rFonts w:ascii="Arial Narrow" w:hAnsi="Arial Narrow"/>
        </w:rPr>
        <w:t>La</w:t>
      </w:r>
      <w:r>
        <w:rPr>
          <w:rFonts w:ascii="Arial Narrow" w:hAnsi="Arial Narrow"/>
          <w:spacing w:val="13"/>
        </w:rPr>
        <w:t xml:space="preserve"> </w:t>
      </w:r>
      <w:r>
        <w:rPr>
          <w:rFonts w:ascii="Arial Narrow" w:hAnsi="Arial Narrow"/>
        </w:rPr>
        <w:t>transition</w:t>
      </w:r>
      <w:r>
        <w:rPr>
          <w:rFonts w:ascii="Arial Narrow" w:hAnsi="Arial Narrow"/>
          <w:spacing w:val="13"/>
        </w:rPr>
        <w:t xml:space="preserve"> </w:t>
      </w:r>
      <w:r>
        <w:rPr>
          <w:rFonts w:ascii="Arial Narrow" w:hAnsi="Arial Narrow"/>
        </w:rPr>
        <w:t>aéro-souterraine</w:t>
      </w:r>
      <w:r>
        <w:rPr>
          <w:rFonts w:ascii="Arial Narrow" w:hAnsi="Arial Narrow"/>
          <w:spacing w:val="13"/>
        </w:rPr>
        <w:t xml:space="preserve"> </w:t>
      </w:r>
      <w:r>
        <w:rPr>
          <w:rFonts w:ascii="Arial Narrow" w:hAnsi="Arial Narrow"/>
        </w:rPr>
        <w:t>consiste</w:t>
      </w:r>
      <w:r>
        <w:rPr>
          <w:rFonts w:ascii="Arial Narrow" w:hAnsi="Arial Narrow"/>
          <w:spacing w:val="13"/>
        </w:rPr>
        <w:t xml:space="preserve"> </w:t>
      </w:r>
      <w:r>
        <w:rPr>
          <w:rFonts w:ascii="Arial Narrow" w:hAnsi="Arial Narrow"/>
        </w:rPr>
        <w:t>à</w:t>
      </w:r>
      <w:r>
        <w:rPr>
          <w:rFonts w:ascii="Arial Narrow" w:hAnsi="Arial Narrow"/>
          <w:spacing w:val="11"/>
        </w:rPr>
        <w:t xml:space="preserve"> </w:t>
      </w:r>
      <w:r>
        <w:rPr>
          <w:rFonts w:ascii="Arial Narrow" w:hAnsi="Arial Narrow"/>
        </w:rPr>
        <w:t>faire</w:t>
      </w:r>
      <w:r>
        <w:rPr>
          <w:rFonts w:ascii="Arial Narrow" w:hAnsi="Arial Narrow"/>
          <w:spacing w:val="14"/>
        </w:rPr>
        <w:t xml:space="preserve"> </w:t>
      </w:r>
      <w:r>
        <w:rPr>
          <w:rFonts w:ascii="Arial Narrow" w:hAnsi="Arial Narrow"/>
        </w:rPr>
        <w:t>passer</w:t>
      </w:r>
      <w:r>
        <w:rPr>
          <w:rFonts w:ascii="Arial Narrow" w:hAnsi="Arial Narrow"/>
          <w:spacing w:val="14"/>
        </w:rPr>
        <w:t xml:space="preserve"> </w:t>
      </w:r>
      <w:r>
        <w:rPr>
          <w:rFonts w:ascii="Arial Narrow" w:hAnsi="Arial Narrow"/>
        </w:rPr>
        <w:t>un</w:t>
      </w:r>
      <w:r>
        <w:rPr>
          <w:rFonts w:ascii="Arial Narrow" w:hAnsi="Arial Narrow"/>
          <w:spacing w:val="13"/>
        </w:rPr>
        <w:t xml:space="preserve"> </w:t>
      </w:r>
      <w:r>
        <w:rPr>
          <w:rFonts w:ascii="Arial Narrow" w:hAnsi="Arial Narrow"/>
        </w:rPr>
        <w:t>câble</w:t>
      </w:r>
      <w:r>
        <w:rPr>
          <w:rFonts w:ascii="Arial Narrow" w:hAnsi="Arial Narrow"/>
          <w:spacing w:val="11"/>
        </w:rPr>
        <w:t xml:space="preserve"> </w:t>
      </w:r>
      <w:r>
        <w:rPr>
          <w:rFonts w:ascii="Arial Narrow" w:hAnsi="Arial Narrow"/>
        </w:rPr>
        <w:t>d’une</w:t>
      </w:r>
      <w:r>
        <w:rPr>
          <w:rFonts w:ascii="Arial Narrow" w:hAnsi="Arial Narrow"/>
          <w:spacing w:val="13"/>
        </w:rPr>
        <w:t xml:space="preserve"> </w:t>
      </w:r>
      <w:r>
        <w:rPr>
          <w:rFonts w:ascii="Arial Narrow" w:hAnsi="Arial Narrow"/>
        </w:rPr>
        <w:t>infrastructure</w:t>
      </w:r>
      <w:r>
        <w:rPr>
          <w:rFonts w:ascii="Arial Narrow" w:hAnsi="Arial Narrow"/>
          <w:spacing w:val="12"/>
        </w:rPr>
        <w:t xml:space="preserve"> </w:t>
      </w:r>
      <w:r>
        <w:rPr>
          <w:rFonts w:ascii="Arial Narrow" w:hAnsi="Arial Narrow"/>
        </w:rPr>
        <w:t>aérienne</w:t>
      </w:r>
    </w:p>
    <w:p w14:paraId="270F173C"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vers</w:t>
      </w:r>
      <w:proofErr w:type="gramEnd"/>
      <w:r>
        <w:rPr>
          <w:rFonts w:ascii="Arial Narrow" w:hAnsi="Arial Narrow"/>
          <w:spacing w:val="-1"/>
        </w:rPr>
        <w:t xml:space="preserve"> </w:t>
      </w:r>
      <w:r>
        <w:rPr>
          <w:rFonts w:ascii="Arial Narrow" w:hAnsi="Arial Narrow"/>
        </w:rPr>
        <w:t>une</w:t>
      </w:r>
      <w:r>
        <w:rPr>
          <w:rFonts w:ascii="Arial Narrow" w:hAnsi="Arial Narrow"/>
          <w:spacing w:val="-3"/>
        </w:rPr>
        <w:t xml:space="preserve"> </w:t>
      </w:r>
      <w:r>
        <w:rPr>
          <w:rFonts w:ascii="Arial Narrow" w:hAnsi="Arial Narrow"/>
        </w:rPr>
        <w:t>infrastructure</w:t>
      </w:r>
      <w:r>
        <w:rPr>
          <w:rFonts w:ascii="Arial Narrow" w:hAnsi="Arial Narrow"/>
          <w:spacing w:val="-4"/>
        </w:rPr>
        <w:t xml:space="preserve"> </w:t>
      </w:r>
      <w:r>
        <w:rPr>
          <w:rFonts w:ascii="Arial Narrow" w:hAnsi="Arial Narrow"/>
        </w:rPr>
        <w:t>souterraine</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vice-versa.</w:t>
      </w:r>
    </w:p>
    <w:p w14:paraId="08FB1EDC" w14:textId="77777777" w:rsidR="0029722D" w:rsidRPr="00BA08EF" w:rsidRDefault="0029722D" w:rsidP="001F20B2">
      <w:pPr>
        <w:pStyle w:val="Corpsdetexte"/>
        <w:jc w:val="both"/>
        <w:rPr>
          <w:rFonts w:ascii="Arial Narrow" w:hAnsi="Arial Narrow"/>
        </w:rPr>
      </w:pPr>
    </w:p>
    <w:p w14:paraId="24DB8B08" w14:textId="77777777" w:rsidR="0029722D" w:rsidRPr="00BA08EF" w:rsidRDefault="0029722D" w:rsidP="001F20B2">
      <w:pPr>
        <w:pStyle w:val="Corpsdetexte"/>
        <w:spacing w:before="1"/>
        <w:jc w:val="both"/>
        <w:rPr>
          <w:rFonts w:ascii="Arial Narrow" w:hAnsi="Arial Narrow"/>
        </w:rPr>
      </w:pPr>
      <w:r>
        <w:rPr>
          <w:rFonts w:ascii="Arial Narrow" w:hAnsi="Arial Narrow"/>
        </w:rPr>
        <w:t>Le câble sera obligatoirement arrimé par une pince d’ancrage sur le poteau où s’effectue la</w:t>
      </w:r>
      <w:r>
        <w:rPr>
          <w:rFonts w:ascii="Arial Narrow" w:hAnsi="Arial Narrow"/>
          <w:spacing w:val="1"/>
        </w:rPr>
        <w:t xml:space="preserve"> </w:t>
      </w:r>
      <w:r>
        <w:rPr>
          <w:rFonts w:ascii="Arial Narrow" w:hAnsi="Arial Narrow"/>
        </w:rPr>
        <w:t>liaison.</w:t>
      </w:r>
      <w:r>
        <w:rPr>
          <w:rFonts w:ascii="Arial Narrow" w:hAnsi="Arial Narrow"/>
          <w:spacing w:val="-7"/>
        </w:rPr>
        <w:t xml:space="preserve"> </w:t>
      </w:r>
      <w:r>
        <w:rPr>
          <w:rFonts w:ascii="Arial Narrow" w:hAnsi="Arial Narrow"/>
        </w:rPr>
        <w:t>Comme</w:t>
      </w:r>
      <w:r>
        <w:rPr>
          <w:rFonts w:ascii="Arial Narrow" w:hAnsi="Arial Narrow"/>
          <w:spacing w:val="-9"/>
        </w:rPr>
        <w:t xml:space="preserve"> </w:t>
      </w:r>
      <w:r>
        <w:rPr>
          <w:rFonts w:ascii="Arial Narrow" w:hAnsi="Arial Narrow"/>
        </w:rPr>
        <w:t>il</w:t>
      </w:r>
      <w:r>
        <w:rPr>
          <w:rFonts w:ascii="Arial Narrow" w:hAnsi="Arial Narrow"/>
          <w:spacing w:val="-10"/>
        </w:rPr>
        <w:t xml:space="preserve"> </w:t>
      </w:r>
      <w:r>
        <w:rPr>
          <w:rFonts w:ascii="Arial Narrow" w:hAnsi="Arial Narrow"/>
        </w:rPr>
        <w:t>est</w:t>
      </w:r>
      <w:r>
        <w:rPr>
          <w:rFonts w:ascii="Arial Narrow" w:hAnsi="Arial Narrow"/>
          <w:spacing w:val="-6"/>
        </w:rPr>
        <w:t xml:space="preserve"> </w:t>
      </w:r>
      <w:r>
        <w:rPr>
          <w:rFonts w:ascii="Arial Narrow" w:hAnsi="Arial Narrow"/>
        </w:rPr>
        <w:t>difficile</w:t>
      </w:r>
      <w:r>
        <w:rPr>
          <w:rFonts w:ascii="Arial Narrow" w:hAnsi="Arial Narrow"/>
          <w:spacing w:val="-9"/>
        </w:rPr>
        <w:t xml:space="preserve"> </w:t>
      </w:r>
      <w:r>
        <w:rPr>
          <w:rFonts w:ascii="Arial Narrow" w:hAnsi="Arial Narrow"/>
        </w:rPr>
        <w:t>d’apprécier</w:t>
      </w:r>
      <w:r>
        <w:rPr>
          <w:rFonts w:ascii="Arial Narrow" w:hAnsi="Arial Narrow"/>
          <w:spacing w:val="-8"/>
        </w:rPr>
        <w:t xml:space="preserve"> </w:t>
      </w:r>
      <w:r>
        <w:rPr>
          <w:rFonts w:ascii="Arial Narrow" w:hAnsi="Arial Narrow"/>
        </w:rPr>
        <w:t>les</w:t>
      </w:r>
      <w:r>
        <w:rPr>
          <w:rFonts w:ascii="Arial Narrow" w:hAnsi="Arial Narrow"/>
          <w:spacing w:val="-9"/>
        </w:rPr>
        <w:t xml:space="preserve"> </w:t>
      </w:r>
      <w:r>
        <w:rPr>
          <w:rFonts w:ascii="Arial Narrow" w:hAnsi="Arial Narrow"/>
        </w:rPr>
        <w:t>distances,</w:t>
      </w:r>
      <w:r>
        <w:rPr>
          <w:rFonts w:ascii="Arial Narrow" w:hAnsi="Arial Narrow"/>
          <w:spacing w:val="-7"/>
        </w:rPr>
        <w:t xml:space="preserve"> </w:t>
      </w:r>
      <w:r>
        <w:rPr>
          <w:rFonts w:ascii="Arial Narrow" w:hAnsi="Arial Narrow"/>
        </w:rPr>
        <w:t>il</w:t>
      </w:r>
      <w:r>
        <w:rPr>
          <w:rFonts w:ascii="Arial Narrow" w:hAnsi="Arial Narrow"/>
          <w:spacing w:val="-10"/>
        </w:rPr>
        <w:t xml:space="preserve"> </w:t>
      </w:r>
      <w:r>
        <w:rPr>
          <w:rFonts w:ascii="Arial Narrow" w:hAnsi="Arial Narrow"/>
        </w:rPr>
        <w:t>est</w:t>
      </w:r>
      <w:r>
        <w:rPr>
          <w:rFonts w:ascii="Arial Narrow" w:hAnsi="Arial Narrow"/>
          <w:spacing w:val="-10"/>
        </w:rPr>
        <w:t xml:space="preserve"> </w:t>
      </w:r>
      <w:r>
        <w:rPr>
          <w:rFonts w:ascii="Arial Narrow" w:hAnsi="Arial Narrow"/>
        </w:rPr>
        <w:t>aussi</w:t>
      </w:r>
      <w:r>
        <w:rPr>
          <w:rFonts w:ascii="Arial Narrow" w:hAnsi="Arial Narrow"/>
          <w:spacing w:val="-9"/>
        </w:rPr>
        <w:t xml:space="preserve"> </w:t>
      </w:r>
      <w:r>
        <w:rPr>
          <w:rFonts w:ascii="Arial Narrow" w:hAnsi="Arial Narrow"/>
        </w:rPr>
        <w:t>conseillé</w:t>
      </w:r>
      <w:r>
        <w:rPr>
          <w:rFonts w:ascii="Arial Narrow" w:hAnsi="Arial Narrow"/>
          <w:spacing w:val="-9"/>
        </w:rPr>
        <w:t xml:space="preserve"> </w:t>
      </w:r>
      <w:r>
        <w:rPr>
          <w:rFonts w:ascii="Arial Narrow" w:hAnsi="Arial Narrow"/>
        </w:rPr>
        <w:t>de</w:t>
      </w:r>
      <w:r>
        <w:rPr>
          <w:rFonts w:ascii="Arial Narrow" w:hAnsi="Arial Narrow"/>
          <w:spacing w:val="-9"/>
        </w:rPr>
        <w:t xml:space="preserve"> </w:t>
      </w:r>
      <w:r>
        <w:rPr>
          <w:rFonts w:ascii="Arial Narrow" w:hAnsi="Arial Narrow"/>
        </w:rPr>
        <w:t>réaliser</w:t>
      </w:r>
      <w:r>
        <w:rPr>
          <w:rFonts w:ascii="Arial Narrow" w:hAnsi="Arial Narrow"/>
          <w:spacing w:val="-8"/>
        </w:rPr>
        <w:t xml:space="preserve"> </w:t>
      </w:r>
      <w:r>
        <w:rPr>
          <w:rFonts w:ascii="Arial Narrow" w:hAnsi="Arial Narrow"/>
        </w:rPr>
        <w:t>un</w:t>
      </w:r>
      <w:r>
        <w:rPr>
          <w:rFonts w:ascii="Arial Narrow" w:hAnsi="Arial Narrow"/>
          <w:spacing w:val="-8"/>
        </w:rPr>
        <w:t xml:space="preserve"> </w:t>
      </w:r>
      <w:r>
        <w:rPr>
          <w:rFonts w:ascii="Arial Narrow" w:hAnsi="Arial Narrow"/>
        </w:rPr>
        <w:t>love</w:t>
      </w:r>
      <w:r>
        <w:rPr>
          <w:rFonts w:ascii="Arial Narrow" w:hAnsi="Arial Narrow"/>
          <w:spacing w:val="-59"/>
        </w:rPr>
        <w:t xml:space="preserve"> </w:t>
      </w:r>
      <w:r>
        <w:rPr>
          <w:rFonts w:ascii="Arial Narrow" w:hAnsi="Arial Narrow"/>
        </w:rPr>
        <w:t>de blocage. Le câble chemine le long du poteau dans une goulotte « demi-lune » sur les 3</w:t>
      </w:r>
      <w:r>
        <w:rPr>
          <w:rFonts w:ascii="Arial Narrow" w:hAnsi="Arial Narrow"/>
          <w:spacing w:val="1"/>
        </w:rPr>
        <w:t xml:space="preserve"> </w:t>
      </w:r>
      <w:r>
        <w:rPr>
          <w:rFonts w:ascii="Arial Narrow" w:hAnsi="Arial Narrow"/>
        </w:rPr>
        <w:t>premiers</w:t>
      </w:r>
      <w:r>
        <w:rPr>
          <w:rFonts w:ascii="Arial Narrow" w:hAnsi="Arial Narrow"/>
          <w:spacing w:val="-5"/>
        </w:rPr>
        <w:t xml:space="preserve"> </w:t>
      </w:r>
      <w:r>
        <w:rPr>
          <w:rFonts w:ascii="Arial Narrow" w:hAnsi="Arial Narrow"/>
        </w:rPr>
        <w:t>mètres à</w:t>
      </w:r>
      <w:r>
        <w:rPr>
          <w:rFonts w:ascii="Arial Narrow" w:hAnsi="Arial Narrow"/>
          <w:spacing w:val="-2"/>
        </w:rPr>
        <w:t xml:space="preserve"> </w:t>
      </w:r>
      <w:r>
        <w:rPr>
          <w:rFonts w:ascii="Arial Narrow" w:hAnsi="Arial Narrow"/>
        </w:rPr>
        <w:t>partir</w:t>
      </w:r>
      <w:r>
        <w:rPr>
          <w:rFonts w:ascii="Arial Narrow" w:hAnsi="Arial Narrow"/>
          <w:spacing w:val="-3"/>
        </w:rPr>
        <w:t xml:space="preserve"> </w:t>
      </w:r>
      <w:r>
        <w:rPr>
          <w:rFonts w:ascii="Arial Narrow" w:hAnsi="Arial Narrow"/>
        </w:rPr>
        <w:t>du sol.</w:t>
      </w:r>
    </w:p>
    <w:p w14:paraId="157172B9" w14:textId="77777777" w:rsidR="0029722D" w:rsidRPr="00BA08EF" w:rsidRDefault="0029722D" w:rsidP="001F20B2">
      <w:pPr>
        <w:pStyle w:val="Corpsdetexte"/>
        <w:spacing w:before="11"/>
        <w:jc w:val="both"/>
        <w:rPr>
          <w:rFonts w:ascii="Arial Narrow" w:hAnsi="Arial Narrow"/>
        </w:rPr>
      </w:pPr>
    </w:p>
    <w:p w14:paraId="3C4ADB41" w14:textId="77777777" w:rsidR="0029722D" w:rsidRPr="00BA08EF" w:rsidRDefault="0029722D" w:rsidP="001F20B2">
      <w:pPr>
        <w:pStyle w:val="Corpsdetexte"/>
        <w:jc w:val="both"/>
        <w:rPr>
          <w:rFonts w:ascii="Arial Narrow" w:hAnsi="Arial Narrow"/>
        </w:rPr>
      </w:pPr>
      <w:r>
        <w:rPr>
          <w:rFonts w:ascii="Arial Narrow" w:hAnsi="Arial Narrow"/>
        </w:rPr>
        <w:t>Il</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conseillé</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réaliser</w:t>
      </w:r>
      <w:r>
        <w:rPr>
          <w:rFonts w:ascii="Arial Narrow" w:hAnsi="Arial Narrow"/>
          <w:spacing w:val="1"/>
        </w:rPr>
        <w:t xml:space="preserve"> </w:t>
      </w:r>
      <w:r>
        <w:rPr>
          <w:rFonts w:ascii="Arial Narrow" w:hAnsi="Arial Narrow"/>
        </w:rPr>
        <w:t>dans</w:t>
      </w:r>
      <w:r>
        <w:rPr>
          <w:rFonts w:ascii="Arial Narrow" w:hAnsi="Arial Narrow"/>
          <w:spacing w:val="1"/>
        </w:rPr>
        <w:t xml:space="preserve"> </w:t>
      </w:r>
      <w:r>
        <w:rPr>
          <w:rFonts w:ascii="Arial Narrow" w:hAnsi="Arial Narrow"/>
        </w:rPr>
        <w:t>la</w:t>
      </w:r>
      <w:r>
        <w:rPr>
          <w:rFonts w:ascii="Arial Narrow" w:hAnsi="Arial Narrow"/>
          <w:spacing w:val="1"/>
        </w:rPr>
        <w:t xml:space="preserve"> </w:t>
      </w:r>
      <w:r>
        <w:rPr>
          <w:rFonts w:ascii="Arial Narrow" w:hAnsi="Arial Narrow"/>
        </w:rPr>
        <w:t>chambre</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love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stockage</w:t>
      </w:r>
      <w:r>
        <w:rPr>
          <w:rFonts w:ascii="Arial Narrow" w:hAnsi="Arial Narrow"/>
          <w:spacing w:val="1"/>
        </w:rPr>
        <w:t xml:space="preserve"> </w:t>
      </w:r>
      <w:r>
        <w:rPr>
          <w:rFonts w:ascii="Arial Narrow" w:hAnsi="Arial Narrow"/>
        </w:rPr>
        <w:t>pour</w:t>
      </w:r>
      <w:r>
        <w:rPr>
          <w:rFonts w:ascii="Arial Narrow" w:hAnsi="Arial Narrow"/>
          <w:spacing w:val="1"/>
        </w:rPr>
        <w:t xml:space="preserve"> </w:t>
      </w:r>
      <w:r>
        <w:rPr>
          <w:rFonts w:ascii="Arial Narrow" w:hAnsi="Arial Narrow"/>
        </w:rPr>
        <w:t>permettre</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réinterventions</w:t>
      </w:r>
      <w:r>
        <w:rPr>
          <w:rFonts w:ascii="Arial Narrow" w:hAnsi="Arial Narrow"/>
          <w:spacing w:val="-3"/>
        </w:rPr>
        <w:t xml:space="preserve"> </w:t>
      </w:r>
      <w:r>
        <w:rPr>
          <w:rFonts w:ascii="Arial Narrow" w:hAnsi="Arial Narrow"/>
        </w:rPr>
        <w:t>(par</w:t>
      </w:r>
      <w:r>
        <w:rPr>
          <w:rFonts w:ascii="Arial Narrow" w:hAnsi="Arial Narrow"/>
          <w:spacing w:val="-1"/>
        </w:rPr>
        <w:t xml:space="preserve"> </w:t>
      </w:r>
      <w:r>
        <w:rPr>
          <w:rFonts w:ascii="Arial Narrow" w:hAnsi="Arial Narrow"/>
        </w:rPr>
        <w:t>exemple changement</w:t>
      </w:r>
      <w:r>
        <w:rPr>
          <w:rFonts w:ascii="Arial Narrow" w:hAnsi="Arial Narrow"/>
          <w:spacing w:val="-1"/>
        </w:rPr>
        <w:t xml:space="preserve"> </w:t>
      </w:r>
      <w:r>
        <w:rPr>
          <w:rFonts w:ascii="Arial Narrow" w:hAnsi="Arial Narrow"/>
        </w:rPr>
        <w:t>du poteau).</w:t>
      </w:r>
    </w:p>
    <w:p w14:paraId="1ECA215C" w14:textId="77777777" w:rsidR="0029722D" w:rsidRPr="00BA08EF" w:rsidRDefault="0029722D" w:rsidP="001F20B2">
      <w:pPr>
        <w:pStyle w:val="Corpsdetexte"/>
        <w:jc w:val="both"/>
        <w:rPr>
          <w:rFonts w:ascii="Arial Narrow" w:hAnsi="Arial Narrow"/>
        </w:rPr>
      </w:pPr>
    </w:p>
    <w:p w14:paraId="4B6E8A9B" w14:textId="77777777" w:rsidR="0029722D" w:rsidRPr="00BA08EF" w:rsidRDefault="0029722D" w:rsidP="001F20B2">
      <w:pPr>
        <w:pStyle w:val="Corpsdetexte"/>
        <w:jc w:val="both"/>
        <w:rPr>
          <w:rFonts w:ascii="Arial Narrow" w:hAnsi="Arial Narrow"/>
        </w:rPr>
      </w:pPr>
      <w:r>
        <w:rPr>
          <w:rFonts w:ascii="Arial Narrow" w:hAnsi="Arial Narrow"/>
        </w:rPr>
        <w:t>Un</w:t>
      </w:r>
      <w:r>
        <w:rPr>
          <w:rFonts w:ascii="Arial Narrow" w:hAnsi="Arial Narrow"/>
          <w:spacing w:val="-4"/>
        </w:rPr>
        <w:t xml:space="preserve"> </w:t>
      </w:r>
      <w:r>
        <w:rPr>
          <w:rFonts w:ascii="Arial Narrow" w:hAnsi="Arial Narrow"/>
        </w:rPr>
        <w:t>boitier</w:t>
      </w:r>
      <w:r>
        <w:rPr>
          <w:rFonts w:ascii="Arial Narrow" w:hAnsi="Arial Narrow"/>
          <w:spacing w:val="-2"/>
        </w:rPr>
        <w:t xml:space="preserve"> </w:t>
      </w:r>
      <w:r>
        <w:rPr>
          <w:rFonts w:ascii="Arial Narrow" w:hAnsi="Arial Narrow"/>
        </w:rPr>
        <w:t>de</w:t>
      </w:r>
      <w:r>
        <w:rPr>
          <w:rFonts w:ascii="Arial Narrow" w:hAnsi="Arial Narrow"/>
          <w:spacing w:val="-7"/>
        </w:rPr>
        <w:t xml:space="preserve"> </w:t>
      </w:r>
      <w:r>
        <w:rPr>
          <w:rFonts w:ascii="Arial Narrow" w:hAnsi="Arial Narrow"/>
        </w:rPr>
        <w:t>réseau</w:t>
      </w:r>
      <w:r>
        <w:rPr>
          <w:rFonts w:ascii="Arial Narrow" w:hAnsi="Arial Narrow"/>
          <w:spacing w:val="-3"/>
        </w:rPr>
        <w:t xml:space="preserve"> </w:t>
      </w:r>
      <w:r>
        <w:rPr>
          <w:rFonts w:ascii="Arial Narrow" w:hAnsi="Arial Narrow"/>
        </w:rPr>
        <w:t>peut</w:t>
      </w:r>
      <w:r>
        <w:rPr>
          <w:rFonts w:ascii="Arial Narrow" w:hAnsi="Arial Narrow"/>
          <w:spacing w:val="-3"/>
        </w:rPr>
        <w:t xml:space="preserve"> </w:t>
      </w:r>
      <w:r>
        <w:rPr>
          <w:rFonts w:ascii="Arial Narrow" w:hAnsi="Arial Narrow"/>
        </w:rPr>
        <w:t>être</w:t>
      </w:r>
      <w:r>
        <w:rPr>
          <w:rFonts w:ascii="Arial Narrow" w:hAnsi="Arial Narrow"/>
          <w:spacing w:val="-5"/>
        </w:rPr>
        <w:t xml:space="preserve"> </w:t>
      </w:r>
      <w:r>
        <w:rPr>
          <w:rFonts w:ascii="Arial Narrow" w:hAnsi="Arial Narrow"/>
        </w:rPr>
        <w:t>utilisé</w:t>
      </w:r>
      <w:r>
        <w:rPr>
          <w:rFonts w:ascii="Arial Narrow" w:hAnsi="Arial Narrow"/>
          <w:spacing w:val="-4"/>
        </w:rPr>
        <w:t xml:space="preserve"> </w:t>
      </w:r>
      <w:r>
        <w:rPr>
          <w:rFonts w:ascii="Arial Narrow" w:hAnsi="Arial Narrow"/>
        </w:rPr>
        <w:t>pour</w:t>
      </w:r>
      <w:r>
        <w:rPr>
          <w:rFonts w:ascii="Arial Narrow" w:hAnsi="Arial Narrow"/>
          <w:spacing w:val="-4"/>
        </w:rPr>
        <w:t xml:space="preserve"> </w:t>
      </w:r>
      <w:r>
        <w:rPr>
          <w:rFonts w:ascii="Arial Narrow" w:hAnsi="Arial Narrow"/>
        </w:rPr>
        <w:t>réaliser</w:t>
      </w:r>
      <w:r>
        <w:rPr>
          <w:rFonts w:ascii="Arial Narrow" w:hAnsi="Arial Narrow"/>
          <w:spacing w:val="-6"/>
        </w:rPr>
        <w:t xml:space="preserve"> </w:t>
      </w:r>
      <w:r>
        <w:rPr>
          <w:rFonts w:ascii="Arial Narrow" w:hAnsi="Arial Narrow"/>
        </w:rPr>
        <w:t>une</w:t>
      </w:r>
      <w:r>
        <w:rPr>
          <w:rFonts w:ascii="Arial Narrow" w:hAnsi="Arial Narrow"/>
          <w:spacing w:val="-3"/>
        </w:rPr>
        <w:t xml:space="preserve"> </w:t>
      </w:r>
      <w:r>
        <w:rPr>
          <w:rFonts w:ascii="Arial Narrow" w:hAnsi="Arial Narrow"/>
        </w:rPr>
        <w:t>éventuelle</w:t>
      </w:r>
      <w:r>
        <w:rPr>
          <w:rFonts w:ascii="Arial Narrow" w:hAnsi="Arial Narrow"/>
          <w:spacing w:val="-6"/>
        </w:rPr>
        <w:t xml:space="preserve"> </w:t>
      </w:r>
      <w:r>
        <w:rPr>
          <w:rFonts w:ascii="Arial Narrow" w:hAnsi="Arial Narrow"/>
        </w:rPr>
        <w:t>jonction.</w:t>
      </w:r>
      <w:r>
        <w:rPr>
          <w:rFonts w:ascii="Arial Narrow" w:hAnsi="Arial Narrow"/>
          <w:spacing w:val="-6"/>
        </w:rPr>
        <w:t xml:space="preserve"> </w:t>
      </w:r>
      <w:r>
        <w:rPr>
          <w:rFonts w:ascii="Arial Narrow" w:hAnsi="Arial Narrow"/>
        </w:rPr>
        <w:t>Il</w:t>
      </w:r>
      <w:r>
        <w:rPr>
          <w:rFonts w:ascii="Arial Narrow" w:hAnsi="Arial Narrow"/>
          <w:spacing w:val="-5"/>
        </w:rPr>
        <w:t xml:space="preserve"> </w:t>
      </w:r>
      <w:r>
        <w:rPr>
          <w:rFonts w:ascii="Arial Narrow" w:hAnsi="Arial Narrow"/>
        </w:rPr>
        <w:t>peut</w:t>
      </w:r>
      <w:r>
        <w:rPr>
          <w:rFonts w:ascii="Arial Narrow" w:hAnsi="Arial Narrow"/>
          <w:spacing w:val="-4"/>
        </w:rPr>
        <w:t xml:space="preserve"> </w:t>
      </w:r>
      <w:r>
        <w:rPr>
          <w:rFonts w:ascii="Arial Narrow" w:hAnsi="Arial Narrow"/>
        </w:rPr>
        <w:t>être</w:t>
      </w:r>
      <w:r>
        <w:rPr>
          <w:rFonts w:ascii="Arial Narrow" w:hAnsi="Arial Narrow"/>
          <w:spacing w:val="-5"/>
        </w:rPr>
        <w:t xml:space="preserve"> </w:t>
      </w:r>
      <w:r>
        <w:rPr>
          <w:rFonts w:ascii="Arial Narrow" w:hAnsi="Arial Narrow"/>
        </w:rPr>
        <w:t>disposé</w:t>
      </w:r>
      <w:r>
        <w:rPr>
          <w:rFonts w:ascii="Arial Narrow" w:hAnsi="Arial Narrow"/>
          <w:spacing w:val="-59"/>
        </w:rPr>
        <w:t xml:space="preserve"> </w:t>
      </w:r>
      <w:r>
        <w:rPr>
          <w:rFonts w:ascii="Arial Narrow" w:hAnsi="Arial Narrow"/>
        </w:rPr>
        <w:t>soit en chambre soit sur le poteau. En l’absence de boitier, lorsque le même câble chemine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aérien et</w:t>
      </w:r>
      <w:r>
        <w:rPr>
          <w:rFonts w:ascii="Arial Narrow" w:hAnsi="Arial Narrow"/>
          <w:spacing w:val="2"/>
        </w:rPr>
        <w:t xml:space="preserve"> </w:t>
      </w:r>
      <w:r>
        <w:rPr>
          <w:rFonts w:ascii="Arial Narrow" w:hAnsi="Arial Narrow"/>
        </w:rPr>
        <w:t>en</w:t>
      </w:r>
      <w:r>
        <w:rPr>
          <w:rFonts w:ascii="Arial Narrow" w:hAnsi="Arial Narrow"/>
          <w:spacing w:val="-3"/>
        </w:rPr>
        <w:t xml:space="preserve"> </w:t>
      </w:r>
      <w:r>
        <w:rPr>
          <w:rFonts w:ascii="Arial Narrow" w:hAnsi="Arial Narrow"/>
        </w:rPr>
        <w:t>souterrain,</w:t>
      </w:r>
      <w:r>
        <w:rPr>
          <w:rFonts w:ascii="Arial Narrow" w:hAnsi="Arial Narrow"/>
          <w:spacing w:val="1"/>
        </w:rPr>
        <w:t xml:space="preserve"> </w:t>
      </w:r>
      <w:r>
        <w:rPr>
          <w:rFonts w:ascii="Arial Narrow" w:hAnsi="Arial Narrow"/>
        </w:rPr>
        <w:t>il devra avoir</w:t>
      </w:r>
      <w:r>
        <w:rPr>
          <w:rFonts w:ascii="Arial Narrow" w:hAnsi="Arial Narrow"/>
          <w:spacing w:val="-2"/>
        </w:rPr>
        <w:t xml:space="preserve"> </w:t>
      </w:r>
      <w:r>
        <w:rPr>
          <w:rFonts w:ascii="Arial Narrow" w:hAnsi="Arial Narrow"/>
        </w:rPr>
        <w:t>été</w:t>
      </w:r>
      <w:r>
        <w:rPr>
          <w:rFonts w:ascii="Arial Narrow" w:hAnsi="Arial Narrow"/>
          <w:spacing w:val="-2"/>
        </w:rPr>
        <w:t xml:space="preserve"> </w:t>
      </w:r>
      <w:r>
        <w:rPr>
          <w:rFonts w:ascii="Arial Narrow" w:hAnsi="Arial Narrow"/>
        </w:rPr>
        <w:t>conçu pour</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deux</w:t>
      </w:r>
      <w:r>
        <w:rPr>
          <w:rFonts w:ascii="Arial Narrow" w:hAnsi="Arial Narrow"/>
          <w:spacing w:val="-2"/>
        </w:rPr>
        <w:t xml:space="preserve"> </w:t>
      </w:r>
      <w:r>
        <w:rPr>
          <w:rFonts w:ascii="Arial Narrow" w:hAnsi="Arial Narrow"/>
        </w:rPr>
        <w:t>utilisations.</w:t>
      </w:r>
    </w:p>
    <w:p w14:paraId="6AC84162" w14:textId="77777777" w:rsidR="0029722D" w:rsidRPr="00BA08EF" w:rsidRDefault="0029722D" w:rsidP="001F20B2">
      <w:pPr>
        <w:pStyle w:val="Corpsdetexte"/>
        <w:spacing w:before="6"/>
        <w:jc w:val="both"/>
        <w:rPr>
          <w:rFonts w:ascii="Arial Narrow" w:hAnsi="Arial Narrow"/>
        </w:rPr>
      </w:pPr>
    </w:p>
    <w:p w14:paraId="1F814E14" w14:textId="77777777" w:rsidR="0029722D" w:rsidRPr="00BA08EF" w:rsidRDefault="0029722D" w:rsidP="001F20B2">
      <w:pPr>
        <w:pStyle w:val="Titre5"/>
        <w:numPr>
          <w:ilvl w:val="2"/>
          <w:numId w:val="33"/>
        </w:numPr>
        <w:tabs>
          <w:tab w:val="left" w:pos="1105"/>
        </w:tabs>
        <w:ind w:left="0" w:firstLine="0"/>
        <w:jc w:val="both"/>
        <w:rPr>
          <w:rFonts w:ascii="Arial Narrow" w:hAnsi="Arial Narrow"/>
        </w:rPr>
      </w:pPr>
      <w:bookmarkStart w:id="60" w:name="_bookmark115"/>
      <w:bookmarkEnd w:id="60"/>
      <w:r>
        <w:rPr>
          <w:rFonts w:ascii="Arial Narrow" w:hAnsi="Arial Narrow"/>
        </w:rPr>
        <w:t>Jonction</w:t>
      </w:r>
      <w:r>
        <w:rPr>
          <w:rFonts w:ascii="Arial Narrow" w:hAnsi="Arial Narrow"/>
          <w:spacing w:val="-2"/>
        </w:rPr>
        <w:t xml:space="preserve"> </w:t>
      </w:r>
      <w:r>
        <w:rPr>
          <w:rFonts w:ascii="Arial Narrow" w:hAnsi="Arial Narrow"/>
        </w:rPr>
        <w:t>aérienne</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réseau</w:t>
      </w:r>
      <w:r>
        <w:rPr>
          <w:rFonts w:ascii="Arial Narrow" w:hAnsi="Arial Narrow"/>
          <w:spacing w:val="1"/>
        </w:rPr>
        <w:t xml:space="preserve"> </w:t>
      </w:r>
      <w:r>
        <w:rPr>
          <w:rFonts w:ascii="Arial Narrow" w:hAnsi="Arial Narrow"/>
        </w:rPr>
        <w:t>aérien</w:t>
      </w:r>
    </w:p>
    <w:p w14:paraId="3E9D2A4F" w14:textId="77777777" w:rsidR="0029722D" w:rsidRPr="00BA08EF" w:rsidRDefault="0029722D" w:rsidP="001F20B2">
      <w:pPr>
        <w:pStyle w:val="Corpsdetexte"/>
        <w:spacing w:before="119"/>
        <w:jc w:val="both"/>
        <w:rPr>
          <w:rFonts w:ascii="Arial Narrow" w:hAnsi="Arial Narrow"/>
        </w:rPr>
      </w:pPr>
      <w:r>
        <w:rPr>
          <w:rFonts w:ascii="Arial Narrow" w:hAnsi="Arial Narrow"/>
        </w:rPr>
        <w:t>Les jonctions</w:t>
      </w:r>
      <w:r>
        <w:rPr>
          <w:rFonts w:ascii="Arial Narrow" w:hAnsi="Arial Narrow"/>
          <w:spacing w:val="-2"/>
        </w:rPr>
        <w:t xml:space="preserve"> </w:t>
      </w:r>
      <w:r>
        <w:rPr>
          <w:rFonts w:ascii="Arial Narrow" w:hAnsi="Arial Narrow"/>
        </w:rPr>
        <w:t>sur</w:t>
      </w:r>
      <w:r>
        <w:rPr>
          <w:rFonts w:ascii="Arial Narrow" w:hAnsi="Arial Narrow"/>
          <w:spacing w:val="-2"/>
        </w:rPr>
        <w:t xml:space="preserve"> </w:t>
      </w:r>
      <w:r>
        <w:rPr>
          <w:rFonts w:ascii="Arial Narrow" w:hAnsi="Arial Narrow"/>
        </w:rPr>
        <w:t>le réseau peuvent</w:t>
      </w:r>
      <w:r>
        <w:rPr>
          <w:rFonts w:ascii="Arial Narrow" w:hAnsi="Arial Narrow"/>
          <w:spacing w:val="-2"/>
        </w:rPr>
        <w:t xml:space="preserve"> </w:t>
      </w:r>
      <w:r>
        <w:rPr>
          <w:rFonts w:ascii="Arial Narrow" w:hAnsi="Arial Narrow"/>
        </w:rPr>
        <w:t>être de</w:t>
      </w:r>
      <w:r>
        <w:rPr>
          <w:rFonts w:ascii="Arial Narrow" w:hAnsi="Arial Narrow"/>
          <w:spacing w:val="-5"/>
        </w:rPr>
        <w:t xml:space="preserve"> </w:t>
      </w:r>
      <w:r>
        <w:rPr>
          <w:rFonts w:ascii="Arial Narrow" w:hAnsi="Arial Narrow"/>
        </w:rPr>
        <w:t>trois</w:t>
      </w:r>
      <w:r>
        <w:rPr>
          <w:rFonts w:ascii="Arial Narrow" w:hAnsi="Arial Narrow"/>
          <w:spacing w:val="-2"/>
        </w:rPr>
        <w:t xml:space="preserve"> </w:t>
      </w:r>
      <w:r>
        <w:rPr>
          <w:rFonts w:ascii="Arial Narrow" w:hAnsi="Arial Narrow"/>
        </w:rPr>
        <w:t>types</w:t>
      </w:r>
      <w:r>
        <w:rPr>
          <w:rFonts w:ascii="Arial Narrow" w:hAnsi="Arial Narrow"/>
          <w:spacing w:val="3"/>
        </w:rPr>
        <w:t xml:space="preserve"> </w:t>
      </w:r>
      <w:r>
        <w:rPr>
          <w:rFonts w:ascii="Arial Narrow" w:hAnsi="Arial Narrow"/>
        </w:rPr>
        <w:t>:</w:t>
      </w:r>
    </w:p>
    <w:p w14:paraId="258FFF13" w14:textId="44338D1A" w:rsidR="0029722D" w:rsidRPr="00BA08EF" w:rsidRDefault="0029722D" w:rsidP="001F20B2">
      <w:pPr>
        <w:tabs>
          <w:tab w:val="left" w:pos="1117"/>
        </w:tabs>
        <w:spacing w:before="1" w:line="268" w:lineRule="exact"/>
        <w:jc w:val="both"/>
        <w:rPr>
          <w:rFonts w:ascii="Arial Narrow" w:hAnsi="Arial Narrow"/>
        </w:rPr>
      </w:pPr>
      <w:r>
        <w:rPr>
          <w:rFonts w:ascii="Arial Narrow" w:hAnsi="Arial Narrow"/>
          <w:u w:val="single"/>
        </w:rPr>
        <w:t>Joint</w:t>
      </w:r>
      <w:r>
        <w:rPr>
          <w:rFonts w:ascii="Arial Narrow" w:hAnsi="Arial Narrow"/>
          <w:spacing w:val="5"/>
          <w:u w:val="single"/>
        </w:rPr>
        <w:t xml:space="preserve"> </w:t>
      </w:r>
      <w:r>
        <w:rPr>
          <w:rFonts w:ascii="Arial Narrow" w:hAnsi="Arial Narrow"/>
          <w:u w:val="single"/>
        </w:rPr>
        <w:t>droit</w:t>
      </w:r>
      <w:r>
        <w:rPr>
          <w:rFonts w:ascii="Arial Narrow" w:hAnsi="Arial Narrow"/>
          <w:spacing w:val="5"/>
        </w:rPr>
        <w:t xml:space="preserve"> </w:t>
      </w:r>
      <w:r>
        <w:rPr>
          <w:rFonts w:ascii="Arial Narrow" w:hAnsi="Arial Narrow"/>
        </w:rPr>
        <w:t>:</w:t>
      </w:r>
      <w:r>
        <w:rPr>
          <w:rFonts w:ascii="Arial Narrow" w:hAnsi="Arial Narrow"/>
          <w:spacing w:val="4"/>
        </w:rPr>
        <w:t xml:space="preserve"> </w:t>
      </w:r>
      <w:r>
        <w:rPr>
          <w:rFonts w:ascii="Arial Narrow" w:hAnsi="Arial Narrow"/>
        </w:rPr>
        <w:t>raccordement</w:t>
      </w:r>
      <w:r>
        <w:rPr>
          <w:rFonts w:ascii="Arial Narrow" w:hAnsi="Arial Narrow"/>
          <w:spacing w:val="7"/>
        </w:rPr>
        <w:t xml:space="preserve"> </w:t>
      </w:r>
      <w:r>
        <w:rPr>
          <w:rFonts w:ascii="Arial Narrow" w:hAnsi="Arial Narrow"/>
        </w:rPr>
        <w:t>câble</w:t>
      </w:r>
      <w:r>
        <w:rPr>
          <w:rFonts w:ascii="Arial Narrow" w:hAnsi="Arial Narrow"/>
          <w:spacing w:val="5"/>
        </w:rPr>
        <w:t xml:space="preserve"> </w:t>
      </w:r>
      <w:r>
        <w:rPr>
          <w:rFonts w:ascii="Arial Narrow" w:hAnsi="Arial Narrow"/>
        </w:rPr>
        <w:t>à</w:t>
      </w:r>
      <w:r>
        <w:rPr>
          <w:rFonts w:ascii="Arial Narrow" w:hAnsi="Arial Narrow"/>
          <w:spacing w:val="2"/>
        </w:rPr>
        <w:t xml:space="preserve"> </w:t>
      </w:r>
      <w:r>
        <w:rPr>
          <w:rFonts w:ascii="Arial Narrow" w:hAnsi="Arial Narrow"/>
        </w:rPr>
        <w:t>câble</w:t>
      </w:r>
      <w:r>
        <w:rPr>
          <w:rFonts w:ascii="Arial Narrow" w:hAnsi="Arial Narrow"/>
          <w:spacing w:val="5"/>
        </w:rPr>
        <w:t xml:space="preserve"> </w:t>
      </w:r>
      <w:r>
        <w:rPr>
          <w:rFonts w:ascii="Arial Narrow" w:hAnsi="Arial Narrow"/>
        </w:rPr>
        <w:t>de</w:t>
      </w:r>
      <w:r>
        <w:rPr>
          <w:rFonts w:ascii="Arial Narrow" w:hAnsi="Arial Narrow"/>
          <w:spacing w:val="3"/>
        </w:rPr>
        <w:t xml:space="preserve"> </w:t>
      </w:r>
      <w:r>
        <w:rPr>
          <w:rFonts w:ascii="Arial Narrow" w:hAnsi="Arial Narrow"/>
        </w:rPr>
        <w:t>l’ensemble</w:t>
      </w:r>
      <w:r>
        <w:rPr>
          <w:rFonts w:ascii="Arial Narrow" w:hAnsi="Arial Narrow"/>
          <w:spacing w:val="4"/>
        </w:rPr>
        <w:t xml:space="preserve"> </w:t>
      </w:r>
      <w:r>
        <w:rPr>
          <w:rFonts w:ascii="Arial Narrow" w:hAnsi="Arial Narrow"/>
        </w:rPr>
        <w:t>des</w:t>
      </w:r>
      <w:r>
        <w:rPr>
          <w:rFonts w:ascii="Arial Narrow" w:hAnsi="Arial Narrow"/>
          <w:spacing w:val="3"/>
        </w:rPr>
        <w:t xml:space="preserve"> </w:t>
      </w:r>
      <w:r>
        <w:rPr>
          <w:rFonts w:ascii="Arial Narrow" w:hAnsi="Arial Narrow"/>
        </w:rPr>
        <w:t>éléments</w:t>
      </w:r>
      <w:r>
        <w:rPr>
          <w:rFonts w:ascii="Arial Narrow" w:hAnsi="Arial Narrow"/>
          <w:spacing w:val="3"/>
        </w:rPr>
        <w:t xml:space="preserve"> </w:t>
      </w:r>
      <w:r>
        <w:rPr>
          <w:rFonts w:ascii="Arial Narrow" w:hAnsi="Arial Narrow"/>
        </w:rPr>
        <w:t>du</w:t>
      </w:r>
      <w:r>
        <w:rPr>
          <w:rFonts w:ascii="Arial Narrow" w:hAnsi="Arial Narrow"/>
          <w:spacing w:val="2"/>
        </w:rPr>
        <w:t xml:space="preserve"> </w:t>
      </w:r>
      <w:r>
        <w:rPr>
          <w:rFonts w:ascii="Arial Narrow" w:hAnsi="Arial Narrow"/>
        </w:rPr>
        <w:t>câble</w:t>
      </w:r>
      <w:r>
        <w:rPr>
          <w:rFonts w:ascii="Arial Narrow" w:hAnsi="Arial Narrow"/>
          <w:spacing w:val="5"/>
        </w:rPr>
        <w:t xml:space="preserve"> </w:t>
      </w:r>
      <w:r>
        <w:rPr>
          <w:rFonts w:ascii="Arial Narrow" w:hAnsi="Arial Narrow"/>
        </w:rPr>
        <w:t>entrant vers</w:t>
      </w:r>
      <w:r>
        <w:rPr>
          <w:rFonts w:ascii="Arial Narrow" w:hAnsi="Arial Narrow"/>
          <w:spacing w:val="-1"/>
        </w:rPr>
        <w:t xml:space="preserve"> </w:t>
      </w:r>
      <w:r>
        <w:rPr>
          <w:rFonts w:ascii="Arial Narrow" w:hAnsi="Arial Narrow"/>
        </w:rPr>
        <w:t>l’ensemble</w:t>
      </w:r>
      <w:r>
        <w:rPr>
          <w:rFonts w:ascii="Arial Narrow" w:hAnsi="Arial Narrow"/>
          <w:spacing w:val="-4"/>
        </w:rPr>
        <w:t xml:space="preserve"> </w:t>
      </w:r>
      <w:r>
        <w:rPr>
          <w:rFonts w:ascii="Arial Narrow" w:hAnsi="Arial Narrow"/>
        </w:rPr>
        <w:t>des</w:t>
      </w:r>
      <w:r>
        <w:rPr>
          <w:rFonts w:ascii="Arial Narrow" w:hAnsi="Arial Narrow"/>
          <w:spacing w:val="-1"/>
        </w:rPr>
        <w:t xml:space="preserve"> </w:t>
      </w:r>
      <w:r>
        <w:rPr>
          <w:rFonts w:ascii="Arial Narrow" w:hAnsi="Arial Narrow"/>
        </w:rPr>
        <w:t>éléments</w:t>
      </w:r>
      <w:r>
        <w:rPr>
          <w:rFonts w:ascii="Arial Narrow" w:hAnsi="Arial Narrow"/>
          <w:spacing w:val="-4"/>
        </w:rPr>
        <w:t xml:space="preserve"> </w:t>
      </w:r>
      <w:r>
        <w:rPr>
          <w:rFonts w:ascii="Arial Narrow" w:hAnsi="Arial Narrow"/>
        </w:rPr>
        <w:t>du</w:t>
      </w:r>
      <w:r>
        <w:rPr>
          <w:rFonts w:ascii="Arial Narrow" w:hAnsi="Arial Narrow"/>
          <w:spacing w:val="-3"/>
        </w:rPr>
        <w:t xml:space="preserve"> </w:t>
      </w:r>
      <w:r>
        <w:rPr>
          <w:rFonts w:ascii="Arial Narrow" w:hAnsi="Arial Narrow"/>
        </w:rPr>
        <w:t>câble</w:t>
      </w:r>
      <w:r>
        <w:rPr>
          <w:rFonts w:ascii="Arial Narrow" w:hAnsi="Arial Narrow"/>
          <w:spacing w:val="-2"/>
        </w:rPr>
        <w:t xml:space="preserve"> </w:t>
      </w:r>
      <w:r>
        <w:rPr>
          <w:rFonts w:ascii="Arial Narrow" w:hAnsi="Arial Narrow"/>
        </w:rPr>
        <w:t>sortant.</w:t>
      </w:r>
    </w:p>
    <w:p w14:paraId="20393227" w14:textId="77777777" w:rsidR="0029722D" w:rsidRPr="00BA08EF" w:rsidRDefault="0029722D" w:rsidP="001F20B2">
      <w:pPr>
        <w:tabs>
          <w:tab w:val="left" w:pos="1117"/>
        </w:tabs>
        <w:spacing w:before="1"/>
        <w:jc w:val="both"/>
        <w:rPr>
          <w:rFonts w:ascii="Arial Narrow" w:hAnsi="Arial Narrow"/>
        </w:rPr>
      </w:pPr>
      <w:r>
        <w:rPr>
          <w:rFonts w:ascii="Arial Narrow" w:hAnsi="Arial Narrow"/>
          <w:u w:val="single"/>
        </w:rPr>
        <w:t>Passage et piquage</w:t>
      </w:r>
      <w:r>
        <w:rPr>
          <w:rFonts w:ascii="Arial Narrow" w:hAnsi="Arial Narrow"/>
        </w:rPr>
        <w:t xml:space="preserve"> : la majorité des éléments du câble principal est en continuité</w:t>
      </w:r>
      <w:r>
        <w:rPr>
          <w:rFonts w:ascii="Arial Narrow" w:hAnsi="Arial Narrow"/>
          <w:spacing w:val="1"/>
        </w:rPr>
        <w:t xml:space="preserve"> </w:t>
      </w:r>
      <w:r>
        <w:rPr>
          <w:rFonts w:ascii="Arial Narrow" w:hAnsi="Arial Narrow"/>
        </w:rPr>
        <w:t>(stockage des éléments en continuité non soudés), les éléments restant étant coupés</w:t>
      </w:r>
      <w:r>
        <w:rPr>
          <w:rFonts w:ascii="Arial Narrow" w:hAnsi="Arial Narrow"/>
          <w:spacing w:val="-59"/>
        </w:rPr>
        <w:t xml:space="preserve"> </w:t>
      </w:r>
      <w:r>
        <w:rPr>
          <w:rFonts w:ascii="Arial Narrow" w:hAnsi="Arial Narrow"/>
        </w:rPr>
        <w:t>afin d’être dérivés vers un ou plusieurs câbles. On utilise le terme de piquage pour</w:t>
      </w:r>
      <w:r>
        <w:rPr>
          <w:rFonts w:ascii="Arial Narrow" w:hAnsi="Arial Narrow"/>
          <w:spacing w:val="1"/>
        </w:rPr>
        <w:t xml:space="preserve"> </w:t>
      </w:r>
      <w:r>
        <w:rPr>
          <w:rFonts w:ascii="Arial Narrow" w:hAnsi="Arial Narrow"/>
        </w:rPr>
        <w:t>caractériser</w:t>
      </w:r>
      <w:r>
        <w:rPr>
          <w:rFonts w:ascii="Arial Narrow" w:hAnsi="Arial Narrow"/>
          <w:spacing w:val="-2"/>
        </w:rPr>
        <w:t xml:space="preserve"> </w:t>
      </w:r>
      <w:r>
        <w:rPr>
          <w:rFonts w:ascii="Arial Narrow" w:hAnsi="Arial Narrow"/>
        </w:rPr>
        <w:t>ces</w:t>
      </w:r>
      <w:r>
        <w:rPr>
          <w:rFonts w:ascii="Arial Narrow" w:hAnsi="Arial Narrow"/>
          <w:spacing w:val="-2"/>
        </w:rPr>
        <w:t xml:space="preserve"> </w:t>
      </w:r>
      <w:r>
        <w:rPr>
          <w:rFonts w:ascii="Arial Narrow" w:hAnsi="Arial Narrow"/>
        </w:rPr>
        <w:t>dérivations.</w:t>
      </w:r>
    </w:p>
    <w:p w14:paraId="4D45C920" w14:textId="77777777" w:rsidR="0029722D" w:rsidRPr="00BA08EF" w:rsidRDefault="0029722D" w:rsidP="001F20B2">
      <w:pPr>
        <w:tabs>
          <w:tab w:val="left" w:pos="1117"/>
        </w:tabs>
        <w:jc w:val="both"/>
        <w:rPr>
          <w:rFonts w:ascii="Arial Narrow" w:hAnsi="Arial Narrow"/>
        </w:rPr>
      </w:pPr>
      <w:r>
        <w:rPr>
          <w:rFonts w:ascii="Arial Narrow" w:hAnsi="Arial Narrow"/>
          <w:u w:val="single"/>
        </w:rPr>
        <w:t>Dérivations</w:t>
      </w:r>
      <w:r>
        <w:rPr>
          <w:rFonts w:ascii="Arial Narrow" w:hAnsi="Arial Narrow"/>
        </w:rPr>
        <w:t xml:space="preserve"> : le câble entrant (généralement de grosse capacité) est « éclaté » vers</w:t>
      </w:r>
      <w:r>
        <w:rPr>
          <w:rFonts w:ascii="Arial Narrow" w:hAnsi="Arial Narrow"/>
          <w:spacing w:val="1"/>
        </w:rPr>
        <w:t xml:space="preserve"> </w:t>
      </w:r>
      <w:r>
        <w:rPr>
          <w:rFonts w:ascii="Arial Narrow" w:hAnsi="Arial Narrow"/>
          <w:spacing w:val="-1"/>
        </w:rPr>
        <w:t>plusieurs</w:t>
      </w:r>
      <w:r>
        <w:rPr>
          <w:rFonts w:ascii="Arial Narrow" w:hAnsi="Arial Narrow"/>
          <w:spacing w:val="-14"/>
        </w:rPr>
        <w:t xml:space="preserve"> </w:t>
      </w:r>
      <w:r>
        <w:rPr>
          <w:rFonts w:ascii="Arial Narrow" w:hAnsi="Arial Narrow"/>
          <w:spacing w:val="-1"/>
        </w:rPr>
        <w:t>câbles</w:t>
      </w:r>
      <w:r>
        <w:rPr>
          <w:rFonts w:ascii="Arial Narrow" w:hAnsi="Arial Narrow"/>
          <w:spacing w:val="-14"/>
        </w:rPr>
        <w:t xml:space="preserve"> </w:t>
      </w:r>
      <w:r>
        <w:rPr>
          <w:rFonts w:ascii="Arial Narrow" w:hAnsi="Arial Narrow"/>
        </w:rPr>
        <w:t>de</w:t>
      </w:r>
      <w:r>
        <w:rPr>
          <w:rFonts w:ascii="Arial Narrow" w:hAnsi="Arial Narrow"/>
          <w:spacing w:val="-14"/>
        </w:rPr>
        <w:t xml:space="preserve"> </w:t>
      </w:r>
      <w:r>
        <w:rPr>
          <w:rFonts w:ascii="Arial Narrow" w:hAnsi="Arial Narrow"/>
        </w:rPr>
        <w:t>plus</w:t>
      </w:r>
      <w:r>
        <w:rPr>
          <w:rFonts w:ascii="Arial Narrow" w:hAnsi="Arial Narrow"/>
          <w:spacing w:val="-18"/>
        </w:rPr>
        <w:t xml:space="preserve"> </w:t>
      </w:r>
      <w:r>
        <w:rPr>
          <w:rFonts w:ascii="Arial Narrow" w:hAnsi="Arial Narrow"/>
        </w:rPr>
        <w:t>petite</w:t>
      </w:r>
      <w:r>
        <w:rPr>
          <w:rFonts w:ascii="Arial Narrow" w:hAnsi="Arial Narrow"/>
          <w:spacing w:val="-14"/>
        </w:rPr>
        <w:t xml:space="preserve"> </w:t>
      </w:r>
      <w:r>
        <w:rPr>
          <w:rFonts w:ascii="Arial Narrow" w:hAnsi="Arial Narrow"/>
        </w:rPr>
        <w:t>capacité</w:t>
      </w:r>
      <w:r>
        <w:rPr>
          <w:rFonts w:ascii="Arial Narrow" w:hAnsi="Arial Narrow"/>
          <w:spacing w:val="-16"/>
        </w:rPr>
        <w:t xml:space="preserve"> </w:t>
      </w:r>
      <w:r>
        <w:rPr>
          <w:rFonts w:ascii="Arial Narrow" w:hAnsi="Arial Narrow"/>
        </w:rPr>
        <w:t>(les</w:t>
      </w:r>
      <w:r>
        <w:rPr>
          <w:rFonts w:ascii="Arial Narrow" w:hAnsi="Arial Narrow"/>
          <w:spacing w:val="-14"/>
        </w:rPr>
        <w:t xml:space="preserve"> </w:t>
      </w:r>
      <w:r>
        <w:rPr>
          <w:rFonts w:ascii="Arial Narrow" w:hAnsi="Arial Narrow"/>
        </w:rPr>
        <w:t>fibres</w:t>
      </w:r>
      <w:r>
        <w:rPr>
          <w:rFonts w:ascii="Arial Narrow" w:hAnsi="Arial Narrow"/>
          <w:spacing w:val="-15"/>
        </w:rPr>
        <w:t xml:space="preserve"> </w:t>
      </w:r>
      <w:r>
        <w:rPr>
          <w:rFonts w:ascii="Arial Narrow" w:hAnsi="Arial Narrow"/>
        </w:rPr>
        <w:t>des</w:t>
      </w:r>
      <w:r>
        <w:rPr>
          <w:rFonts w:ascii="Arial Narrow" w:hAnsi="Arial Narrow"/>
          <w:spacing w:val="-14"/>
        </w:rPr>
        <w:t xml:space="preserve"> </w:t>
      </w:r>
      <w:r>
        <w:rPr>
          <w:rFonts w:ascii="Arial Narrow" w:hAnsi="Arial Narrow"/>
        </w:rPr>
        <w:t>éléments</w:t>
      </w:r>
      <w:r>
        <w:rPr>
          <w:rFonts w:ascii="Arial Narrow" w:hAnsi="Arial Narrow"/>
          <w:spacing w:val="-14"/>
        </w:rPr>
        <w:t xml:space="preserve"> </w:t>
      </w:r>
      <w:r>
        <w:rPr>
          <w:rFonts w:ascii="Arial Narrow" w:hAnsi="Arial Narrow"/>
        </w:rPr>
        <w:t>du</w:t>
      </w:r>
      <w:r>
        <w:rPr>
          <w:rFonts w:ascii="Arial Narrow" w:hAnsi="Arial Narrow"/>
          <w:spacing w:val="-17"/>
        </w:rPr>
        <w:t xml:space="preserve"> </w:t>
      </w:r>
      <w:r>
        <w:rPr>
          <w:rFonts w:ascii="Arial Narrow" w:hAnsi="Arial Narrow"/>
        </w:rPr>
        <w:t>câble</w:t>
      </w:r>
      <w:r>
        <w:rPr>
          <w:rFonts w:ascii="Arial Narrow" w:hAnsi="Arial Narrow"/>
          <w:spacing w:val="-13"/>
        </w:rPr>
        <w:t xml:space="preserve"> </w:t>
      </w:r>
      <w:r>
        <w:rPr>
          <w:rFonts w:ascii="Arial Narrow" w:hAnsi="Arial Narrow"/>
        </w:rPr>
        <w:t>principal</w:t>
      </w:r>
      <w:r>
        <w:rPr>
          <w:rFonts w:ascii="Arial Narrow" w:hAnsi="Arial Narrow"/>
          <w:spacing w:val="-15"/>
        </w:rPr>
        <w:t xml:space="preserve"> </w:t>
      </w:r>
      <w:r>
        <w:rPr>
          <w:rFonts w:ascii="Arial Narrow" w:hAnsi="Arial Narrow"/>
        </w:rPr>
        <w:t>étant</w:t>
      </w:r>
      <w:r>
        <w:rPr>
          <w:rFonts w:ascii="Arial Narrow" w:hAnsi="Arial Narrow"/>
          <w:spacing w:val="-59"/>
        </w:rPr>
        <w:t xml:space="preserve"> </w:t>
      </w:r>
      <w:r>
        <w:rPr>
          <w:rFonts w:ascii="Arial Narrow" w:hAnsi="Arial Narrow"/>
        </w:rPr>
        <w:t>toutes</w:t>
      </w:r>
      <w:r>
        <w:rPr>
          <w:rFonts w:ascii="Arial Narrow" w:hAnsi="Arial Narrow"/>
          <w:spacing w:val="-3"/>
        </w:rPr>
        <w:t xml:space="preserve"> </w:t>
      </w:r>
      <w:r>
        <w:rPr>
          <w:rFonts w:ascii="Arial Narrow" w:hAnsi="Arial Narrow"/>
        </w:rPr>
        <w:t>soudées</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les</w:t>
      </w:r>
      <w:r>
        <w:rPr>
          <w:rFonts w:ascii="Arial Narrow" w:hAnsi="Arial Narrow"/>
          <w:spacing w:val="-2"/>
        </w:rPr>
        <w:t xml:space="preserve"> </w:t>
      </w:r>
      <w:r>
        <w:rPr>
          <w:rFonts w:ascii="Arial Narrow" w:hAnsi="Arial Narrow"/>
        </w:rPr>
        <w:t>fibres</w:t>
      </w:r>
      <w:r>
        <w:rPr>
          <w:rFonts w:ascii="Arial Narrow" w:hAnsi="Arial Narrow"/>
          <w:spacing w:val="1"/>
        </w:rPr>
        <w:t xml:space="preserve"> </w:t>
      </w:r>
      <w:r>
        <w:rPr>
          <w:rFonts w:ascii="Arial Narrow" w:hAnsi="Arial Narrow"/>
        </w:rPr>
        <w:t>des</w:t>
      </w:r>
      <w:r>
        <w:rPr>
          <w:rFonts w:ascii="Arial Narrow" w:hAnsi="Arial Narrow"/>
          <w:spacing w:val="-2"/>
        </w:rPr>
        <w:t xml:space="preserve"> </w:t>
      </w:r>
      <w:r>
        <w:rPr>
          <w:rFonts w:ascii="Arial Narrow" w:hAnsi="Arial Narrow"/>
        </w:rPr>
        <w:t>éléments</w:t>
      </w:r>
      <w:r>
        <w:rPr>
          <w:rFonts w:ascii="Arial Narrow" w:hAnsi="Arial Narrow"/>
          <w:spacing w:val="1"/>
        </w:rPr>
        <w:t xml:space="preserve"> </w:t>
      </w:r>
      <w:r>
        <w:rPr>
          <w:rFonts w:ascii="Arial Narrow" w:hAnsi="Arial Narrow"/>
        </w:rPr>
        <w:t>des câbles</w:t>
      </w:r>
      <w:r>
        <w:rPr>
          <w:rFonts w:ascii="Arial Narrow" w:hAnsi="Arial Narrow"/>
          <w:spacing w:val="-1"/>
        </w:rPr>
        <w:t xml:space="preserve"> </w:t>
      </w:r>
      <w:r>
        <w:rPr>
          <w:rFonts w:ascii="Arial Narrow" w:hAnsi="Arial Narrow"/>
        </w:rPr>
        <w:t>dérivés).</w:t>
      </w:r>
    </w:p>
    <w:p w14:paraId="0941AAFE" w14:textId="77777777" w:rsidR="0029722D" w:rsidRPr="00BA08EF" w:rsidRDefault="0029722D" w:rsidP="001F20B2">
      <w:pPr>
        <w:pStyle w:val="Corpsdetexte"/>
        <w:spacing w:before="1"/>
        <w:jc w:val="both"/>
        <w:rPr>
          <w:rFonts w:ascii="Arial Narrow" w:hAnsi="Arial Narrow"/>
        </w:rPr>
      </w:pPr>
    </w:p>
    <w:p w14:paraId="374987FF" w14:textId="77777777" w:rsidR="0029722D" w:rsidRPr="00BA08EF" w:rsidRDefault="0029722D" w:rsidP="001F20B2">
      <w:pPr>
        <w:pStyle w:val="Titre5"/>
        <w:numPr>
          <w:ilvl w:val="2"/>
          <w:numId w:val="33"/>
        </w:numPr>
        <w:tabs>
          <w:tab w:val="left" w:pos="1105"/>
        </w:tabs>
        <w:ind w:left="0" w:firstLine="0"/>
        <w:jc w:val="both"/>
        <w:rPr>
          <w:rFonts w:ascii="Arial Narrow" w:hAnsi="Arial Narrow"/>
        </w:rPr>
      </w:pPr>
      <w:bookmarkStart w:id="61" w:name="_bookmark116"/>
      <w:bookmarkEnd w:id="61"/>
      <w:r>
        <w:rPr>
          <w:rFonts w:ascii="Arial Narrow" w:hAnsi="Arial Narrow"/>
        </w:rPr>
        <w:t>Déploiement</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façade</w:t>
      </w:r>
    </w:p>
    <w:p w14:paraId="1AF3248B" w14:textId="77777777" w:rsidR="0029722D" w:rsidRPr="00BA08EF" w:rsidRDefault="0029722D" w:rsidP="001F20B2">
      <w:pPr>
        <w:pStyle w:val="Corpsdetexte"/>
        <w:spacing w:before="121"/>
        <w:jc w:val="both"/>
        <w:rPr>
          <w:rFonts w:ascii="Arial Narrow" w:hAnsi="Arial Narrow"/>
        </w:rPr>
      </w:pPr>
      <w:r>
        <w:rPr>
          <w:rFonts w:ascii="Arial Narrow" w:hAnsi="Arial Narrow"/>
        </w:rPr>
        <w:t>Dans</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cas</w:t>
      </w:r>
      <w:r>
        <w:rPr>
          <w:rFonts w:ascii="Arial Narrow" w:hAnsi="Arial Narrow"/>
          <w:spacing w:val="1"/>
        </w:rPr>
        <w:t xml:space="preserve"> </w:t>
      </w:r>
      <w:r>
        <w:rPr>
          <w:rFonts w:ascii="Arial Narrow" w:hAnsi="Arial Narrow"/>
        </w:rPr>
        <w:t>d’accroche</w:t>
      </w:r>
      <w:r>
        <w:rPr>
          <w:rFonts w:ascii="Arial Narrow" w:hAnsi="Arial Narrow"/>
          <w:spacing w:val="1"/>
        </w:rPr>
        <w:t xml:space="preserve"> </w:t>
      </w:r>
      <w:r>
        <w:rPr>
          <w:rFonts w:ascii="Arial Narrow" w:hAnsi="Arial Narrow"/>
        </w:rPr>
        <w:t>du</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façade</w:t>
      </w:r>
      <w:r>
        <w:rPr>
          <w:rFonts w:ascii="Arial Narrow" w:hAnsi="Arial Narrow"/>
          <w:spacing w:val="1"/>
        </w:rPr>
        <w:t xml:space="preserve"> </w:t>
      </w:r>
      <w:r>
        <w:rPr>
          <w:rFonts w:ascii="Arial Narrow" w:hAnsi="Arial Narrow"/>
        </w:rPr>
        <w:t>d’immeuble,</w:t>
      </w:r>
      <w:r>
        <w:rPr>
          <w:rFonts w:ascii="Arial Narrow" w:hAnsi="Arial Narrow"/>
          <w:spacing w:val="1"/>
        </w:rPr>
        <w:t xml:space="preserve"> </w:t>
      </w:r>
      <w:r>
        <w:rPr>
          <w:rFonts w:ascii="Arial Narrow" w:hAnsi="Arial Narrow"/>
        </w:rPr>
        <w:t>l’aspect</w:t>
      </w:r>
      <w:r>
        <w:rPr>
          <w:rFonts w:ascii="Arial Narrow" w:hAnsi="Arial Narrow"/>
          <w:spacing w:val="1"/>
        </w:rPr>
        <w:t xml:space="preserve"> </w:t>
      </w:r>
      <w:r>
        <w:rPr>
          <w:rFonts w:ascii="Arial Narrow" w:hAnsi="Arial Narrow"/>
        </w:rPr>
        <w:t>esthétique</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particulièrement important : il convient donc de tenir compte des contraintes imposées par le</w:t>
      </w:r>
      <w:r>
        <w:rPr>
          <w:rFonts w:ascii="Arial Narrow" w:hAnsi="Arial Narrow"/>
          <w:spacing w:val="1"/>
        </w:rPr>
        <w:t xml:space="preserve"> </w:t>
      </w:r>
      <w:r>
        <w:rPr>
          <w:rFonts w:ascii="Arial Narrow" w:hAnsi="Arial Narrow"/>
        </w:rPr>
        <w:t>propriétaire,</w:t>
      </w:r>
      <w:r>
        <w:rPr>
          <w:rFonts w:ascii="Arial Narrow" w:hAnsi="Arial Narrow"/>
          <w:spacing w:val="1"/>
        </w:rPr>
        <w:t xml:space="preserve"> </w:t>
      </w:r>
      <w:r>
        <w:rPr>
          <w:rFonts w:ascii="Arial Narrow" w:hAnsi="Arial Narrow"/>
        </w:rPr>
        <w:t>notamment</w:t>
      </w:r>
      <w:r>
        <w:rPr>
          <w:rFonts w:ascii="Arial Narrow" w:hAnsi="Arial Narrow"/>
          <w:spacing w:val="-1"/>
        </w:rPr>
        <w:t xml:space="preserve"> </w:t>
      </w:r>
      <w:r>
        <w:rPr>
          <w:rFonts w:ascii="Arial Narrow" w:hAnsi="Arial Narrow"/>
        </w:rPr>
        <w:t>en ce qui</w:t>
      </w:r>
      <w:r>
        <w:rPr>
          <w:rFonts w:ascii="Arial Narrow" w:hAnsi="Arial Narrow"/>
          <w:spacing w:val="-4"/>
        </w:rPr>
        <w:t xml:space="preserve"> </w:t>
      </w:r>
      <w:r>
        <w:rPr>
          <w:rFonts w:ascii="Arial Narrow" w:hAnsi="Arial Narrow"/>
        </w:rPr>
        <w:t>concerne</w:t>
      </w:r>
      <w:r>
        <w:rPr>
          <w:rFonts w:ascii="Arial Narrow" w:hAnsi="Arial Narrow"/>
          <w:spacing w:val="-2"/>
        </w:rPr>
        <w:t xml:space="preserve"> </w:t>
      </w:r>
      <w:r>
        <w:rPr>
          <w:rFonts w:ascii="Arial Narrow" w:hAnsi="Arial Narrow"/>
        </w:rPr>
        <w:t>la couleur</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câbles.</w:t>
      </w:r>
    </w:p>
    <w:p w14:paraId="7CCDB957" w14:textId="77777777" w:rsidR="0029722D" w:rsidRPr="00BA08EF" w:rsidRDefault="0029722D" w:rsidP="001F20B2">
      <w:pPr>
        <w:pStyle w:val="Corpsdetexte"/>
        <w:spacing w:before="10"/>
        <w:jc w:val="both"/>
        <w:rPr>
          <w:rFonts w:ascii="Arial Narrow" w:hAnsi="Arial Narrow"/>
        </w:rPr>
      </w:pPr>
    </w:p>
    <w:p w14:paraId="7B4C3E6E" w14:textId="77777777" w:rsidR="0029722D" w:rsidRPr="00BA08EF" w:rsidRDefault="0029722D" w:rsidP="001F20B2">
      <w:pPr>
        <w:pStyle w:val="Corpsdetexte"/>
        <w:jc w:val="both"/>
        <w:rPr>
          <w:rFonts w:ascii="Arial Narrow" w:hAnsi="Arial Narrow"/>
        </w:rPr>
      </w:pPr>
      <w:r>
        <w:rPr>
          <w:rFonts w:ascii="Arial Narrow" w:hAnsi="Arial Narrow"/>
        </w:rPr>
        <w:t>Lorsqu’il y a une transition aérien façade, le câble doit être arrimé sur le dernier poteau par</w:t>
      </w:r>
      <w:r>
        <w:rPr>
          <w:rFonts w:ascii="Arial Narrow" w:hAnsi="Arial Narrow"/>
          <w:spacing w:val="1"/>
        </w:rPr>
        <w:t xml:space="preserve"> </w:t>
      </w:r>
      <w:r>
        <w:rPr>
          <w:rFonts w:ascii="Arial Narrow" w:hAnsi="Arial Narrow"/>
        </w:rPr>
        <w:t>une</w:t>
      </w:r>
      <w:r>
        <w:rPr>
          <w:rFonts w:ascii="Arial Narrow" w:hAnsi="Arial Narrow"/>
          <w:spacing w:val="-1"/>
        </w:rPr>
        <w:t xml:space="preserve"> </w:t>
      </w:r>
      <w:r>
        <w:rPr>
          <w:rFonts w:ascii="Arial Narrow" w:hAnsi="Arial Narrow"/>
        </w:rPr>
        <w:t>pince d’ancrage.</w:t>
      </w:r>
    </w:p>
    <w:p w14:paraId="3703FDAB" w14:textId="77777777" w:rsidR="0029722D" w:rsidRPr="00BA08EF" w:rsidRDefault="0029722D" w:rsidP="001F20B2">
      <w:pPr>
        <w:pStyle w:val="Corpsdetexte"/>
        <w:spacing w:before="3"/>
        <w:jc w:val="both"/>
        <w:rPr>
          <w:rFonts w:ascii="Arial Narrow" w:hAnsi="Arial Narrow"/>
        </w:rPr>
      </w:pPr>
    </w:p>
    <w:p w14:paraId="2F275EC4" w14:textId="77777777" w:rsidR="0029722D" w:rsidRPr="00BA08EF" w:rsidRDefault="0029722D" w:rsidP="001F20B2">
      <w:pPr>
        <w:pStyle w:val="Corpsdetexte"/>
        <w:jc w:val="both"/>
        <w:rPr>
          <w:rFonts w:ascii="Arial Narrow" w:hAnsi="Arial Narrow"/>
        </w:rPr>
      </w:pPr>
      <w:r>
        <w:rPr>
          <w:rFonts w:ascii="Arial Narrow" w:hAnsi="Arial Narrow"/>
        </w:rPr>
        <w:t>Le</w:t>
      </w:r>
      <w:r>
        <w:rPr>
          <w:rFonts w:ascii="Arial Narrow" w:hAnsi="Arial Narrow"/>
          <w:spacing w:val="-8"/>
        </w:rPr>
        <w:t xml:space="preserve"> </w:t>
      </w:r>
      <w:r>
        <w:rPr>
          <w:rFonts w:ascii="Arial Narrow" w:hAnsi="Arial Narrow"/>
        </w:rPr>
        <w:t>câble</w:t>
      </w:r>
      <w:r>
        <w:rPr>
          <w:rFonts w:ascii="Arial Narrow" w:hAnsi="Arial Narrow"/>
          <w:spacing w:val="-8"/>
        </w:rPr>
        <w:t xml:space="preserve"> </w:t>
      </w:r>
      <w:r>
        <w:rPr>
          <w:rFonts w:ascii="Arial Narrow" w:hAnsi="Arial Narrow"/>
        </w:rPr>
        <w:t>sera</w:t>
      </w:r>
      <w:r>
        <w:rPr>
          <w:rFonts w:ascii="Arial Narrow" w:hAnsi="Arial Narrow"/>
          <w:spacing w:val="-10"/>
        </w:rPr>
        <w:t xml:space="preserve"> </w:t>
      </w:r>
      <w:r>
        <w:rPr>
          <w:rFonts w:ascii="Arial Narrow" w:hAnsi="Arial Narrow"/>
        </w:rPr>
        <w:t>fixé</w:t>
      </w:r>
      <w:r>
        <w:rPr>
          <w:rFonts w:ascii="Arial Narrow" w:hAnsi="Arial Narrow"/>
          <w:spacing w:val="-10"/>
        </w:rPr>
        <w:t xml:space="preserve"> </w:t>
      </w:r>
      <w:r>
        <w:rPr>
          <w:rFonts w:ascii="Arial Narrow" w:hAnsi="Arial Narrow"/>
        </w:rPr>
        <w:t>tous</w:t>
      </w:r>
      <w:r>
        <w:rPr>
          <w:rFonts w:ascii="Arial Narrow" w:hAnsi="Arial Narrow"/>
          <w:spacing w:val="-7"/>
        </w:rPr>
        <w:t xml:space="preserve"> </w:t>
      </w:r>
      <w:r>
        <w:rPr>
          <w:rFonts w:ascii="Arial Narrow" w:hAnsi="Arial Narrow"/>
        </w:rPr>
        <w:t>les</w:t>
      </w:r>
      <w:r>
        <w:rPr>
          <w:rFonts w:ascii="Arial Narrow" w:hAnsi="Arial Narrow"/>
          <w:spacing w:val="-7"/>
        </w:rPr>
        <w:t xml:space="preserve"> </w:t>
      </w:r>
      <w:r>
        <w:rPr>
          <w:rFonts w:ascii="Arial Narrow" w:hAnsi="Arial Narrow"/>
        </w:rPr>
        <w:t>40</w:t>
      </w:r>
      <w:r>
        <w:rPr>
          <w:rFonts w:ascii="Arial Narrow" w:hAnsi="Arial Narrow"/>
          <w:spacing w:val="-8"/>
        </w:rPr>
        <w:t xml:space="preserve"> </w:t>
      </w:r>
      <w:r>
        <w:rPr>
          <w:rFonts w:ascii="Arial Narrow" w:hAnsi="Arial Narrow"/>
        </w:rPr>
        <w:t>à</w:t>
      </w:r>
      <w:r>
        <w:rPr>
          <w:rFonts w:ascii="Arial Narrow" w:hAnsi="Arial Narrow"/>
          <w:spacing w:val="-10"/>
        </w:rPr>
        <w:t xml:space="preserve"> </w:t>
      </w:r>
      <w:r>
        <w:rPr>
          <w:rFonts w:ascii="Arial Narrow" w:hAnsi="Arial Narrow"/>
        </w:rPr>
        <w:t>50</w:t>
      </w:r>
      <w:r>
        <w:rPr>
          <w:rFonts w:ascii="Arial Narrow" w:hAnsi="Arial Narrow"/>
          <w:spacing w:val="-11"/>
        </w:rPr>
        <w:t xml:space="preserve"> </w:t>
      </w:r>
      <w:r>
        <w:rPr>
          <w:rFonts w:ascii="Arial Narrow" w:hAnsi="Arial Narrow"/>
        </w:rPr>
        <w:t>cm</w:t>
      </w:r>
      <w:r>
        <w:rPr>
          <w:rFonts w:ascii="Arial Narrow" w:hAnsi="Arial Narrow"/>
          <w:spacing w:val="-9"/>
        </w:rPr>
        <w:t xml:space="preserve"> </w:t>
      </w:r>
      <w:r>
        <w:rPr>
          <w:rFonts w:ascii="Arial Narrow" w:hAnsi="Arial Narrow"/>
        </w:rPr>
        <w:t>avec</w:t>
      </w:r>
      <w:r>
        <w:rPr>
          <w:rFonts w:ascii="Arial Narrow" w:hAnsi="Arial Narrow"/>
          <w:spacing w:val="-10"/>
        </w:rPr>
        <w:t xml:space="preserve"> </w:t>
      </w:r>
      <w:r>
        <w:rPr>
          <w:rFonts w:ascii="Arial Narrow" w:hAnsi="Arial Narrow"/>
        </w:rPr>
        <w:t>des</w:t>
      </w:r>
      <w:r>
        <w:rPr>
          <w:rFonts w:ascii="Arial Narrow" w:hAnsi="Arial Narrow"/>
          <w:spacing w:val="-10"/>
        </w:rPr>
        <w:t xml:space="preserve"> </w:t>
      </w:r>
      <w:r>
        <w:rPr>
          <w:rFonts w:ascii="Arial Narrow" w:hAnsi="Arial Narrow"/>
        </w:rPr>
        <w:t>produits</w:t>
      </w:r>
      <w:r>
        <w:rPr>
          <w:rFonts w:ascii="Arial Narrow" w:hAnsi="Arial Narrow"/>
          <w:spacing w:val="-7"/>
        </w:rPr>
        <w:t xml:space="preserve"> </w:t>
      </w:r>
      <w:r>
        <w:rPr>
          <w:rFonts w:ascii="Arial Narrow" w:hAnsi="Arial Narrow"/>
        </w:rPr>
        <w:t>adaptés</w:t>
      </w:r>
      <w:r>
        <w:rPr>
          <w:rFonts w:ascii="Arial Narrow" w:hAnsi="Arial Narrow"/>
          <w:spacing w:val="-8"/>
        </w:rPr>
        <w:t xml:space="preserve"> </w:t>
      </w:r>
      <w:r>
        <w:rPr>
          <w:rFonts w:ascii="Arial Narrow" w:hAnsi="Arial Narrow"/>
        </w:rPr>
        <w:t>au</w:t>
      </w:r>
      <w:r>
        <w:rPr>
          <w:rFonts w:ascii="Arial Narrow" w:hAnsi="Arial Narrow"/>
          <w:spacing w:val="-11"/>
        </w:rPr>
        <w:t xml:space="preserve"> </w:t>
      </w:r>
      <w:r>
        <w:rPr>
          <w:rFonts w:ascii="Arial Narrow" w:hAnsi="Arial Narrow"/>
        </w:rPr>
        <w:t>support</w:t>
      </w:r>
      <w:r>
        <w:rPr>
          <w:rFonts w:ascii="Arial Narrow" w:hAnsi="Arial Narrow"/>
          <w:spacing w:val="-9"/>
        </w:rPr>
        <w:t xml:space="preserve"> </w:t>
      </w:r>
      <w:r>
        <w:rPr>
          <w:rFonts w:ascii="Arial Narrow" w:hAnsi="Arial Narrow"/>
        </w:rPr>
        <w:t>(attaches,</w:t>
      </w:r>
      <w:r>
        <w:rPr>
          <w:rFonts w:ascii="Arial Narrow" w:hAnsi="Arial Narrow"/>
          <w:spacing w:val="-7"/>
        </w:rPr>
        <w:t xml:space="preserve"> </w:t>
      </w:r>
      <w:r>
        <w:rPr>
          <w:rFonts w:ascii="Arial Narrow" w:hAnsi="Arial Narrow"/>
        </w:rPr>
        <w:t>colliers</w:t>
      </w:r>
      <w:r>
        <w:rPr>
          <w:rFonts w:ascii="Arial Narrow" w:hAnsi="Arial Narrow"/>
          <w:spacing w:val="-58"/>
        </w:rPr>
        <w:t xml:space="preserve"> </w:t>
      </w:r>
      <w:r>
        <w:rPr>
          <w:rFonts w:ascii="Arial Narrow" w:hAnsi="Arial Narrow"/>
        </w:rPr>
        <w:t>avec embase, chevilles Pontet, etc.). Il faudra s’interdire de procéder au percement des</w:t>
      </w:r>
      <w:r>
        <w:rPr>
          <w:rFonts w:ascii="Arial Narrow" w:hAnsi="Arial Narrow"/>
          <w:spacing w:val="1"/>
        </w:rPr>
        <w:t xml:space="preserve"> </w:t>
      </w:r>
      <w:r>
        <w:rPr>
          <w:rFonts w:ascii="Arial Narrow" w:hAnsi="Arial Narrow"/>
        </w:rPr>
        <w:t>huisseries pour</w:t>
      </w:r>
      <w:r>
        <w:rPr>
          <w:rFonts w:ascii="Arial Narrow" w:hAnsi="Arial Narrow"/>
          <w:spacing w:val="-1"/>
        </w:rPr>
        <w:t xml:space="preserve"> </w:t>
      </w:r>
      <w:r>
        <w:rPr>
          <w:rFonts w:ascii="Arial Narrow" w:hAnsi="Arial Narrow"/>
        </w:rPr>
        <w:t>faire pénétrer</w:t>
      </w:r>
      <w:r>
        <w:rPr>
          <w:rFonts w:ascii="Arial Narrow" w:hAnsi="Arial Narrow"/>
          <w:spacing w:val="1"/>
        </w:rPr>
        <w:t xml:space="preserve"> </w:t>
      </w:r>
      <w:r>
        <w:rPr>
          <w:rFonts w:ascii="Arial Narrow" w:hAnsi="Arial Narrow"/>
        </w:rPr>
        <w:t>le câble</w:t>
      </w:r>
      <w:r>
        <w:rPr>
          <w:rFonts w:ascii="Arial Narrow" w:hAnsi="Arial Narrow"/>
          <w:spacing w:val="-2"/>
        </w:rPr>
        <w:t xml:space="preserve"> </w:t>
      </w:r>
      <w:r>
        <w:rPr>
          <w:rFonts w:ascii="Arial Narrow" w:hAnsi="Arial Narrow"/>
        </w:rPr>
        <w:t>dans le</w:t>
      </w:r>
      <w:r>
        <w:rPr>
          <w:rFonts w:ascii="Arial Narrow" w:hAnsi="Arial Narrow"/>
          <w:spacing w:val="-2"/>
        </w:rPr>
        <w:t xml:space="preserve"> </w:t>
      </w:r>
      <w:r>
        <w:rPr>
          <w:rFonts w:ascii="Arial Narrow" w:hAnsi="Arial Narrow"/>
        </w:rPr>
        <w:t>bâtiment.</w:t>
      </w:r>
    </w:p>
    <w:p w14:paraId="146B5049" w14:textId="77777777" w:rsidR="0029722D" w:rsidRPr="00BA08EF" w:rsidRDefault="0029722D" w:rsidP="001F20B2">
      <w:pPr>
        <w:pStyle w:val="Corpsdetexte"/>
        <w:spacing w:before="10"/>
        <w:jc w:val="both"/>
        <w:rPr>
          <w:rFonts w:ascii="Arial Narrow" w:hAnsi="Arial Narrow"/>
        </w:rPr>
      </w:pPr>
    </w:p>
    <w:p w14:paraId="73F3B424" w14:textId="77777777" w:rsidR="0029722D" w:rsidRPr="00BA08EF" w:rsidRDefault="0029722D" w:rsidP="001F20B2">
      <w:pPr>
        <w:pStyle w:val="Corpsdetexte"/>
        <w:jc w:val="both"/>
        <w:rPr>
          <w:rFonts w:ascii="Arial Narrow" w:hAnsi="Arial Narrow"/>
        </w:rPr>
      </w:pPr>
      <w:r>
        <w:rPr>
          <w:rFonts w:ascii="Arial Narrow" w:hAnsi="Arial Narrow"/>
        </w:rPr>
        <w:t>Pour éviter les infiltrations d’eau en conséquence des percements (pour les chevilles par</w:t>
      </w:r>
      <w:r>
        <w:rPr>
          <w:rFonts w:ascii="Arial Narrow" w:hAnsi="Arial Narrow"/>
          <w:spacing w:val="1"/>
        </w:rPr>
        <w:t xml:space="preserve"> </w:t>
      </w:r>
      <w:r>
        <w:rPr>
          <w:rFonts w:ascii="Arial Narrow" w:hAnsi="Arial Narrow"/>
        </w:rPr>
        <w:t>exemple), le trou devra être oblique (du bas vers le haut depuis l’extérieur, ou du haut vers le</w:t>
      </w:r>
      <w:r>
        <w:rPr>
          <w:rFonts w:ascii="Arial Narrow" w:hAnsi="Arial Narrow"/>
          <w:spacing w:val="-59"/>
        </w:rPr>
        <w:t xml:space="preserve"> </w:t>
      </w:r>
      <w:r>
        <w:rPr>
          <w:rFonts w:ascii="Arial Narrow" w:hAnsi="Arial Narrow"/>
        </w:rPr>
        <w:t>bas depuis l’intérieur). De la même manière, si le point de branchement est accroché à la</w:t>
      </w:r>
      <w:r>
        <w:rPr>
          <w:rFonts w:ascii="Arial Narrow" w:hAnsi="Arial Narrow"/>
          <w:spacing w:val="1"/>
        </w:rPr>
        <w:t xml:space="preserve"> </w:t>
      </w:r>
      <w:r>
        <w:rPr>
          <w:rFonts w:ascii="Arial Narrow" w:hAnsi="Arial Narrow"/>
        </w:rPr>
        <w:t>façade, le câble en entrée ou sortie devra être en « goutte d’eau » (voir schéma ci-dessous),</w:t>
      </w:r>
      <w:r>
        <w:rPr>
          <w:rFonts w:ascii="Arial Narrow" w:hAnsi="Arial Narrow"/>
          <w:spacing w:val="1"/>
        </w:rPr>
        <w:t xml:space="preserve"> </w:t>
      </w:r>
      <w:r>
        <w:rPr>
          <w:rFonts w:ascii="Arial Narrow" w:hAnsi="Arial Narrow"/>
        </w:rPr>
        <w:t>toujours pour</w:t>
      </w:r>
      <w:r>
        <w:rPr>
          <w:rFonts w:ascii="Arial Narrow" w:hAnsi="Arial Narrow"/>
          <w:spacing w:val="1"/>
        </w:rPr>
        <w:t xml:space="preserve"> </w:t>
      </w:r>
      <w:r>
        <w:rPr>
          <w:rFonts w:ascii="Arial Narrow" w:hAnsi="Arial Narrow"/>
        </w:rPr>
        <w:t>éviter</w:t>
      </w:r>
      <w:r>
        <w:rPr>
          <w:rFonts w:ascii="Arial Narrow" w:hAnsi="Arial Narrow"/>
          <w:spacing w:val="-1"/>
        </w:rPr>
        <w:t xml:space="preserve"> </w:t>
      </w:r>
      <w:r>
        <w:rPr>
          <w:rFonts w:ascii="Arial Narrow" w:hAnsi="Arial Narrow"/>
        </w:rPr>
        <w:t>les infiltrations.</w:t>
      </w:r>
    </w:p>
    <w:p w14:paraId="010F1188" w14:textId="77777777" w:rsidR="0029722D" w:rsidRPr="00BA08EF" w:rsidRDefault="0029722D" w:rsidP="001F20B2">
      <w:pPr>
        <w:jc w:val="both"/>
        <w:rPr>
          <w:rFonts w:ascii="Arial Narrow" w:hAnsi="Arial Narrow"/>
        </w:rPr>
      </w:pPr>
    </w:p>
    <w:p w14:paraId="02782DAF" w14:textId="77777777" w:rsidR="00016108" w:rsidRPr="00BA08EF" w:rsidRDefault="00016108" w:rsidP="001F20B2">
      <w:pPr>
        <w:jc w:val="both"/>
        <w:rPr>
          <w:rFonts w:ascii="Arial Narrow" w:hAnsi="Arial Narrow"/>
        </w:rPr>
      </w:pPr>
    </w:p>
    <w:p w14:paraId="4A8D69A0" w14:textId="77777777" w:rsidR="0057429B" w:rsidRDefault="00016108" w:rsidP="001F20B2">
      <w:pPr>
        <w:shd w:val="clear" w:color="auto" w:fill="F4EDF9"/>
        <w:spacing w:line="360" w:lineRule="auto"/>
        <w:jc w:val="both"/>
        <w:rPr>
          <w:rFonts w:ascii="Arial Narrow" w:hAnsi="Arial Narrow"/>
          <w:b/>
          <w:bCs/>
        </w:rPr>
      </w:pPr>
      <w:r>
        <w:rPr>
          <w:rFonts w:ascii="Arial Narrow" w:hAnsi="Arial Narrow"/>
          <w:b/>
          <w:bCs/>
          <w:u w:val="single"/>
        </w:rPr>
        <w:t>Question 11</w:t>
      </w:r>
      <w:r>
        <w:rPr>
          <w:rFonts w:ascii="Arial Narrow" w:hAnsi="Arial Narrow"/>
          <w:b/>
          <w:bCs/>
        </w:rPr>
        <w:t xml:space="preserve"> :</w:t>
      </w:r>
    </w:p>
    <w:p w14:paraId="38118F24" w14:textId="77777777" w:rsidR="0057429B" w:rsidRDefault="00016108" w:rsidP="001F20B2">
      <w:pPr>
        <w:shd w:val="clear" w:color="auto" w:fill="F4EDF9"/>
        <w:spacing w:line="360" w:lineRule="auto"/>
        <w:jc w:val="both"/>
        <w:rPr>
          <w:rFonts w:ascii="Arial Narrow" w:hAnsi="Arial Narrow"/>
        </w:rPr>
      </w:pPr>
      <w:r>
        <w:rPr>
          <w:rFonts w:ascii="Arial Narrow" w:hAnsi="Arial Narrow"/>
        </w:rPr>
        <w:t>11.1) Les modalités d’adduction et de raccordement définies (NRO, SRO, transitions aéro-souterraines, jonctions, déploiement en façade) vous paraissent-elles techniquement exhaustives et conformes aux standards en vigueur ?</w:t>
      </w:r>
    </w:p>
    <w:p w14:paraId="52865FDF" w14:textId="77777777" w:rsidR="0057429B" w:rsidRDefault="00016108" w:rsidP="001F20B2">
      <w:pPr>
        <w:shd w:val="clear" w:color="auto" w:fill="F4EDF9"/>
        <w:spacing w:line="360" w:lineRule="auto"/>
        <w:jc w:val="both"/>
        <w:rPr>
          <w:rFonts w:ascii="Arial Narrow" w:hAnsi="Arial Narrow"/>
        </w:rPr>
      </w:pPr>
      <w:r>
        <w:rPr>
          <w:rFonts w:ascii="Arial Narrow" w:hAnsi="Arial Narrow"/>
        </w:rPr>
        <w:t>11.2) Ces modalités couvrent-elles l’ensemble des configurations de déploiement rencontrées sur le terrain ivoirien (zones denses, péri-urbaines, rurales, immeubles collectifs, habitations individuelles) ?</w:t>
      </w:r>
    </w:p>
    <w:p w14:paraId="0FDE4DD9" w14:textId="14AD2C3A" w:rsidR="00016108" w:rsidRPr="00BA08EF" w:rsidRDefault="00016108" w:rsidP="001F20B2">
      <w:pPr>
        <w:shd w:val="clear" w:color="auto" w:fill="F4EDF9"/>
        <w:spacing w:line="360" w:lineRule="auto"/>
        <w:jc w:val="both"/>
        <w:rPr>
          <w:rFonts w:ascii="Arial Narrow" w:hAnsi="Arial Narrow"/>
        </w:rPr>
      </w:pPr>
      <w:r>
        <w:rPr>
          <w:rFonts w:ascii="Arial Narrow" w:hAnsi="Arial Narrow"/>
        </w:rPr>
        <w:lastRenderedPageBreak/>
        <w:t>11.3) Quelles améliorations ou compléments techniques recommandez-vous pour les procédures d’adduction et de raccordement, notamment pour les configurations atypiques ?</w:t>
      </w:r>
    </w:p>
    <w:p w14:paraId="3DC19073" w14:textId="77777777" w:rsidR="00B70A7C" w:rsidRDefault="00B70A7C" w:rsidP="001F20B2">
      <w:pPr>
        <w:pStyle w:val="Titre5"/>
        <w:tabs>
          <w:tab w:val="left" w:pos="755"/>
        </w:tabs>
        <w:spacing w:before="78"/>
        <w:jc w:val="both"/>
        <w:rPr>
          <w:rFonts w:ascii="Arial Narrow" w:hAnsi="Arial Narrow"/>
        </w:rPr>
      </w:pPr>
      <w:bookmarkStart w:id="62" w:name="_bookmark117"/>
      <w:bookmarkEnd w:id="62"/>
    </w:p>
    <w:p w14:paraId="6EDDF6DE" w14:textId="3815F76B" w:rsidR="0029722D" w:rsidRPr="00BA08EF" w:rsidRDefault="0029722D" w:rsidP="001F20B2">
      <w:pPr>
        <w:pStyle w:val="Titre5"/>
        <w:numPr>
          <w:ilvl w:val="0"/>
          <w:numId w:val="33"/>
        </w:numPr>
        <w:tabs>
          <w:tab w:val="left" w:pos="755"/>
        </w:tabs>
        <w:spacing w:before="78"/>
        <w:ind w:left="0" w:firstLine="0"/>
        <w:jc w:val="both"/>
        <w:rPr>
          <w:rFonts w:ascii="Arial Narrow" w:hAnsi="Arial Narrow"/>
        </w:rPr>
      </w:pPr>
      <w:r>
        <w:rPr>
          <w:rFonts w:ascii="Arial Narrow" w:hAnsi="Arial Narrow"/>
        </w:rPr>
        <w:t>Choix</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câbles</w:t>
      </w:r>
    </w:p>
    <w:p w14:paraId="545497FC" w14:textId="77777777" w:rsidR="0029722D" w:rsidRPr="00BA08EF" w:rsidRDefault="0029722D" w:rsidP="001F20B2">
      <w:pPr>
        <w:pStyle w:val="Corpsdetexte"/>
        <w:spacing w:before="121"/>
        <w:jc w:val="both"/>
        <w:rPr>
          <w:rFonts w:ascii="Arial Narrow" w:hAnsi="Arial Narrow"/>
        </w:rPr>
      </w:pPr>
      <w:r>
        <w:rPr>
          <w:rFonts w:ascii="Arial Narrow" w:hAnsi="Arial Narrow"/>
        </w:rPr>
        <w:t>La fibre optique utilisée dans les réseaux d’accès doit respecter le standard G657A1 ou A2</w:t>
      </w:r>
      <w:r>
        <w:rPr>
          <w:rFonts w:ascii="Arial Narrow" w:hAnsi="Arial Narrow"/>
          <w:spacing w:val="1"/>
        </w:rPr>
        <w:t xml:space="preserve"> </w:t>
      </w:r>
      <w:r>
        <w:rPr>
          <w:rFonts w:ascii="Arial Narrow" w:hAnsi="Arial Narrow"/>
        </w:rPr>
        <w:t>(ce</w:t>
      </w:r>
      <w:r>
        <w:rPr>
          <w:rFonts w:ascii="Arial Narrow" w:hAnsi="Arial Narrow"/>
          <w:spacing w:val="-8"/>
        </w:rPr>
        <w:t xml:space="preserve"> </w:t>
      </w:r>
      <w:r>
        <w:rPr>
          <w:rFonts w:ascii="Arial Narrow" w:hAnsi="Arial Narrow"/>
        </w:rPr>
        <w:t>dernier</w:t>
      </w:r>
      <w:r>
        <w:rPr>
          <w:rFonts w:ascii="Arial Narrow" w:hAnsi="Arial Narrow"/>
          <w:spacing w:val="-7"/>
        </w:rPr>
        <w:t xml:space="preserve"> </w:t>
      </w:r>
      <w:r>
        <w:rPr>
          <w:rFonts w:ascii="Arial Narrow" w:hAnsi="Arial Narrow"/>
        </w:rPr>
        <w:t>étant</w:t>
      </w:r>
      <w:r>
        <w:rPr>
          <w:rFonts w:ascii="Arial Narrow" w:hAnsi="Arial Narrow"/>
          <w:spacing w:val="-7"/>
        </w:rPr>
        <w:t xml:space="preserve"> </w:t>
      </w:r>
      <w:r>
        <w:rPr>
          <w:rFonts w:ascii="Arial Narrow" w:hAnsi="Arial Narrow"/>
        </w:rPr>
        <w:t>le</w:t>
      </w:r>
      <w:r>
        <w:rPr>
          <w:rFonts w:ascii="Arial Narrow" w:hAnsi="Arial Narrow"/>
          <w:spacing w:val="-8"/>
        </w:rPr>
        <w:t xml:space="preserve"> </w:t>
      </w:r>
      <w:r>
        <w:rPr>
          <w:rFonts w:ascii="Arial Narrow" w:hAnsi="Arial Narrow"/>
        </w:rPr>
        <w:t>plus</w:t>
      </w:r>
      <w:r>
        <w:rPr>
          <w:rFonts w:ascii="Arial Narrow" w:hAnsi="Arial Narrow"/>
          <w:spacing w:val="-8"/>
        </w:rPr>
        <w:t xml:space="preserve"> </w:t>
      </w:r>
      <w:r>
        <w:rPr>
          <w:rFonts w:ascii="Arial Narrow" w:hAnsi="Arial Narrow"/>
        </w:rPr>
        <w:t>couramment</w:t>
      </w:r>
      <w:r>
        <w:rPr>
          <w:rFonts w:ascii="Arial Narrow" w:hAnsi="Arial Narrow"/>
          <w:spacing w:val="-9"/>
        </w:rPr>
        <w:t xml:space="preserve"> </w:t>
      </w:r>
      <w:r>
        <w:rPr>
          <w:rFonts w:ascii="Arial Narrow" w:hAnsi="Arial Narrow"/>
        </w:rPr>
        <w:t>utilisé).</w:t>
      </w:r>
      <w:r>
        <w:rPr>
          <w:rFonts w:ascii="Arial Narrow" w:hAnsi="Arial Narrow"/>
          <w:spacing w:val="-8"/>
        </w:rPr>
        <w:t xml:space="preserve"> </w:t>
      </w:r>
      <w:r>
        <w:rPr>
          <w:rFonts w:ascii="Arial Narrow" w:hAnsi="Arial Narrow"/>
        </w:rPr>
        <w:t>Ce</w:t>
      </w:r>
      <w:r>
        <w:rPr>
          <w:rFonts w:ascii="Arial Narrow" w:hAnsi="Arial Narrow"/>
          <w:spacing w:val="-8"/>
        </w:rPr>
        <w:t xml:space="preserve"> </w:t>
      </w:r>
      <w:r>
        <w:rPr>
          <w:rFonts w:ascii="Arial Narrow" w:hAnsi="Arial Narrow"/>
        </w:rPr>
        <w:t>type</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fibre</w:t>
      </w:r>
      <w:r>
        <w:rPr>
          <w:rFonts w:ascii="Arial Narrow" w:hAnsi="Arial Narrow"/>
          <w:spacing w:val="-10"/>
        </w:rPr>
        <w:t xml:space="preserve"> </w:t>
      </w:r>
      <w:r>
        <w:rPr>
          <w:rFonts w:ascii="Arial Narrow" w:hAnsi="Arial Narrow"/>
        </w:rPr>
        <w:t>autorise</w:t>
      </w:r>
      <w:r>
        <w:rPr>
          <w:rFonts w:ascii="Arial Narrow" w:hAnsi="Arial Narrow"/>
          <w:spacing w:val="-8"/>
        </w:rPr>
        <w:t xml:space="preserve"> </w:t>
      </w:r>
      <w:r>
        <w:rPr>
          <w:rFonts w:ascii="Arial Narrow" w:hAnsi="Arial Narrow"/>
        </w:rPr>
        <w:t>des</w:t>
      </w:r>
      <w:r>
        <w:rPr>
          <w:rFonts w:ascii="Arial Narrow" w:hAnsi="Arial Narrow"/>
          <w:spacing w:val="-9"/>
        </w:rPr>
        <w:t xml:space="preserve"> </w:t>
      </w:r>
      <w:r>
        <w:rPr>
          <w:rFonts w:ascii="Arial Narrow" w:hAnsi="Arial Narrow"/>
        </w:rPr>
        <w:t>rayons</w:t>
      </w:r>
      <w:r>
        <w:rPr>
          <w:rFonts w:ascii="Arial Narrow" w:hAnsi="Arial Narrow"/>
          <w:spacing w:val="-8"/>
        </w:rPr>
        <w:t xml:space="preserve"> </w:t>
      </w:r>
      <w:r>
        <w:rPr>
          <w:rFonts w:ascii="Arial Narrow" w:hAnsi="Arial Narrow"/>
        </w:rPr>
        <w:t>de</w:t>
      </w:r>
      <w:r>
        <w:rPr>
          <w:rFonts w:ascii="Arial Narrow" w:hAnsi="Arial Narrow"/>
          <w:spacing w:val="-8"/>
        </w:rPr>
        <w:t xml:space="preserve"> </w:t>
      </w:r>
      <w:r>
        <w:rPr>
          <w:rFonts w:ascii="Arial Narrow" w:hAnsi="Arial Narrow"/>
        </w:rPr>
        <w:t>courbure</w:t>
      </w:r>
      <w:r>
        <w:rPr>
          <w:rFonts w:ascii="Arial Narrow" w:hAnsi="Arial Narrow"/>
          <w:spacing w:val="-59"/>
        </w:rPr>
        <w:t xml:space="preserve"> </w:t>
      </w:r>
      <w:r>
        <w:rPr>
          <w:rFonts w:ascii="Arial Narrow" w:hAnsi="Arial Narrow"/>
        </w:rPr>
        <w:t>réduit (0 dB de pertes pour 10 tours d’un diamètre de 3 cm) ce qui est très bien adapté à un</w:t>
      </w:r>
      <w:r>
        <w:rPr>
          <w:rFonts w:ascii="Arial Narrow" w:hAnsi="Arial Narrow"/>
          <w:spacing w:val="1"/>
        </w:rPr>
        <w:t xml:space="preserve"> </w:t>
      </w:r>
      <w:r>
        <w:rPr>
          <w:rFonts w:ascii="Arial Narrow" w:hAnsi="Arial Narrow"/>
        </w:rPr>
        <w:t>réseau</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distribution.</w:t>
      </w:r>
    </w:p>
    <w:p w14:paraId="4C5789C5" w14:textId="77777777" w:rsidR="0029722D" w:rsidRPr="00BA08EF" w:rsidRDefault="0029722D" w:rsidP="001F20B2">
      <w:pPr>
        <w:pStyle w:val="Corpsdetexte"/>
        <w:jc w:val="both"/>
        <w:rPr>
          <w:rFonts w:ascii="Arial Narrow" w:hAnsi="Arial Narrow"/>
        </w:rPr>
      </w:pPr>
    </w:p>
    <w:p w14:paraId="554D21A2" w14:textId="77777777"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37"/>
        </w:rPr>
        <w:t xml:space="preserve"> </w:t>
      </w:r>
      <w:r>
        <w:rPr>
          <w:rFonts w:ascii="Arial Narrow" w:hAnsi="Arial Narrow"/>
        </w:rPr>
        <w:t>caractéristiques</w:t>
      </w:r>
      <w:r>
        <w:rPr>
          <w:rFonts w:ascii="Arial Narrow" w:hAnsi="Arial Narrow"/>
          <w:spacing w:val="36"/>
        </w:rPr>
        <w:t xml:space="preserve"> </w:t>
      </w:r>
      <w:r>
        <w:rPr>
          <w:rFonts w:ascii="Arial Narrow" w:hAnsi="Arial Narrow"/>
        </w:rPr>
        <w:t>mécaniques,</w:t>
      </w:r>
      <w:r>
        <w:rPr>
          <w:rFonts w:ascii="Arial Narrow" w:hAnsi="Arial Narrow"/>
          <w:spacing w:val="39"/>
        </w:rPr>
        <w:t xml:space="preserve"> </w:t>
      </w:r>
      <w:r>
        <w:rPr>
          <w:rFonts w:ascii="Arial Narrow" w:hAnsi="Arial Narrow"/>
        </w:rPr>
        <w:t>optiques</w:t>
      </w:r>
      <w:r>
        <w:rPr>
          <w:rFonts w:ascii="Arial Narrow" w:hAnsi="Arial Narrow"/>
          <w:spacing w:val="37"/>
        </w:rPr>
        <w:t xml:space="preserve"> </w:t>
      </w:r>
      <w:r>
        <w:rPr>
          <w:rFonts w:ascii="Arial Narrow" w:hAnsi="Arial Narrow"/>
        </w:rPr>
        <w:t>et</w:t>
      </w:r>
      <w:r>
        <w:rPr>
          <w:rFonts w:ascii="Arial Narrow" w:hAnsi="Arial Narrow"/>
          <w:spacing w:val="36"/>
        </w:rPr>
        <w:t xml:space="preserve"> </w:t>
      </w:r>
      <w:r>
        <w:rPr>
          <w:rFonts w:ascii="Arial Narrow" w:hAnsi="Arial Narrow"/>
        </w:rPr>
        <w:t>celles</w:t>
      </w:r>
      <w:r>
        <w:rPr>
          <w:rFonts w:ascii="Arial Narrow" w:hAnsi="Arial Narrow"/>
          <w:spacing w:val="38"/>
        </w:rPr>
        <w:t xml:space="preserve"> </w:t>
      </w:r>
      <w:r>
        <w:rPr>
          <w:rFonts w:ascii="Arial Narrow" w:hAnsi="Arial Narrow"/>
        </w:rPr>
        <w:t>liées</w:t>
      </w:r>
      <w:r>
        <w:rPr>
          <w:rFonts w:ascii="Arial Narrow" w:hAnsi="Arial Narrow"/>
          <w:spacing w:val="38"/>
        </w:rPr>
        <w:t xml:space="preserve"> </w:t>
      </w:r>
      <w:r>
        <w:rPr>
          <w:rFonts w:ascii="Arial Narrow" w:hAnsi="Arial Narrow"/>
        </w:rPr>
        <w:t>à</w:t>
      </w:r>
      <w:r>
        <w:rPr>
          <w:rFonts w:ascii="Arial Narrow" w:hAnsi="Arial Narrow"/>
          <w:spacing w:val="38"/>
        </w:rPr>
        <w:t xml:space="preserve"> </w:t>
      </w:r>
      <w:r>
        <w:rPr>
          <w:rFonts w:ascii="Arial Narrow" w:hAnsi="Arial Narrow"/>
        </w:rPr>
        <w:t>l’environnement</w:t>
      </w:r>
      <w:r>
        <w:rPr>
          <w:rFonts w:ascii="Arial Narrow" w:hAnsi="Arial Narrow"/>
          <w:spacing w:val="36"/>
        </w:rPr>
        <w:t xml:space="preserve"> </w:t>
      </w:r>
      <w:r>
        <w:rPr>
          <w:rFonts w:ascii="Arial Narrow" w:hAnsi="Arial Narrow"/>
        </w:rPr>
        <w:t>ainsi</w:t>
      </w:r>
      <w:r>
        <w:rPr>
          <w:rFonts w:ascii="Arial Narrow" w:hAnsi="Arial Narrow"/>
          <w:spacing w:val="37"/>
        </w:rPr>
        <w:t xml:space="preserve"> </w:t>
      </w:r>
      <w:r>
        <w:rPr>
          <w:rFonts w:ascii="Arial Narrow" w:hAnsi="Arial Narrow"/>
        </w:rPr>
        <w:t>que</w:t>
      </w:r>
      <w:r>
        <w:rPr>
          <w:rFonts w:ascii="Arial Narrow" w:hAnsi="Arial Narrow"/>
          <w:spacing w:val="38"/>
        </w:rPr>
        <w:t xml:space="preserve"> </w:t>
      </w:r>
      <w:r>
        <w:rPr>
          <w:rFonts w:ascii="Arial Narrow" w:hAnsi="Arial Narrow"/>
        </w:rPr>
        <w:t>les</w:t>
      </w:r>
      <w:r>
        <w:rPr>
          <w:rFonts w:ascii="Arial Narrow" w:hAnsi="Arial Narrow"/>
          <w:spacing w:val="-58"/>
        </w:rPr>
        <w:t xml:space="preserve"> </w:t>
      </w:r>
      <w:r>
        <w:rPr>
          <w:rFonts w:ascii="Arial Narrow" w:hAnsi="Arial Narrow"/>
        </w:rPr>
        <w:t>essais associés pour le câble devront être conformes aux normes les plus récentes de l’IUT.</w:t>
      </w:r>
      <w:r>
        <w:rPr>
          <w:rFonts w:ascii="Arial Narrow" w:hAnsi="Arial Narrow"/>
          <w:spacing w:val="1"/>
        </w:rPr>
        <w:t xml:space="preserve"> </w:t>
      </w:r>
      <w:r>
        <w:rPr>
          <w:rFonts w:ascii="Arial Narrow" w:hAnsi="Arial Narrow"/>
        </w:rPr>
        <w:t>Les</w:t>
      </w:r>
      <w:r>
        <w:rPr>
          <w:rFonts w:ascii="Arial Narrow" w:hAnsi="Arial Narrow"/>
          <w:spacing w:val="8"/>
        </w:rPr>
        <w:t xml:space="preserve"> </w:t>
      </w:r>
      <w:r>
        <w:rPr>
          <w:rFonts w:ascii="Arial Narrow" w:hAnsi="Arial Narrow"/>
        </w:rPr>
        <w:t>câbles</w:t>
      </w:r>
      <w:r>
        <w:rPr>
          <w:rFonts w:ascii="Arial Narrow" w:hAnsi="Arial Narrow"/>
          <w:spacing w:val="5"/>
        </w:rPr>
        <w:t xml:space="preserve"> </w:t>
      </w:r>
      <w:r>
        <w:rPr>
          <w:rFonts w:ascii="Arial Narrow" w:hAnsi="Arial Narrow"/>
        </w:rPr>
        <w:t>à</w:t>
      </w:r>
      <w:r>
        <w:rPr>
          <w:rFonts w:ascii="Arial Narrow" w:hAnsi="Arial Narrow"/>
          <w:spacing w:val="5"/>
        </w:rPr>
        <w:t xml:space="preserve"> </w:t>
      </w:r>
      <w:r>
        <w:rPr>
          <w:rFonts w:ascii="Arial Narrow" w:hAnsi="Arial Narrow"/>
        </w:rPr>
        <w:t>fibres</w:t>
      </w:r>
      <w:r>
        <w:rPr>
          <w:rFonts w:ascii="Arial Narrow" w:hAnsi="Arial Narrow"/>
          <w:spacing w:val="6"/>
        </w:rPr>
        <w:t xml:space="preserve"> </w:t>
      </w:r>
      <w:r>
        <w:rPr>
          <w:rFonts w:ascii="Arial Narrow" w:hAnsi="Arial Narrow"/>
        </w:rPr>
        <w:t>optiques,</w:t>
      </w:r>
      <w:r>
        <w:rPr>
          <w:rFonts w:ascii="Arial Narrow" w:hAnsi="Arial Narrow"/>
          <w:spacing w:val="9"/>
        </w:rPr>
        <w:t xml:space="preserve"> </w:t>
      </w:r>
      <w:r>
        <w:rPr>
          <w:rFonts w:ascii="Arial Narrow" w:hAnsi="Arial Narrow"/>
        </w:rPr>
        <w:t>destinés</w:t>
      </w:r>
      <w:r>
        <w:rPr>
          <w:rFonts w:ascii="Arial Narrow" w:hAnsi="Arial Narrow"/>
          <w:spacing w:val="6"/>
        </w:rPr>
        <w:t xml:space="preserve"> </w:t>
      </w:r>
      <w:r>
        <w:rPr>
          <w:rFonts w:ascii="Arial Narrow" w:hAnsi="Arial Narrow"/>
        </w:rPr>
        <w:t>à</w:t>
      </w:r>
      <w:r>
        <w:rPr>
          <w:rFonts w:ascii="Arial Narrow" w:hAnsi="Arial Narrow"/>
          <w:spacing w:val="8"/>
        </w:rPr>
        <w:t xml:space="preserve"> </w:t>
      </w:r>
      <w:r>
        <w:rPr>
          <w:rFonts w:ascii="Arial Narrow" w:hAnsi="Arial Narrow"/>
        </w:rPr>
        <w:t>être</w:t>
      </w:r>
      <w:r>
        <w:rPr>
          <w:rFonts w:ascii="Arial Narrow" w:hAnsi="Arial Narrow"/>
          <w:spacing w:val="5"/>
        </w:rPr>
        <w:t xml:space="preserve"> </w:t>
      </w:r>
      <w:r>
        <w:rPr>
          <w:rFonts w:ascii="Arial Narrow" w:hAnsi="Arial Narrow"/>
        </w:rPr>
        <w:t>installés</w:t>
      </w:r>
      <w:r>
        <w:rPr>
          <w:rFonts w:ascii="Arial Narrow" w:hAnsi="Arial Narrow"/>
          <w:spacing w:val="8"/>
        </w:rPr>
        <w:t xml:space="preserve"> </w:t>
      </w:r>
      <w:r>
        <w:rPr>
          <w:rFonts w:ascii="Arial Narrow" w:hAnsi="Arial Narrow"/>
        </w:rPr>
        <w:t>dans</w:t>
      </w:r>
      <w:r>
        <w:rPr>
          <w:rFonts w:ascii="Arial Narrow" w:hAnsi="Arial Narrow"/>
          <w:spacing w:val="9"/>
        </w:rPr>
        <w:t xml:space="preserve"> </w:t>
      </w:r>
      <w:r>
        <w:rPr>
          <w:rFonts w:ascii="Arial Narrow" w:hAnsi="Arial Narrow"/>
        </w:rPr>
        <w:t>des</w:t>
      </w:r>
      <w:r>
        <w:rPr>
          <w:rFonts w:ascii="Arial Narrow" w:hAnsi="Arial Narrow"/>
          <w:spacing w:val="6"/>
        </w:rPr>
        <w:t xml:space="preserve"> </w:t>
      </w:r>
      <w:r>
        <w:rPr>
          <w:rFonts w:ascii="Arial Narrow" w:hAnsi="Arial Narrow"/>
        </w:rPr>
        <w:t>conduites,</w:t>
      </w:r>
      <w:r>
        <w:rPr>
          <w:rFonts w:ascii="Arial Narrow" w:hAnsi="Arial Narrow"/>
          <w:spacing w:val="9"/>
        </w:rPr>
        <w:t xml:space="preserve"> </w:t>
      </w:r>
      <w:r>
        <w:rPr>
          <w:rFonts w:ascii="Arial Narrow" w:hAnsi="Arial Narrow"/>
        </w:rPr>
        <w:t>devront</w:t>
      </w:r>
      <w:r>
        <w:rPr>
          <w:rFonts w:ascii="Arial Narrow" w:hAnsi="Arial Narrow"/>
          <w:spacing w:val="7"/>
        </w:rPr>
        <w:t xml:space="preserve"> </w:t>
      </w:r>
      <w:r>
        <w:rPr>
          <w:rFonts w:ascii="Arial Narrow" w:hAnsi="Arial Narrow"/>
        </w:rPr>
        <w:t>présenter</w:t>
      </w:r>
      <w:r>
        <w:rPr>
          <w:rFonts w:ascii="Arial Narrow" w:hAnsi="Arial Narrow"/>
          <w:spacing w:val="-58"/>
        </w:rPr>
        <w:t xml:space="preserve"> </w:t>
      </w:r>
      <w:r>
        <w:rPr>
          <w:rFonts w:ascii="Arial Narrow" w:hAnsi="Arial Narrow"/>
        </w:rPr>
        <w:t>une</w:t>
      </w:r>
      <w:r>
        <w:rPr>
          <w:rFonts w:ascii="Arial Narrow" w:hAnsi="Arial Narrow"/>
          <w:spacing w:val="-1"/>
        </w:rPr>
        <w:t xml:space="preserve"> </w:t>
      </w:r>
      <w:r>
        <w:rPr>
          <w:rFonts w:ascii="Arial Narrow" w:hAnsi="Arial Narrow"/>
        </w:rPr>
        <w:t>protection</w:t>
      </w:r>
      <w:r>
        <w:rPr>
          <w:rFonts w:ascii="Arial Narrow" w:hAnsi="Arial Narrow"/>
          <w:spacing w:val="-2"/>
        </w:rPr>
        <w:t xml:space="preserve"> </w:t>
      </w:r>
      <w:r>
        <w:rPr>
          <w:rFonts w:ascii="Arial Narrow" w:hAnsi="Arial Narrow"/>
        </w:rPr>
        <w:t>anti-termites</w:t>
      </w:r>
      <w:r>
        <w:rPr>
          <w:rFonts w:ascii="Arial Narrow" w:hAnsi="Arial Narrow"/>
          <w:spacing w:val="-1"/>
        </w:rPr>
        <w:t xml:space="preserve"> </w:t>
      </w:r>
      <w:r>
        <w:rPr>
          <w:rFonts w:ascii="Arial Narrow" w:hAnsi="Arial Narrow"/>
        </w:rPr>
        <w:t>et ne</w:t>
      </w:r>
      <w:r>
        <w:rPr>
          <w:rFonts w:ascii="Arial Narrow" w:hAnsi="Arial Narrow"/>
          <w:spacing w:val="-2"/>
        </w:rPr>
        <w:t xml:space="preserve"> </w:t>
      </w:r>
      <w:r>
        <w:rPr>
          <w:rFonts w:ascii="Arial Narrow" w:hAnsi="Arial Narrow"/>
        </w:rPr>
        <w:t>comporter aucune partie métallique.</w:t>
      </w:r>
    </w:p>
    <w:p w14:paraId="0B10203E" w14:textId="77777777" w:rsidR="0029722D" w:rsidRPr="00BA08EF" w:rsidRDefault="0029722D" w:rsidP="001F20B2">
      <w:pPr>
        <w:pStyle w:val="Corpsdetexte"/>
        <w:jc w:val="both"/>
        <w:rPr>
          <w:rFonts w:ascii="Arial Narrow" w:hAnsi="Arial Narrow"/>
        </w:rPr>
      </w:pPr>
    </w:p>
    <w:p w14:paraId="04B19C94" w14:textId="77777777" w:rsidR="0029722D" w:rsidRPr="00BA08EF" w:rsidRDefault="0029722D" w:rsidP="001F20B2">
      <w:pPr>
        <w:pStyle w:val="Corpsdetexte"/>
        <w:jc w:val="both"/>
        <w:rPr>
          <w:rFonts w:ascii="Arial Narrow" w:hAnsi="Arial Narrow"/>
        </w:rPr>
      </w:pPr>
      <w:r>
        <w:rPr>
          <w:rFonts w:ascii="Arial Narrow" w:hAnsi="Arial Narrow"/>
        </w:rPr>
        <w:t>La</w:t>
      </w:r>
      <w:r>
        <w:rPr>
          <w:rFonts w:ascii="Arial Narrow" w:hAnsi="Arial Narrow"/>
          <w:spacing w:val="-2"/>
        </w:rPr>
        <w:t xml:space="preserve"> </w:t>
      </w:r>
      <w:r>
        <w:rPr>
          <w:rFonts w:ascii="Arial Narrow" w:hAnsi="Arial Narrow"/>
        </w:rPr>
        <w:t>structure</w:t>
      </w:r>
      <w:r>
        <w:rPr>
          <w:rFonts w:ascii="Arial Narrow" w:hAnsi="Arial Narrow"/>
          <w:spacing w:val="-1"/>
        </w:rPr>
        <w:t xml:space="preserve"> </w:t>
      </w:r>
      <w:r>
        <w:rPr>
          <w:rFonts w:ascii="Arial Narrow" w:hAnsi="Arial Narrow"/>
        </w:rPr>
        <w:t>du</w:t>
      </w:r>
      <w:r>
        <w:rPr>
          <w:rFonts w:ascii="Arial Narrow" w:hAnsi="Arial Narrow"/>
          <w:spacing w:val="-3"/>
        </w:rPr>
        <w:t xml:space="preserve"> </w:t>
      </w:r>
      <w:r>
        <w:rPr>
          <w:rFonts w:ascii="Arial Narrow" w:hAnsi="Arial Narrow"/>
        </w:rPr>
        <w:t>câble</w:t>
      </w:r>
      <w:r>
        <w:rPr>
          <w:rFonts w:ascii="Arial Narrow" w:hAnsi="Arial Narrow"/>
          <w:spacing w:val="-1"/>
        </w:rPr>
        <w:t xml:space="preserve"> </w:t>
      </w:r>
      <w:r>
        <w:rPr>
          <w:rFonts w:ascii="Arial Narrow" w:hAnsi="Arial Narrow"/>
        </w:rPr>
        <w:t>qui</w:t>
      </w:r>
      <w:r>
        <w:rPr>
          <w:rFonts w:ascii="Arial Narrow" w:hAnsi="Arial Narrow"/>
          <w:spacing w:val="-4"/>
        </w:rPr>
        <w:t xml:space="preserve"> </w:t>
      </w:r>
      <w:r>
        <w:rPr>
          <w:rFonts w:ascii="Arial Narrow" w:hAnsi="Arial Narrow"/>
        </w:rPr>
        <w:t>devra</w:t>
      </w:r>
      <w:r>
        <w:rPr>
          <w:rFonts w:ascii="Arial Narrow" w:hAnsi="Arial Narrow"/>
          <w:spacing w:val="-3"/>
        </w:rPr>
        <w:t xml:space="preserve"> </w:t>
      </w:r>
      <w:r>
        <w:rPr>
          <w:rFonts w:ascii="Arial Narrow" w:hAnsi="Arial Narrow"/>
        </w:rPr>
        <w:t>satisfaire</w:t>
      </w:r>
      <w:r>
        <w:rPr>
          <w:rFonts w:ascii="Arial Narrow" w:hAnsi="Arial Narrow"/>
          <w:spacing w:val="-1"/>
        </w:rPr>
        <w:t xml:space="preserve"> </w:t>
      </w:r>
      <w:r>
        <w:rPr>
          <w:rFonts w:ascii="Arial Narrow" w:hAnsi="Arial Narrow"/>
        </w:rPr>
        <w:t>aux caractéristiques</w:t>
      </w:r>
      <w:r>
        <w:rPr>
          <w:rFonts w:ascii="Arial Narrow" w:hAnsi="Arial Narrow"/>
          <w:spacing w:val="-3"/>
        </w:rPr>
        <w:t xml:space="preserve"> </w:t>
      </w:r>
      <w:r>
        <w:rPr>
          <w:rFonts w:ascii="Arial Narrow" w:hAnsi="Arial Narrow"/>
        </w:rPr>
        <w:t>minimales</w:t>
      </w:r>
      <w:r>
        <w:rPr>
          <w:rFonts w:ascii="Arial Narrow" w:hAnsi="Arial Narrow"/>
          <w:spacing w:val="-3"/>
        </w:rPr>
        <w:t xml:space="preserve"> </w:t>
      </w:r>
      <w:r>
        <w:rPr>
          <w:rFonts w:ascii="Arial Narrow" w:hAnsi="Arial Narrow"/>
        </w:rPr>
        <w:t>suivantes</w:t>
      </w:r>
      <w:r>
        <w:rPr>
          <w:rFonts w:ascii="Arial Narrow" w:hAnsi="Arial Narrow"/>
          <w:spacing w:val="1"/>
        </w:rPr>
        <w:t xml:space="preserve"> </w:t>
      </w:r>
      <w:r>
        <w:rPr>
          <w:rFonts w:ascii="Arial Narrow" w:hAnsi="Arial Narrow"/>
        </w:rPr>
        <w:t>:</w:t>
      </w:r>
    </w:p>
    <w:p w14:paraId="2CD09A21" w14:textId="77777777" w:rsidR="0029722D" w:rsidRPr="00BA08EF" w:rsidRDefault="0029722D" w:rsidP="001F20B2">
      <w:pPr>
        <w:pStyle w:val="Paragraphedeliste"/>
        <w:numPr>
          <w:ilvl w:val="0"/>
          <w:numId w:val="3"/>
        </w:numPr>
        <w:tabs>
          <w:tab w:val="left" w:pos="1116"/>
          <w:tab w:val="left" w:pos="1117"/>
        </w:tabs>
        <w:spacing w:before="2" w:line="268" w:lineRule="exact"/>
        <w:ind w:left="0" w:firstLine="0"/>
        <w:contextualSpacing w:val="0"/>
        <w:jc w:val="both"/>
        <w:rPr>
          <w:rFonts w:ascii="Arial Narrow" w:hAnsi="Arial Narrow"/>
        </w:rPr>
      </w:pPr>
      <w:r>
        <w:rPr>
          <w:rFonts w:ascii="Arial Narrow" w:hAnsi="Arial Narrow"/>
        </w:rPr>
        <w:t>Câble</w:t>
      </w:r>
      <w:r>
        <w:rPr>
          <w:rFonts w:ascii="Arial Narrow" w:hAnsi="Arial Narrow"/>
          <w:spacing w:val="-3"/>
        </w:rPr>
        <w:t xml:space="preserve"> </w:t>
      </w:r>
      <w:r>
        <w:rPr>
          <w:rFonts w:ascii="Arial Narrow" w:hAnsi="Arial Narrow"/>
        </w:rPr>
        <w:t>à</w:t>
      </w:r>
      <w:r>
        <w:rPr>
          <w:rFonts w:ascii="Arial Narrow" w:hAnsi="Arial Narrow"/>
          <w:spacing w:val="-1"/>
        </w:rPr>
        <w:t xml:space="preserve"> </w:t>
      </w:r>
      <w:r>
        <w:rPr>
          <w:rFonts w:ascii="Arial Narrow" w:hAnsi="Arial Narrow"/>
        </w:rPr>
        <w:t>structure</w:t>
      </w:r>
      <w:r>
        <w:rPr>
          <w:rFonts w:ascii="Arial Narrow" w:hAnsi="Arial Narrow"/>
          <w:spacing w:val="-4"/>
        </w:rPr>
        <w:t xml:space="preserve"> </w:t>
      </w:r>
      <w:r>
        <w:rPr>
          <w:rFonts w:ascii="Arial Narrow" w:hAnsi="Arial Narrow"/>
        </w:rPr>
        <w:t>multitubulaire</w:t>
      </w:r>
      <w:r>
        <w:rPr>
          <w:rFonts w:ascii="Arial Narrow" w:hAnsi="Arial Narrow"/>
          <w:spacing w:val="-3"/>
        </w:rPr>
        <w:t xml:space="preserve"> </w:t>
      </w:r>
      <w:r>
        <w:rPr>
          <w:rFonts w:ascii="Arial Narrow" w:hAnsi="Arial Narrow"/>
        </w:rPr>
        <w:t>;</w:t>
      </w:r>
    </w:p>
    <w:p w14:paraId="59B5BEF3" w14:textId="77777777" w:rsidR="0029722D" w:rsidRPr="00BA08EF" w:rsidRDefault="0029722D" w:rsidP="001F20B2">
      <w:pPr>
        <w:pStyle w:val="Paragraphedeliste"/>
        <w:numPr>
          <w:ilvl w:val="0"/>
          <w:numId w:val="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Porteur</w:t>
      </w:r>
      <w:r>
        <w:rPr>
          <w:rFonts w:ascii="Arial Narrow" w:hAnsi="Arial Narrow"/>
          <w:spacing w:val="-3"/>
        </w:rPr>
        <w:t xml:space="preserve"> </w:t>
      </w:r>
      <w:r>
        <w:rPr>
          <w:rFonts w:ascii="Arial Narrow" w:hAnsi="Arial Narrow"/>
        </w:rPr>
        <w:t>central</w:t>
      </w:r>
      <w:r>
        <w:rPr>
          <w:rFonts w:ascii="Arial Narrow" w:hAnsi="Arial Narrow"/>
          <w:spacing w:val="-3"/>
        </w:rPr>
        <w:t xml:space="preserve"> </w:t>
      </w:r>
      <w:r>
        <w:rPr>
          <w:rFonts w:ascii="Arial Narrow" w:hAnsi="Arial Narrow"/>
        </w:rPr>
        <w:t>non</w:t>
      </w:r>
      <w:r>
        <w:rPr>
          <w:rFonts w:ascii="Arial Narrow" w:hAnsi="Arial Narrow"/>
          <w:spacing w:val="-3"/>
        </w:rPr>
        <w:t xml:space="preserve"> </w:t>
      </w:r>
      <w:r>
        <w:rPr>
          <w:rFonts w:ascii="Arial Narrow" w:hAnsi="Arial Narrow"/>
        </w:rPr>
        <w:t>métallique</w:t>
      </w:r>
      <w:r>
        <w:rPr>
          <w:rFonts w:ascii="Arial Narrow" w:hAnsi="Arial Narrow"/>
          <w:spacing w:val="-2"/>
        </w:rPr>
        <w:t xml:space="preserve"> </w:t>
      </w:r>
      <w:r>
        <w:rPr>
          <w:rFonts w:ascii="Arial Narrow" w:hAnsi="Arial Narrow"/>
        </w:rPr>
        <w:t>;</w:t>
      </w:r>
    </w:p>
    <w:p w14:paraId="2C6B5DC0" w14:textId="77777777" w:rsidR="0029722D" w:rsidRPr="00BA08EF" w:rsidRDefault="0029722D" w:rsidP="001F20B2">
      <w:pPr>
        <w:pStyle w:val="Paragraphedeliste"/>
        <w:numPr>
          <w:ilvl w:val="0"/>
          <w:numId w:val="3"/>
        </w:numPr>
        <w:tabs>
          <w:tab w:val="left" w:pos="1116"/>
          <w:tab w:val="left" w:pos="1117"/>
        </w:tabs>
        <w:spacing w:line="269" w:lineRule="exact"/>
        <w:ind w:left="0" w:firstLine="0"/>
        <w:contextualSpacing w:val="0"/>
        <w:jc w:val="both"/>
        <w:rPr>
          <w:rFonts w:ascii="Arial Narrow" w:hAnsi="Arial Narrow"/>
        </w:rPr>
      </w:pPr>
      <w:r>
        <w:rPr>
          <w:rFonts w:ascii="Arial Narrow" w:hAnsi="Arial Narrow"/>
        </w:rPr>
        <w:t>Structure</w:t>
      </w:r>
      <w:r>
        <w:rPr>
          <w:rFonts w:ascii="Arial Narrow" w:hAnsi="Arial Narrow"/>
          <w:spacing w:val="-4"/>
        </w:rPr>
        <w:t xml:space="preserve"> </w:t>
      </w:r>
      <w:r>
        <w:rPr>
          <w:rFonts w:ascii="Arial Narrow" w:hAnsi="Arial Narrow"/>
        </w:rPr>
        <w:t>à</w:t>
      </w:r>
      <w:r>
        <w:rPr>
          <w:rFonts w:ascii="Arial Narrow" w:hAnsi="Arial Narrow"/>
          <w:spacing w:val="-4"/>
        </w:rPr>
        <w:t xml:space="preserve"> </w:t>
      </w:r>
      <w:r>
        <w:rPr>
          <w:rFonts w:ascii="Arial Narrow" w:hAnsi="Arial Narrow"/>
        </w:rPr>
        <w:t>tubes</w:t>
      </w:r>
      <w:r>
        <w:rPr>
          <w:rFonts w:ascii="Arial Narrow" w:hAnsi="Arial Narrow"/>
          <w:spacing w:val="-1"/>
        </w:rPr>
        <w:t xml:space="preserve"> </w:t>
      </w:r>
      <w:r>
        <w:rPr>
          <w:rFonts w:ascii="Arial Narrow" w:hAnsi="Arial Narrow"/>
        </w:rPr>
        <w:t>avec</w:t>
      </w:r>
      <w:r>
        <w:rPr>
          <w:rFonts w:ascii="Arial Narrow" w:hAnsi="Arial Narrow"/>
          <w:spacing w:val="-2"/>
        </w:rPr>
        <w:t xml:space="preserve"> </w:t>
      </w:r>
      <w:r>
        <w:rPr>
          <w:rFonts w:ascii="Arial Narrow" w:hAnsi="Arial Narrow"/>
        </w:rPr>
        <w:t>étanchéité</w:t>
      </w:r>
      <w:r>
        <w:rPr>
          <w:rFonts w:ascii="Arial Narrow" w:hAnsi="Arial Narrow"/>
          <w:spacing w:val="-2"/>
        </w:rPr>
        <w:t xml:space="preserve"> </w:t>
      </w:r>
      <w:r>
        <w:rPr>
          <w:rFonts w:ascii="Arial Narrow" w:hAnsi="Arial Narrow"/>
        </w:rPr>
        <w:t>longitudinale</w:t>
      </w:r>
      <w:r>
        <w:rPr>
          <w:rFonts w:ascii="Arial Narrow" w:hAnsi="Arial Narrow"/>
          <w:spacing w:val="2"/>
        </w:rPr>
        <w:t xml:space="preserve"> </w:t>
      </w:r>
      <w:r>
        <w:rPr>
          <w:rFonts w:ascii="Arial Narrow" w:hAnsi="Arial Narrow"/>
        </w:rPr>
        <w:t>;</w:t>
      </w:r>
    </w:p>
    <w:p w14:paraId="2DF850B0" w14:textId="77777777" w:rsidR="0029722D" w:rsidRPr="00BA08EF" w:rsidRDefault="0029722D" w:rsidP="001F20B2">
      <w:pPr>
        <w:pStyle w:val="Paragraphedeliste"/>
        <w:numPr>
          <w:ilvl w:val="0"/>
          <w:numId w:val="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Ceinture</w:t>
      </w:r>
      <w:r>
        <w:rPr>
          <w:rFonts w:ascii="Arial Narrow" w:hAnsi="Arial Narrow"/>
          <w:spacing w:val="-4"/>
        </w:rPr>
        <w:t xml:space="preserve"> </w:t>
      </w:r>
      <w:r>
        <w:rPr>
          <w:rFonts w:ascii="Arial Narrow" w:hAnsi="Arial Narrow"/>
        </w:rPr>
        <w:t>de</w:t>
      </w:r>
      <w:r>
        <w:rPr>
          <w:rFonts w:ascii="Arial Narrow" w:hAnsi="Arial Narrow"/>
          <w:spacing w:val="-5"/>
        </w:rPr>
        <w:t xml:space="preserve"> </w:t>
      </w:r>
      <w:r>
        <w:rPr>
          <w:rFonts w:ascii="Arial Narrow" w:hAnsi="Arial Narrow"/>
        </w:rPr>
        <w:t>protection</w:t>
      </w:r>
      <w:r>
        <w:rPr>
          <w:rFonts w:ascii="Arial Narrow" w:hAnsi="Arial Narrow"/>
          <w:spacing w:val="-6"/>
        </w:rPr>
        <w:t xml:space="preserve"> </w:t>
      </w:r>
      <w:r>
        <w:rPr>
          <w:rFonts w:ascii="Arial Narrow" w:hAnsi="Arial Narrow"/>
        </w:rPr>
        <w:t>plastique</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l’âme</w:t>
      </w:r>
      <w:r>
        <w:rPr>
          <w:rFonts w:ascii="Arial Narrow" w:hAnsi="Arial Narrow"/>
          <w:spacing w:val="-6"/>
        </w:rPr>
        <w:t xml:space="preserve"> </w:t>
      </w:r>
      <w:r>
        <w:rPr>
          <w:rFonts w:ascii="Arial Narrow" w:hAnsi="Arial Narrow"/>
        </w:rPr>
        <w:t>optique</w:t>
      </w:r>
      <w:r>
        <w:rPr>
          <w:rFonts w:ascii="Arial Narrow" w:hAnsi="Arial Narrow"/>
          <w:spacing w:val="-5"/>
        </w:rPr>
        <w:t xml:space="preserve"> </w:t>
      </w:r>
      <w:r>
        <w:rPr>
          <w:rFonts w:ascii="Arial Narrow" w:hAnsi="Arial Narrow"/>
        </w:rPr>
        <w:t>;</w:t>
      </w:r>
    </w:p>
    <w:p w14:paraId="2A3C43C9" w14:textId="77777777" w:rsidR="0029722D" w:rsidRPr="00BA08EF" w:rsidRDefault="0029722D" w:rsidP="001F20B2">
      <w:pPr>
        <w:pStyle w:val="Paragraphedeliste"/>
        <w:numPr>
          <w:ilvl w:val="0"/>
          <w:numId w:val="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Gaine</w:t>
      </w:r>
      <w:r>
        <w:rPr>
          <w:rFonts w:ascii="Arial Narrow" w:hAnsi="Arial Narrow"/>
          <w:spacing w:val="-1"/>
        </w:rPr>
        <w:t xml:space="preserve"> </w:t>
      </w:r>
      <w:r>
        <w:rPr>
          <w:rFonts w:ascii="Arial Narrow" w:hAnsi="Arial Narrow"/>
        </w:rPr>
        <w:t>intérieure</w:t>
      </w:r>
      <w:r>
        <w:rPr>
          <w:rFonts w:ascii="Arial Narrow" w:hAnsi="Arial Narrow"/>
          <w:spacing w:val="-1"/>
        </w:rPr>
        <w:t xml:space="preserve"> </w:t>
      </w:r>
      <w:r>
        <w:rPr>
          <w:rFonts w:ascii="Arial Narrow" w:hAnsi="Arial Narrow"/>
        </w:rPr>
        <w:t>en</w:t>
      </w:r>
      <w:r>
        <w:rPr>
          <w:rFonts w:ascii="Arial Narrow" w:hAnsi="Arial Narrow"/>
          <w:spacing w:val="-2"/>
        </w:rPr>
        <w:t xml:space="preserve"> </w:t>
      </w:r>
      <w:r>
        <w:rPr>
          <w:rFonts w:ascii="Arial Narrow" w:hAnsi="Arial Narrow"/>
        </w:rPr>
        <w:t>polyéthylène</w:t>
      </w:r>
      <w:r>
        <w:rPr>
          <w:rFonts w:ascii="Arial Narrow" w:hAnsi="Arial Narrow"/>
          <w:spacing w:val="-1"/>
        </w:rPr>
        <w:t xml:space="preserve"> </w:t>
      </w:r>
      <w:r>
        <w:rPr>
          <w:rFonts w:ascii="Arial Narrow" w:hAnsi="Arial Narrow"/>
        </w:rPr>
        <w:t>noir</w:t>
      </w:r>
      <w:r>
        <w:rPr>
          <w:rFonts w:ascii="Arial Narrow" w:hAnsi="Arial Narrow"/>
          <w:spacing w:val="-1"/>
        </w:rPr>
        <w:t xml:space="preserve"> </w:t>
      </w:r>
      <w:r>
        <w:rPr>
          <w:rFonts w:ascii="Arial Narrow" w:hAnsi="Arial Narrow"/>
        </w:rPr>
        <w:t>e</w:t>
      </w:r>
      <w:r>
        <w:rPr>
          <w:rFonts w:ascii="Arial Narrow" w:hAnsi="Arial Narrow"/>
          <w:spacing w:val="-3"/>
        </w:rPr>
        <w:t xml:space="preserve"> </w:t>
      </w:r>
      <w:r>
        <w:rPr>
          <w:rFonts w:ascii="Arial Narrow" w:hAnsi="Arial Narrow"/>
        </w:rPr>
        <w:t>&gt;= 1</w:t>
      </w:r>
      <w:r>
        <w:rPr>
          <w:rFonts w:ascii="Arial Narrow" w:hAnsi="Arial Narrow"/>
          <w:spacing w:val="-3"/>
        </w:rPr>
        <w:t xml:space="preserve"> </w:t>
      </w:r>
      <w:r>
        <w:rPr>
          <w:rFonts w:ascii="Arial Narrow" w:hAnsi="Arial Narrow"/>
        </w:rPr>
        <w:t>mm</w:t>
      </w:r>
      <w:r>
        <w:rPr>
          <w:rFonts w:ascii="Arial Narrow" w:hAnsi="Arial Narrow"/>
          <w:spacing w:val="-3"/>
        </w:rPr>
        <w:t xml:space="preserve"> </w:t>
      </w:r>
      <w:r>
        <w:rPr>
          <w:rFonts w:ascii="Arial Narrow" w:hAnsi="Arial Narrow"/>
        </w:rPr>
        <w:t>;</w:t>
      </w:r>
    </w:p>
    <w:p w14:paraId="6501334F" w14:textId="77777777" w:rsidR="0029722D" w:rsidRPr="00BA08EF" w:rsidRDefault="0029722D" w:rsidP="001F20B2">
      <w:pPr>
        <w:pStyle w:val="Paragraphedeliste"/>
        <w:numPr>
          <w:ilvl w:val="0"/>
          <w:numId w:val="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Protection</w:t>
      </w:r>
      <w:r>
        <w:rPr>
          <w:rFonts w:ascii="Arial Narrow" w:hAnsi="Arial Narrow"/>
          <w:spacing w:val="-1"/>
        </w:rPr>
        <w:t xml:space="preserve"> </w:t>
      </w:r>
      <w:r>
        <w:rPr>
          <w:rFonts w:ascii="Arial Narrow" w:hAnsi="Arial Narrow"/>
        </w:rPr>
        <w:t>mécanique</w:t>
      </w:r>
      <w:r>
        <w:rPr>
          <w:rFonts w:ascii="Arial Narrow" w:hAnsi="Arial Narrow"/>
          <w:spacing w:val="-1"/>
        </w:rPr>
        <w:t xml:space="preserve"> </w:t>
      </w:r>
      <w:r>
        <w:rPr>
          <w:rFonts w:ascii="Arial Narrow" w:hAnsi="Arial Narrow"/>
        </w:rPr>
        <w:t>en</w:t>
      </w:r>
      <w:r>
        <w:rPr>
          <w:rFonts w:ascii="Arial Narrow" w:hAnsi="Arial Narrow"/>
          <w:spacing w:val="-3"/>
        </w:rPr>
        <w:t xml:space="preserve"> </w:t>
      </w:r>
      <w:r>
        <w:rPr>
          <w:rFonts w:ascii="Arial Narrow" w:hAnsi="Arial Narrow"/>
        </w:rPr>
        <w:t>mèches de</w:t>
      </w:r>
      <w:r>
        <w:rPr>
          <w:rFonts w:ascii="Arial Narrow" w:hAnsi="Arial Narrow"/>
          <w:spacing w:val="-2"/>
        </w:rPr>
        <w:t xml:space="preserve"> </w:t>
      </w:r>
      <w:r>
        <w:rPr>
          <w:rFonts w:ascii="Arial Narrow" w:hAnsi="Arial Narrow"/>
        </w:rPr>
        <w:t>verre</w:t>
      </w:r>
      <w:r>
        <w:rPr>
          <w:rFonts w:ascii="Arial Narrow" w:hAnsi="Arial Narrow"/>
          <w:spacing w:val="-3"/>
        </w:rPr>
        <w:t xml:space="preserve"> </w:t>
      </w:r>
      <w:r>
        <w:rPr>
          <w:rFonts w:ascii="Arial Narrow" w:hAnsi="Arial Narrow"/>
        </w:rPr>
        <w:t>;</w:t>
      </w:r>
    </w:p>
    <w:p w14:paraId="7A1A4DDD" w14:textId="77777777" w:rsidR="0029722D" w:rsidRPr="00BA08EF" w:rsidRDefault="0029722D" w:rsidP="001F20B2">
      <w:pPr>
        <w:pStyle w:val="Paragraphedeliste"/>
        <w:numPr>
          <w:ilvl w:val="0"/>
          <w:numId w:val="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Gaine</w:t>
      </w:r>
      <w:r>
        <w:rPr>
          <w:rFonts w:ascii="Arial Narrow" w:hAnsi="Arial Narrow"/>
          <w:spacing w:val="-1"/>
        </w:rPr>
        <w:t xml:space="preserve"> </w:t>
      </w:r>
      <w:r>
        <w:rPr>
          <w:rFonts w:ascii="Arial Narrow" w:hAnsi="Arial Narrow"/>
        </w:rPr>
        <w:t>extérieure</w:t>
      </w:r>
      <w:r>
        <w:rPr>
          <w:rFonts w:ascii="Arial Narrow" w:hAnsi="Arial Narrow"/>
          <w:spacing w:val="-3"/>
        </w:rPr>
        <w:t xml:space="preserve"> </w:t>
      </w:r>
      <w:r>
        <w:rPr>
          <w:rFonts w:ascii="Arial Narrow" w:hAnsi="Arial Narrow"/>
        </w:rPr>
        <w:t>en</w:t>
      </w:r>
      <w:r>
        <w:rPr>
          <w:rFonts w:ascii="Arial Narrow" w:hAnsi="Arial Narrow"/>
          <w:spacing w:val="-1"/>
        </w:rPr>
        <w:t xml:space="preserve"> </w:t>
      </w:r>
      <w:r>
        <w:rPr>
          <w:rFonts w:ascii="Arial Narrow" w:hAnsi="Arial Narrow"/>
        </w:rPr>
        <w:t>polyéthylène</w:t>
      </w:r>
      <w:r>
        <w:rPr>
          <w:rFonts w:ascii="Arial Narrow" w:hAnsi="Arial Narrow"/>
          <w:spacing w:val="-1"/>
        </w:rPr>
        <w:t xml:space="preserve"> </w:t>
      </w:r>
      <w:r>
        <w:rPr>
          <w:rFonts w:ascii="Arial Narrow" w:hAnsi="Arial Narrow"/>
        </w:rPr>
        <w:t>haute</w:t>
      </w:r>
      <w:r>
        <w:rPr>
          <w:rFonts w:ascii="Arial Narrow" w:hAnsi="Arial Narrow"/>
          <w:spacing w:val="-1"/>
        </w:rPr>
        <w:t xml:space="preserve"> </w:t>
      </w:r>
      <w:r>
        <w:rPr>
          <w:rFonts w:ascii="Arial Narrow" w:hAnsi="Arial Narrow"/>
        </w:rPr>
        <w:t>densité</w:t>
      </w:r>
      <w:r>
        <w:rPr>
          <w:rFonts w:ascii="Arial Narrow" w:hAnsi="Arial Narrow"/>
          <w:spacing w:val="-3"/>
        </w:rPr>
        <w:t xml:space="preserve"> </w:t>
      </w:r>
      <w:r>
        <w:rPr>
          <w:rFonts w:ascii="Arial Narrow" w:hAnsi="Arial Narrow"/>
        </w:rPr>
        <w:t>noir e&gt;= 1,5</w:t>
      </w:r>
      <w:r>
        <w:rPr>
          <w:rFonts w:ascii="Arial Narrow" w:hAnsi="Arial Narrow"/>
          <w:spacing w:val="-3"/>
        </w:rPr>
        <w:t xml:space="preserve"> </w:t>
      </w:r>
      <w:r>
        <w:rPr>
          <w:rFonts w:ascii="Arial Narrow" w:hAnsi="Arial Narrow"/>
        </w:rPr>
        <w:t>mm</w:t>
      </w:r>
      <w:r>
        <w:rPr>
          <w:rFonts w:ascii="Arial Narrow" w:hAnsi="Arial Narrow"/>
          <w:spacing w:val="-3"/>
        </w:rPr>
        <w:t xml:space="preserve"> </w:t>
      </w:r>
      <w:r>
        <w:rPr>
          <w:rFonts w:ascii="Arial Narrow" w:hAnsi="Arial Narrow"/>
        </w:rPr>
        <w:t>;</w:t>
      </w:r>
    </w:p>
    <w:p w14:paraId="5E2A1444" w14:textId="77777777" w:rsidR="0029722D" w:rsidRPr="00BA08EF" w:rsidRDefault="0029722D" w:rsidP="001F20B2">
      <w:pPr>
        <w:pStyle w:val="Paragraphedeliste"/>
        <w:numPr>
          <w:ilvl w:val="0"/>
          <w:numId w:val="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Marquage</w:t>
      </w:r>
      <w:r>
        <w:rPr>
          <w:rFonts w:ascii="Arial Narrow" w:hAnsi="Arial Narrow"/>
          <w:spacing w:val="15"/>
        </w:rPr>
        <w:t xml:space="preserve"> </w:t>
      </w:r>
      <w:r>
        <w:rPr>
          <w:rFonts w:ascii="Arial Narrow" w:hAnsi="Arial Narrow"/>
        </w:rPr>
        <w:t>de</w:t>
      </w:r>
      <w:r>
        <w:rPr>
          <w:rFonts w:ascii="Arial Narrow" w:hAnsi="Arial Narrow"/>
          <w:spacing w:val="76"/>
        </w:rPr>
        <w:t xml:space="preserve"> </w:t>
      </w:r>
      <w:r>
        <w:rPr>
          <w:rFonts w:ascii="Arial Narrow" w:hAnsi="Arial Narrow"/>
        </w:rPr>
        <w:t>la</w:t>
      </w:r>
      <w:r>
        <w:rPr>
          <w:rFonts w:ascii="Arial Narrow" w:hAnsi="Arial Narrow"/>
          <w:spacing w:val="76"/>
        </w:rPr>
        <w:t xml:space="preserve"> </w:t>
      </w:r>
      <w:r>
        <w:rPr>
          <w:rFonts w:ascii="Arial Narrow" w:hAnsi="Arial Narrow"/>
        </w:rPr>
        <w:t>gaine</w:t>
      </w:r>
      <w:r>
        <w:rPr>
          <w:rFonts w:ascii="Arial Narrow" w:hAnsi="Arial Narrow"/>
          <w:spacing w:val="74"/>
        </w:rPr>
        <w:t xml:space="preserve"> </w:t>
      </w:r>
      <w:r>
        <w:rPr>
          <w:rFonts w:ascii="Arial Narrow" w:hAnsi="Arial Narrow"/>
        </w:rPr>
        <w:t>extérieure</w:t>
      </w:r>
      <w:r>
        <w:rPr>
          <w:rFonts w:ascii="Arial Narrow" w:hAnsi="Arial Narrow"/>
          <w:spacing w:val="76"/>
        </w:rPr>
        <w:t xml:space="preserve"> </w:t>
      </w:r>
      <w:r>
        <w:rPr>
          <w:rFonts w:ascii="Arial Narrow" w:hAnsi="Arial Narrow"/>
        </w:rPr>
        <w:t>avec</w:t>
      </w:r>
      <w:r>
        <w:rPr>
          <w:rFonts w:ascii="Arial Narrow" w:hAnsi="Arial Narrow"/>
          <w:spacing w:val="81"/>
        </w:rPr>
        <w:t xml:space="preserve"> </w:t>
      </w:r>
      <w:r>
        <w:rPr>
          <w:rFonts w:ascii="Arial Narrow" w:hAnsi="Arial Narrow"/>
        </w:rPr>
        <w:t>l’identification</w:t>
      </w:r>
      <w:r>
        <w:rPr>
          <w:rFonts w:ascii="Arial Narrow" w:hAnsi="Arial Narrow"/>
          <w:spacing w:val="76"/>
        </w:rPr>
        <w:t xml:space="preserve"> </w:t>
      </w:r>
      <w:r>
        <w:rPr>
          <w:rFonts w:ascii="Arial Narrow" w:hAnsi="Arial Narrow"/>
        </w:rPr>
        <w:t>du</w:t>
      </w:r>
      <w:r>
        <w:rPr>
          <w:rFonts w:ascii="Arial Narrow" w:hAnsi="Arial Narrow"/>
          <w:spacing w:val="73"/>
        </w:rPr>
        <w:t xml:space="preserve"> </w:t>
      </w:r>
      <w:r>
        <w:rPr>
          <w:rFonts w:ascii="Arial Narrow" w:hAnsi="Arial Narrow"/>
        </w:rPr>
        <w:t>fabriquant,</w:t>
      </w:r>
      <w:r>
        <w:rPr>
          <w:rFonts w:ascii="Arial Narrow" w:hAnsi="Arial Narrow"/>
          <w:spacing w:val="76"/>
        </w:rPr>
        <w:t xml:space="preserve"> </w:t>
      </w:r>
      <w:r>
        <w:rPr>
          <w:rFonts w:ascii="Arial Narrow" w:hAnsi="Arial Narrow"/>
        </w:rPr>
        <w:t>l’année</w:t>
      </w:r>
      <w:r>
        <w:rPr>
          <w:rFonts w:ascii="Arial Narrow" w:hAnsi="Arial Narrow"/>
          <w:spacing w:val="76"/>
        </w:rPr>
        <w:t xml:space="preserve"> </w:t>
      </w:r>
      <w:r>
        <w:rPr>
          <w:rFonts w:ascii="Arial Narrow" w:hAnsi="Arial Narrow"/>
        </w:rPr>
        <w:t>de</w:t>
      </w:r>
    </w:p>
    <w:p w14:paraId="0F584DA5"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fabrication</w:t>
      </w:r>
      <w:proofErr w:type="gramEnd"/>
      <w:r>
        <w:rPr>
          <w:rFonts w:ascii="Arial Narrow" w:hAnsi="Arial Narrow"/>
        </w:rPr>
        <w:t>, le</w:t>
      </w:r>
      <w:r>
        <w:rPr>
          <w:rFonts w:ascii="Arial Narrow" w:hAnsi="Arial Narrow"/>
          <w:spacing w:val="-2"/>
        </w:rPr>
        <w:t xml:space="preserve"> </w:t>
      </w:r>
      <w:r>
        <w:rPr>
          <w:rFonts w:ascii="Arial Narrow" w:hAnsi="Arial Narrow"/>
        </w:rPr>
        <w:t>nombre</w:t>
      </w:r>
      <w:r>
        <w:rPr>
          <w:rFonts w:ascii="Arial Narrow" w:hAnsi="Arial Narrow"/>
          <w:spacing w:val="-3"/>
        </w:rPr>
        <w:t xml:space="preserve"> </w:t>
      </w:r>
      <w:r>
        <w:rPr>
          <w:rFonts w:ascii="Arial Narrow" w:hAnsi="Arial Narrow"/>
        </w:rPr>
        <w:t>et</w:t>
      </w:r>
      <w:r>
        <w:rPr>
          <w:rFonts w:ascii="Arial Narrow" w:hAnsi="Arial Narrow"/>
          <w:spacing w:val="-3"/>
        </w:rPr>
        <w:t xml:space="preserve"> </w:t>
      </w:r>
      <w:r>
        <w:rPr>
          <w:rFonts w:ascii="Arial Narrow" w:hAnsi="Arial Narrow"/>
        </w:rPr>
        <w:t>type</w:t>
      </w:r>
      <w:r>
        <w:rPr>
          <w:rFonts w:ascii="Arial Narrow" w:hAnsi="Arial Narrow"/>
          <w:spacing w:val="-2"/>
        </w:rPr>
        <w:t xml:space="preserve"> </w:t>
      </w:r>
      <w:r>
        <w:rPr>
          <w:rFonts w:ascii="Arial Narrow" w:hAnsi="Arial Narrow"/>
        </w:rPr>
        <w:t>de</w:t>
      </w:r>
      <w:r>
        <w:rPr>
          <w:rFonts w:ascii="Arial Narrow" w:hAnsi="Arial Narrow"/>
          <w:spacing w:val="-3"/>
        </w:rPr>
        <w:t xml:space="preserve"> </w:t>
      </w:r>
      <w:r>
        <w:rPr>
          <w:rFonts w:ascii="Arial Narrow" w:hAnsi="Arial Narrow"/>
        </w:rPr>
        <w:t>fibres</w:t>
      </w:r>
      <w:r>
        <w:rPr>
          <w:rFonts w:ascii="Arial Narrow" w:hAnsi="Arial Narrow"/>
          <w:spacing w:val="-1"/>
        </w:rPr>
        <w:t xml:space="preserve"> </w:t>
      </w:r>
      <w:r>
        <w:rPr>
          <w:rFonts w:ascii="Arial Narrow" w:hAnsi="Arial Narrow"/>
        </w:rPr>
        <w:t>et le</w:t>
      </w:r>
      <w:r>
        <w:rPr>
          <w:rFonts w:ascii="Arial Narrow" w:hAnsi="Arial Narrow"/>
          <w:spacing w:val="-3"/>
        </w:rPr>
        <w:t xml:space="preserve"> </w:t>
      </w:r>
      <w:r>
        <w:rPr>
          <w:rFonts w:ascii="Arial Narrow" w:hAnsi="Arial Narrow"/>
        </w:rPr>
        <w:t>marquage</w:t>
      </w:r>
      <w:r>
        <w:rPr>
          <w:rFonts w:ascii="Arial Narrow" w:hAnsi="Arial Narrow"/>
          <w:spacing w:val="-2"/>
        </w:rPr>
        <w:t xml:space="preserve"> </w:t>
      </w:r>
      <w:r>
        <w:rPr>
          <w:rFonts w:ascii="Arial Narrow" w:hAnsi="Arial Narrow"/>
        </w:rPr>
        <w:t>métrique.</w:t>
      </w:r>
    </w:p>
    <w:p w14:paraId="49A77DB8" w14:textId="77777777" w:rsidR="0029722D" w:rsidRPr="00BA08EF" w:rsidRDefault="0029722D" w:rsidP="001F20B2">
      <w:pPr>
        <w:pStyle w:val="Corpsdetexte"/>
        <w:jc w:val="both"/>
        <w:rPr>
          <w:rFonts w:ascii="Arial Narrow" w:hAnsi="Arial Narrow"/>
        </w:rPr>
      </w:pPr>
    </w:p>
    <w:p w14:paraId="398EE053" w14:textId="77777777" w:rsidR="0029722D" w:rsidRPr="00BA08EF" w:rsidRDefault="0029722D" w:rsidP="001F20B2">
      <w:pPr>
        <w:pStyle w:val="Corpsdetexte"/>
        <w:jc w:val="both"/>
        <w:rPr>
          <w:rFonts w:ascii="Arial Narrow" w:hAnsi="Arial Narrow"/>
        </w:rPr>
      </w:pPr>
      <w:r>
        <w:rPr>
          <w:rFonts w:ascii="Arial Narrow" w:hAnsi="Arial Narrow"/>
          <w:spacing w:val="-1"/>
        </w:rPr>
        <w:t>Afin</w:t>
      </w:r>
      <w:r>
        <w:rPr>
          <w:rFonts w:ascii="Arial Narrow" w:hAnsi="Arial Narrow"/>
          <w:spacing w:val="-10"/>
        </w:rPr>
        <w:t xml:space="preserve"> </w:t>
      </w:r>
      <w:r>
        <w:rPr>
          <w:rFonts w:ascii="Arial Narrow" w:hAnsi="Arial Narrow"/>
          <w:spacing w:val="-1"/>
        </w:rPr>
        <w:t>d’identifier</w:t>
      </w:r>
      <w:r>
        <w:rPr>
          <w:rFonts w:ascii="Arial Narrow" w:hAnsi="Arial Narrow"/>
          <w:spacing w:val="-10"/>
        </w:rPr>
        <w:t xml:space="preserve"> </w:t>
      </w:r>
      <w:r>
        <w:rPr>
          <w:rFonts w:ascii="Arial Narrow" w:hAnsi="Arial Narrow"/>
        </w:rPr>
        <w:t>de</w:t>
      </w:r>
      <w:r>
        <w:rPr>
          <w:rFonts w:ascii="Arial Narrow" w:hAnsi="Arial Narrow"/>
          <w:spacing w:val="-14"/>
        </w:rPr>
        <w:t xml:space="preserve"> </w:t>
      </w:r>
      <w:r>
        <w:rPr>
          <w:rFonts w:ascii="Arial Narrow" w:hAnsi="Arial Narrow"/>
        </w:rPr>
        <w:t>manière</w:t>
      </w:r>
      <w:r>
        <w:rPr>
          <w:rFonts w:ascii="Arial Narrow" w:hAnsi="Arial Narrow"/>
          <w:spacing w:val="-10"/>
        </w:rPr>
        <w:t xml:space="preserve"> </w:t>
      </w:r>
      <w:r>
        <w:rPr>
          <w:rFonts w:ascii="Arial Narrow" w:hAnsi="Arial Narrow"/>
        </w:rPr>
        <w:t>sûre</w:t>
      </w:r>
      <w:r>
        <w:rPr>
          <w:rFonts w:ascii="Arial Narrow" w:hAnsi="Arial Narrow"/>
          <w:spacing w:val="-12"/>
        </w:rPr>
        <w:t xml:space="preserve"> </w:t>
      </w:r>
      <w:r>
        <w:rPr>
          <w:rFonts w:ascii="Arial Narrow" w:hAnsi="Arial Narrow"/>
        </w:rPr>
        <w:t>chaque</w:t>
      </w:r>
      <w:r>
        <w:rPr>
          <w:rFonts w:ascii="Arial Narrow" w:hAnsi="Arial Narrow"/>
          <w:spacing w:val="-13"/>
        </w:rPr>
        <w:t xml:space="preserve"> </w:t>
      </w:r>
      <w:r>
        <w:rPr>
          <w:rFonts w:ascii="Arial Narrow" w:hAnsi="Arial Narrow"/>
        </w:rPr>
        <w:t>fibre</w:t>
      </w:r>
      <w:r>
        <w:rPr>
          <w:rFonts w:ascii="Arial Narrow" w:hAnsi="Arial Narrow"/>
          <w:spacing w:val="-12"/>
        </w:rPr>
        <w:t xml:space="preserve"> </w:t>
      </w:r>
      <w:r>
        <w:rPr>
          <w:rFonts w:ascii="Arial Narrow" w:hAnsi="Arial Narrow"/>
        </w:rPr>
        <w:t>dans</w:t>
      </w:r>
      <w:r>
        <w:rPr>
          <w:rFonts w:ascii="Arial Narrow" w:hAnsi="Arial Narrow"/>
          <w:spacing w:val="-15"/>
        </w:rPr>
        <w:t xml:space="preserve"> </w:t>
      </w:r>
      <w:r>
        <w:rPr>
          <w:rFonts w:ascii="Arial Narrow" w:hAnsi="Arial Narrow"/>
        </w:rPr>
        <w:t>son</w:t>
      </w:r>
      <w:r>
        <w:rPr>
          <w:rFonts w:ascii="Arial Narrow" w:hAnsi="Arial Narrow"/>
          <w:spacing w:val="-11"/>
        </w:rPr>
        <w:t xml:space="preserve"> </w:t>
      </w:r>
      <w:r>
        <w:rPr>
          <w:rFonts w:ascii="Arial Narrow" w:hAnsi="Arial Narrow"/>
        </w:rPr>
        <w:t>tube,</w:t>
      </w:r>
      <w:r>
        <w:rPr>
          <w:rFonts w:ascii="Arial Narrow" w:hAnsi="Arial Narrow"/>
          <w:spacing w:val="-11"/>
        </w:rPr>
        <w:t xml:space="preserve"> </w:t>
      </w:r>
      <w:r>
        <w:rPr>
          <w:rFonts w:ascii="Arial Narrow" w:hAnsi="Arial Narrow"/>
        </w:rPr>
        <w:t>chaque</w:t>
      </w:r>
      <w:r>
        <w:rPr>
          <w:rFonts w:ascii="Arial Narrow" w:hAnsi="Arial Narrow"/>
          <w:spacing w:val="-13"/>
        </w:rPr>
        <w:t xml:space="preserve"> </w:t>
      </w:r>
      <w:r>
        <w:rPr>
          <w:rFonts w:ascii="Arial Narrow" w:hAnsi="Arial Narrow"/>
        </w:rPr>
        <w:t>revêtement</w:t>
      </w:r>
      <w:r>
        <w:rPr>
          <w:rFonts w:ascii="Arial Narrow" w:hAnsi="Arial Narrow"/>
          <w:spacing w:val="-11"/>
        </w:rPr>
        <w:t xml:space="preserve"> </w:t>
      </w:r>
      <w:r>
        <w:rPr>
          <w:rFonts w:ascii="Arial Narrow" w:hAnsi="Arial Narrow"/>
        </w:rPr>
        <w:t>a</w:t>
      </w:r>
      <w:r>
        <w:rPr>
          <w:rFonts w:ascii="Arial Narrow" w:hAnsi="Arial Narrow"/>
          <w:spacing w:val="-10"/>
        </w:rPr>
        <w:t xml:space="preserve"> </w:t>
      </w:r>
      <w:r>
        <w:rPr>
          <w:rFonts w:ascii="Arial Narrow" w:hAnsi="Arial Narrow"/>
        </w:rPr>
        <w:t>une</w:t>
      </w:r>
      <w:r>
        <w:rPr>
          <w:rFonts w:ascii="Arial Narrow" w:hAnsi="Arial Narrow"/>
          <w:spacing w:val="-13"/>
        </w:rPr>
        <w:t xml:space="preserve"> </w:t>
      </w:r>
      <w:r>
        <w:rPr>
          <w:rFonts w:ascii="Arial Narrow" w:hAnsi="Arial Narrow"/>
        </w:rPr>
        <w:t>couleur</w:t>
      </w:r>
      <w:r>
        <w:rPr>
          <w:rFonts w:ascii="Arial Narrow" w:hAnsi="Arial Narrow"/>
          <w:spacing w:val="-59"/>
        </w:rPr>
        <w:t xml:space="preserve"> </w:t>
      </w:r>
      <w:r>
        <w:rPr>
          <w:rFonts w:ascii="Arial Narrow" w:hAnsi="Arial Narrow"/>
        </w:rPr>
        <w:t>différente. Les tubes eux-mêmes sont protégés par un revêtement similaire, enfermant et</w:t>
      </w:r>
      <w:r>
        <w:rPr>
          <w:rFonts w:ascii="Arial Narrow" w:hAnsi="Arial Narrow"/>
          <w:spacing w:val="1"/>
        </w:rPr>
        <w:t xml:space="preserve"> </w:t>
      </w:r>
      <w:r>
        <w:rPr>
          <w:rFonts w:ascii="Arial Narrow" w:hAnsi="Arial Narrow"/>
        </w:rPr>
        <w:t>protégeant donc les fibres du tube, et la couleur du revêtement du tube permet également de</w:t>
      </w:r>
      <w:r>
        <w:rPr>
          <w:rFonts w:ascii="Arial Narrow" w:hAnsi="Arial Narrow"/>
          <w:spacing w:val="-59"/>
        </w:rPr>
        <w:t xml:space="preserve"> </w:t>
      </w:r>
      <w:r>
        <w:rPr>
          <w:rFonts w:ascii="Arial Narrow" w:hAnsi="Arial Narrow"/>
        </w:rPr>
        <w:t>l’identifier.</w:t>
      </w:r>
    </w:p>
    <w:p w14:paraId="394099E2" w14:textId="77777777" w:rsidR="0029722D" w:rsidRPr="00BA08EF" w:rsidRDefault="0029722D" w:rsidP="001F20B2">
      <w:pPr>
        <w:pStyle w:val="Corpsdetexte"/>
        <w:jc w:val="both"/>
        <w:rPr>
          <w:rFonts w:ascii="Arial Narrow" w:hAnsi="Arial Narrow"/>
        </w:rPr>
      </w:pPr>
    </w:p>
    <w:p w14:paraId="7E5C42BF" w14:textId="77777777" w:rsidR="0029722D" w:rsidRPr="00BA08EF" w:rsidRDefault="0029722D" w:rsidP="001F20B2">
      <w:pPr>
        <w:pStyle w:val="Corpsdetexte"/>
        <w:jc w:val="both"/>
        <w:rPr>
          <w:rFonts w:ascii="Arial Narrow" w:hAnsi="Arial Narrow"/>
        </w:rPr>
      </w:pPr>
      <w:r>
        <w:rPr>
          <w:rFonts w:ascii="Arial Narrow" w:hAnsi="Arial Narrow"/>
        </w:rPr>
        <w:t>On</w:t>
      </w:r>
      <w:r>
        <w:rPr>
          <w:rFonts w:ascii="Arial Narrow" w:hAnsi="Arial Narrow"/>
          <w:spacing w:val="-5"/>
        </w:rPr>
        <w:t xml:space="preserve"> </w:t>
      </w:r>
      <w:r>
        <w:rPr>
          <w:rFonts w:ascii="Arial Narrow" w:hAnsi="Arial Narrow"/>
        </w:rPr>
        <w:t>recommande</w:t>
      </w:r>
      <w:r>
        <w:rPr>
          <w:rFonts w:ascii="Arial Narrow" w:hAnsi="Arial Narrow"/>
          <w:spacing w:val="-4"/>
        </w:rPr>
        <w:t xml:space="preserve"> </w:t>
      </w:r>
      <w:r>
        <w:rPr>
          <w:rFonts w:ascii="Arial Narrow" w:hAnsi="Arial Narrow"/>
        </w:rPr>
        <w:t>d’utiliser</w:t>
      </w:r>
      <w:r>
        <w:rPr>
          <w:rFonts w:ascii="Arial Narrow" w:hAnsi="Arial Narrow"/>
          <w:spacing w:val="-1"/>
        </w:rPr>
        <w:t xml:space="preserve"> </w:t>
      </w:r>
      <w:r>
        <w:rPr>
          <w:rFonts w:ascii="Arial Narrow" w:hAnsi="Arial Narrow"/>
        </w:rPr>
        <w:t>les</w:t>
      </w:r>
      <w:r>
        <w:rPr>
          <w:rFonts w:ascii="Arial Narrow" w:hAnsi="Arial Narrow"/>
          <w:spacing w:val="-4"/>
        </w:rPr>
        <w:t xml:space="preserve"> </w:t>
      </w:r>
      <w:r>
        <w:rPr>
          <w:rFonts w:ascii="Arial Narrow" w:hAnsi="Arial Narrow"/>
        </w:rPr>
        <w:t>couleurs</w:t>
      </w:r>
      <w:r>
        <w:rPr>
          <w:rFonts w:ascii="Arial Narrow" w:hAnsi="Arial Narrow"/>
          <w:spacing w:val="-1"/>
        </w:rPr>
        <w:t xml:space="preserve"> </w:t>
      </w:r>
      <w:r>
        <w:rPr>
          <w:rFonts w:ascii="Arial Narrow" w:hAnsi="Arial Narrow"/>
        </w:rPr>
        <w:t>normalisées</w:t>
      </w:r>
      <w:r>
        <w:rPr>
          <w:rFonts w:ascii="Arial Narrow" w:hAnsi="Arial Narrow"/>
          <w:spacing w:val="-1"/>
        </w:rPr>
        <w:t xml:space="preserve"> </w:t>
      </w:r>
      <w:r>
        <w:rPr>
          <w:rFonts w:ascii="Arial Narrow" w:hAnsi="Arial Narrow"/>
        </w:rPr>
        <w:t>par</w:t>
      </w:r>
      <w:r>
        <w:rPr>
          <w:rFonts w:ascii="Arial Narrow" w:hAnsi="Arial Narrow"/>
          <w:spacing w:val="-3"/>
        </w:rPr>
        <w:t xml:space="preserve"> </w:t>
      </w:r>
      <w:r>
        <w:rPr>
          <w:rFonts w:ascii="Arial Narrow" w:hAnsi="Arial Narrow"/>
        </w:rPr>
        <w:t>le</w:t>
      </w:r>
      <w:r>
        <w:rPr>
          <w:rFonts w:ascii="Arial Narrow" w:hAnsi="Arial Narrow"/>
          <w:spacing w:val="-2"/>
        </w:rPr>
        <w:t xml:space="preserve"> </w:t>
      </w:r>
      <w:r>
        <w:rPr>
          <w:rFonts w:ascii="Arial Narrow" w:hAnsi="Arial Narrow"/>
        </w:rPr>
        <w:t>code</w:t>
      </w:r>
      <w:r>
        <w:rPr>
          <w:rFonts w:ascii="Arial Narrow" w:hAnsi="Arial Narrow"/>
          <w:spacing w:val="-4"/>
        </w:rPr>
        <w:t xml:space="preserve"> </w:t>
      </w:r>
      <w:r>
        <w:rPr>
          <w:rFonts w:ascii="Arial Narrow" w:hAnsi="Arial Narrow"/>
        </w:rPr>
        <w:t>FOTAG</w:t>
      </w:r>
      <w:r>
        <w:rPr>
          <w:rFonts w:ascii="Arial Narrow" w:hAnsi="Arial Narrow"/>
          <w:spacing w:val="-3"/>
        </w:rPr>
        <w:t xml:space="preserve"> </w:t>
      </w:r>
      <w:r>
        <w:rPr>
          <w:rFonts w:ascii="Arial Narrow" w:hAnsi="Arial Narrow"/>
        </w:rPr>
        <w:t>IEEE</w:t>
      </w:r>
      <w:r>
        <w:rPr>
          <w:rFonts w:ascii="Arial Narrow" w:hAnsi="Arial Narrow"/>
          <w:spacing w:val="-3"/>
        </w:rPr>
        <w:t xml:space="preserve"> </w:t>
      </w:r>
      <w:r>
        <w:rPr>
          <w:rFonts w:ascii="Arial Narrow" w:hAnsi="Arial Narrow"/>
        </w:rPr>
        <w:t>802.8.</w:t>
      </w:r>
    </w:p>
    <w:p w14:paraId="34799CD0" w14:textId="77777777" w:rsidR="0029722D" w:rsidRPr="00BA08EF" w:rsidRDefault="0029722D" w:rsidP="001F20B2">
      <w:pPr>
        <w:pStyle w:val="Corpsdetexte"/>
        <w:spacing w:before="1"/>
        <w:jc w:val="both"/>
        <w:rPr>
          <w:rFonts w:ascii="Arial Narrow" w:hAnsi="Arial Narrow"/>
        </w:rPr>
      </w:pPr>
    </w:p>
    <w:p w14:paraId="3881A21E" w14:textId="77777777" w:rsidR="0029722D" w:rsidRPr="00BA08EF" w:rsidRDefault="0029722D" w:rsidP="0078309C">
      <w:pPr>
        <w:pStyle w:val="Titre5"/>
        <w:jc w:val="center"/>
        <w:rPr>
          <w:rFonts w:ascii="Arial Narrow" w:hAnsi="Arial Narrow"/>
        </w:rPr>
      </w:pPr>
      <w:r>
        <w:rPr>
          <w:rFonts w:ascii="Arial Narrow" w:hAnsi="Arial Narrow"/>
          <w:noProof/>
        </w:rPr>
        <w:drawing>
          <wp:anchor distT="0" distB="0" distL="0" distR="0" simplePos="0" relativeHeight="251643904" behindDoc="0" locked="0" layoutInCell="1" allowOverlap="1" wp14:anchorId="21D53B74" wp14:editId="6D4A0932">
            <wp:simplePos x="0" y="0"/>
            <wp:positionH relativeFrom="page">
              <wp:posOffset>1837054</wp:posOffset>
            </wp:positionH>
            <wp:positionV relativeFrom="paragraph">
              <wp:posOffset>183488</wp:posOffset>
            </wp:positionV>
            <wp:extent cx="3888324" cy="1274064"/>
            <wp:effectExtent l="0" t="0" r="0" b="0"/>
            <wp:wrapTopAndBottom/>
            <wp:docPr id="8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1.jpeg"/>
                    <pic:cNvPicPr/>
                  </pic:nvPicPr>
                  <pic:blipFill>
                    <a:blip r:embed="rId30" cstate="print"/>
                    <a:stretch>
                      <a:fillRect/>
                    </a:stretch>
                  </pic:blipFill>
                  <pic:spPr>
                    <a:xfrm>
                      <a:off x="0" y="0"/>
                      <a:ext cx="3888324" cy="1274064"/>
                    </a:xfrm>
                    <a:prstGeom prst="rect">
                      <a:avLst/>
                    </a:prstGeom>
                  </pic:spPr>
                </pic:pic>
              </a:graphicData>
            </a:graphic>
          </wp:anchor>
        </w:drawing>
      </w:r>
      <w:bookmarkStart w:id="63" w:name="_bookmark118"/>
      <w:bookmarkEnd w:id="63"/>
      <w:r>
        <w:rPr>
          <w:rFonts w:ascii="Arial Narrow" w:hAnsi="Arial Narrow"/>
        </w:rPr>
        <w:t>Figure</w:t>
      </w:r>
      <w:r>
        <w:rPr>
          <w:rFonts w:ascii="Arial Narrow" w:hAnsi="Arial Narrow"/>
          <w:spacing w:val="-1"/>
        </w:rPr>
        <w:t xml:space="preserve"> </w:t>
      </w:r>
      <w:r>
        <w:rPr>
          <w:rFonts w:ascii="Arial Narrow" w:hAnsi="Arial Narrow"/>
        </w:rPr>
        <w:t>33</w:t>
      </w:r>
      <w:r>
        <w:rPr>
          <w:rFonts w:ascii="Arial Narrow" w:hAnsi="Arial Narrow"/>
          <w:spacing w:val="-2"/>
        </w:rPr>
        <w:t xml:space="preserve"> </w:t>
      </w:r>
      <w:r>
        <w:rPr>
          <w:rFonts w:ascii="Arial Narrow" w:hAnsi="Arial Narrow"/>
        </w:rPr>
        <w:t>:</w:t>
      </w:r>
      <w:r>
        <w:rPr>
          <w:rFonts w:ascii="Arial Narrow" w:hAnsi="Arial Narrow"/>
          <w:spacing w:val="-2"/>
        </w:rPr>
        <w:t xml:space="preserve"> </w:t>
      </w:r>
      <w:r>
        <w:rPr>
          <w:rFonts w:ascii="Arial Narrow" w:hAnsi="Arial Narrow"/>
        </w:rPr>
        <w:t>Code FOTAG -</w:t>
      </w:r>
      <w:r>
        <w:rPr>
          <w:rFonts w:ascii="Arial Narrow" w:hAnsi="Arial Narrow"/>
          <w:spacing w:val="-2"/>
        </w:rPr>
        <w:t xml:space="preserve"> </w:t>
      </w:r>
      <w:r>
        <w:rPr>
          <w:rFonts w:ascii="Arial Narrow" w:hAnsi="Arial Narrow"/>
        </w:rPr>
        <w:t>IEEE 802.8</w:t>
      </w:r>
    </w:p>
    <w:p w14:paraId="60352878" w14:textId="77777777" w:rsidR="0029722D" w:rsidRPr="00BA08EF" w:rsidRDefault="0029722D" w:rsidP="001F20B2">
      <w:pPr>
        <w:pStyle w:val="Corpsdetexte"/>
        <w:spacing w:before="9"/>
        <w:jc w:val="both"/>
        <w:rPr>
          <w:rFonts w:ascii="Arial Narrow" w:hAnsi="Arial Narrow"/>
          <w:b/>
        </w:rPr>
      </w:pPr>
    </w:p>
    <w:p w14:paraId="725E800C" w14:textId="5A844405" w:rsidR="0029722D" w:rsidRPr="00BA08EF" w:rsidRDefault="0057429B" w:rsidP="001F20B2">
      <w:pPr>
        <w:pStyle w:val="Titre5"/>
        <w:tabs>
          <w:tab w:val="left" w:pos="829"/>
        </w:tabs>
        <w:jc w:val="both"/>
        <w:rPr>
          <w:rFonts w:ascii="Arial Narrow" w:hAnsi="Arial Narrow"/>
        </w:rPr>
      </w:pPr>
      <w:bookmarkStart w:id="64" w:name="_bookmark119"/>
      <w:bookmarkEnd w:id="64"/>
      <w:r>
        <w:rPr>
          <w:rFonts w:ascii="Arial Narrow" w:hAnsi="Arial Narrow"/>
        </w:rPr>
        <w:t>6.1. Câbles</w:t>
      </w:r>
      <w:r>
        <w:rPr>
          <w:rFonts w:ascii="Arial Narrow" w:hAnsi="Arial Narrow"/>
          <w:spacing w:val="-2"/>
        </w:rPr>
        <w:t xml:space="preserve"> </w:t>
      </w:r>
      <w:r>
        <w:rPr>
          <w:rFonts w:ascii="Arial Narrow" w:hAnsi="Arial Narrow"/>
        </w:rPr>
        <w:t>aériens</w:t>
      </w:r>
    </w:p>
    <w:p w14:paraId="2E634140" w14:textId="77777777" w:rsidR="0029722D" w:rsidRPr="00BA08EF" w:rsidRDefault="0029722D" w:rsidP="001F20B2">
      <w:pPr>
        <w:pStyle w:val="Corpsdetexte"/>
        <w:spacing w:before="119"/>
        <w:jc w:val="both"/>
        <w:rPr>
          <w:rFonts w:ascii="Arial Narrow" w:hAnsi="Arial Narrow"/>
        </w:rPr>
      </w:pPr>
      <w:r>
        <w:rPr>
          <w:rFonts w:ascii="Arial Narrow" w:hAnsi="Arial Narrow"/>
        </w:rPr>
        <w:t>La pose sur les réseaux d’accès se fait le plus couramment selon la modalité ADSS (All</w:t>
      </w:r>
      <w:r>
        <w:rPr>
          <w:rFonts w:ascii="Arial Narrow" w:hAnsi="Arial Narrow"/>
          <w:spacing w:val="1"/>
        </w:rPr>
        <w:t xml:space="preserve"> </w:t>
      </w:r>
      <w:r>
        <w:rPr>
          <w:rFonts w:ascii="Arial Narrow" w:hAnsi="Arial Narrow"/>
        </w:rPr>
        <w:t>Dielectric Self Supporting cable) : le câble est diélectrique (il ne conduit pas le courant) et</w:t>
      </w:r>
      <w:r>
        <w:rPr>
          <w:rFonts w:ascii="Arial Narrow" w:hAnsi="Arial Narrow"/>
          <w:spacing w:val="1"/>
        </w:rPr>
        <w:t xml:space="preserve"> </w:t>
      </w:r>
      <w:r>
        <w:rPr>
          <w:rFonts w:ascii="Arial Narrow" w:hAnsi="Arial Narrow"/>
        </w:rPr>
        <w:t>totalement indépendant des autres câbles de la ligne aérienne. Pour la partie transport, on</w:t>
      </w:r>
      <w:r>
        <w:rPr>
          <w:rFonts w:ascii="Arial Narrow" w:hAnsi="Arial Narrow"/>
          <w:spacing w:val="1"/>
        </w:rPr>
        <w:t xml:space="preserve"> </w:t>
      </w:r>
      <w:r>
        <w:rPr>
          <w:rFonts w:ascii="Arial Narrow" w:hAnsi="Arial Narrow"/>
        </w:rPr>
        <w:t>peut cependant envisager un câble ligaturé (lashed) ou enroulé (wrapped) selon laquelle un</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diélectrique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petit</w:t>
      </w:r>
      <w:r>
        <w:rPr>
          <w:rFonts w:ascii="Arial Narrow" w:hAnsi="Arial Narrow"/>
          <w:spacing w:val="1"/>
        </w:rPr>
        <w:t xml:space="preserve"> </w:t>
      </w:r>
      <w:r>
        <w:rPr>
          <w:rFonts w:ascii="Arial Narrow" w:hAnsi="Arial Narrow"/>
        </w:rPr>
        <w:t>diamètre</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attaché</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enroulé</w:t>
      </w:r>
      <w:r>
        <w:rPr>
          <w:rFonts w:ascii="Arial Narrow" w:hAnsi="Arial Narrow"/>
          <w:spacing w:val="1"/>
        </w:rPr>
        <w:t xml:space="preserve"> </w:t>
      </w:r>
      <w:r>
        <w:rPr>
          <w:rFonts w:ascii="Arial Narrow" w:hAnsi="Arial Narrow"/>
        </w:rPr>
        <w:t>autour</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autre</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typiquement</w:t>
      </w:r>
      <w:r>
        <w:rPr>
          <w:rFonts w:ascii="Arial Narrow" w:hAnsi="Arial Narrow"/>
          <w:spacing w:val="1"/>
        </w:rPr>
        <w:t xml:space="preserve"> </w:t>
      </w:r>
      <w:r>
        <w:rPr>
          <w:rFonts w:ascii="Arial Narrow" w:hAnsi="Arial Narrow"/>
        </w:rPr>
        <w:t>HTA</w:t>
      </w:r>
      <w:r>
        <w:rPr>
          <w:rFonts w:ascii="Arial Narrow" w:hAnsi="Arial Narrow"/>
          <w:spacing w:val="-1"/>
        </w:rPr>
        <w:t xml:space="preserve"> </w:t>
      </w:r>
      <w:r>
        <w:rPr>
          <w:rFonts w:ascii="Arial Narrow" w:hAnsi="Arial Narrow"/>
        </w:rPr>
        <w:t>ou</w:t>
      </w:r>
      <w:r>
        <w:rPr>
          <w:rFonts w:ascii="Arial Narrow" w:hAnsi="Arial Narrow"/>
          <w:spacing w:val="-2"/>
        </w:rPr>
        <w:t xml:space="preserve"> </w:t>
      </w:r>
      <w:r>
        <w:rPr>
          <w:rFonts w:ascii="Arial Narrow" w:hAnsi="Arial Narrow"/>
        </w:rPr>
        <w:t>BT.</w:t>
      </w:r>
    </w:p>
    <w:p w14:paraId="30CAF584" w14:textId="77777777" w:rsidR="0029722D" w:rsidRPr="00BA08EF" w:rsidRDefault="0029722D" w:rsidP="001F20B2">
      <w:pPr>
        <w:pStyle w:val="Corpsdetexte"/>
        <w:jc w:val="both"/>
        <w:rPr>
          <w:rFonts w:ascii="Arial Narrow" w:hAnsi="Arial Narrow"/>
        </w:rPr>
      </w:pPr>
    </w:p>
    <w:p w14:paraId="75398471" w14:textId="77777777" w:rsidR="0029722D" w:rsidRPr="00BA08EF" w:rsidRDefault="0029722D" w:rsidP="001F20B2">
      <w:pPr>
        <w:pStyle w:val="Corpsdetexte"/>
        <w:jc w:val="both"/>
        <w:rPr>
          <w:rFonts w:ascii="Arial Narrow" w:hAnsi="Arial Narrow"/>
        </w:rPr>
      </w:pPr>
      <w:r>
        <w:rPr>
          <w:rFonts w:ascii="Arial Narrow" w:hAnsi="Arial Narrow"/>
        </w:rPr>
        <w:t>Pour la partie distribution d’un réseau aérien, on utilise des câbles conçus pour utiliser les</w:t>
      </w:r>
      <w:r>
        <w:rPr>
          <w:rFonts w:ascii="Arial Narrow" w:hAnsi="Arial Narrow"/>
          <w:spacing w:val="1"/>
        </w:rPr>
        <w:t xml:space="preserve"> </w:t>
      </w:r>
      <w:r>
        <w:rPr>
          <w:rFonts w:ascii="Arial Narrow" w:hAnsi="Arial Narrow"/>
        </w:rPr>
        <w:t>réseaux aériens électriques basse tension (BT) ou bien les réseaux aériens télécoms déjà</w:t>
      </w:r>
      <w:r>
        <w:rPr>
          <w:rFonts w:ascii="Arial Narrow" w:hAnsi="Arial Narrow"/>
          <w:spacing w:val="1"/>
        </w:rPr>
        <w:t xml:space="preserve"> </w:t>
      </w:r>
      <w:r>
        <w:rPr>
          <w:rFonts w:ascii="Arial Narrow" w:hAnsi="Arial Narrow"/>
        </w:rPr>
        <w:t>existants.</w:t>
      </w:r>
    </w:p>
    <w:p w14:paraId="621473C1" w14:textId="77777777" w:rsidR="00B70A7C" w:rsidRDefault="00B70A7C" w:rsidP="001F20B2">
      <w:pPr>
        <w:jc w:val="both"/>
        <w:rPr>
          <w:rFonts w:ascii="Arial Narrow" w:hAnsi="Arial Narrow"/>
        </w:rPr>
      </w:pPr>
      <w:r>
        <w:rPr>
          <w:rFonts w:ascii="Arial Narrow" w:hAnsi="Arial Narrow"/>
        </w:rPr>
        <w:t xml:space="preserve"> </w:t>
      </w:r>
    </w:p>
    <w:p w14:paraId="16320B90" w14:textId="77777777" w:rsidR="00B70A7C" w:rsidRDefault="00B70A7C" w:rsidP="001F20B2">
      <w:pPr>
        <w:jc w:val="both"/>
        <w:rPr>
          <w:rFonts w:ascii="Arial Narrow" w:hAnsi="Arial Narrow"/>
        </w:rPr>
      </w:pPr>
    </w:p>
    <w:p w14:paraId="6454B79D" w14:textId="45A997D1" w:rsidR="0029722D" w:rsidRPr="00BA08EF" w:rsidRDefault="0029722D" w:rsidP="001F20B2">
      <w:pPr>
        <w:jc w:val="both"/>
        <w:rPr>
          <w:rFonts w:ascii="Arial Narrow" w:hAnsi="Arial Narrow"/>
        </w:rPr>
      </w:pPr>
      <w:r>
        <w:rPr>
          <w:rFonts w:ascii="Arial Narrow" w:hAnsi="Arial Narrow"/>
        </w:rPr>
        <w:t>Dans ces cas-là les portées requises sont</w:t>
      </w:r>
      <w:r>
        <w:rPr>
          <w:rFonts w:ascii="Arial Narrow" w:hAnsi="Arial Narrow"/>
          <w:spacing w:val="61"/>
        </w:rPr>
        <w:t xml:space="preserve"> </w:t>
      </w:r>
      <w:r>
        <w:rPr>
          <w:rFonts w:ascii="Arial Narrow" w:hAnsi="Arial Narrow"/>
        </w:rPr>
        <w:t>inférieures à 100 m et typiquement de l’ordre de</w:t>
      </w:r>
      <w:r>
        <w:rPr>
          <w:rFonts w:ascii="Arial Narrow" w:hAnsi="Arial Narrow"/>
          <w:spacing w:val="1"/>
        </w:rPr>
        <w:t xml:space="preserve"> </w:t>
      </w:r>
      <w:r>
        <w:rPr>
          <w:rFonts w:ascii="Arial Narrow" w:hAnsi="Arial Narrow"/>
        </w:rPr>
        <w:t>60 m. Les contenances des câbles retenus sont, comme pour un tronçon de distribution</w:t>
      </w:r>
      <w:r>
        <w:rPr>
          <w:rFonts w:ascii="Arial Narrow" w:hAnsi="Arial Narrow"/>
          <w:spacing w:val="1"/>
        </w:rPr>
        <w:t xml:space="preserve"> </w:t>
      </w:r>
      <w:r>
        <w:rPr>
          <w:rFonts w:ascii="Arial Narrow" w:hAnsi="Arial Narrow"/>
        </w:rPr>
        <w:t>classique, généralement</w:t>
      </w:r>
      <w:r>
        <w:rPr>
          <w:rFonts w:ascii="Arial Narrow" w:hAnsi="Arial Narrow"/>
          <w:spacing w:val="-3"/>
        </w:rPr>
        <w:t xml:space="preserve"> </w:t>
      </w:r>
      <w:r>
        <w:rPr>
          <w:rFonts w:ascii="Arial Narrow" w:hAnsi="Arial Narrow"/>
        </w:rPr>
        <w:t>comprises</w:t>
      </w:r>
      <w:r>
        <w:rPr>
          <w:rFonts w:ascii="Arial Narrow" w:hAnsi="Arial Narrow"/>
          <w:spacing w:val="-2"/>
        </w:rPr>
        <w:t xml:space="preserve"> </w:t>
      </w:r>
      <w:r>
        <w:rPr>
          <w:rFonts w:ascii="Arial Narrow" w:hAnsi="Arial Narrow"/>
        </w:rPr>
        <w:t>entre 12</w:t>
      </w:r>
      <w:r>
        <w:rPr>
          <w:rFonts w:ascii="Arial Narrow" w:hAnsi="Arial Narrow"/>
          <w:spacing w:val="-2"/>
        </w:rPr>
        <w:t xml:space="preserve"> </w:t>
      </w:r>
      <w:r>
        <w:rPr>
          <w:rFonts w:ascii="Arial Narrow" w:hAnsi="Arial Narrow"/>
        </w:rPr>
        <w:t>et</w:t>
      </w:r>
      <w:r>
        <w:rPr>
          <w:rFonts w:ascii="Arial Narrow" w:hAnsi="Arial Narrow"/>
          <w:spacing w:val="-1"/>
        </w:rPr>
        <w:t xml:space="preserve"> </w:t>
      </w:r>
      <w:r>
        <w:rPr>
          <w:rFonts w:ascii="Arial Narrow" w:hAnsi="Arial Narrow"/>
        </w:rPr>
        <w:t>144 fibres.</w:t>
      </w:r>
    </w:p>
    <w:p w14:paraId="2114FF51" w14:textId="77777777" w:rsidR="0029722D" w:rsidRPr="00BA08EF" w:rsidRDefault="0029722D" w:rsidP="001F20B2">
      <w:pPr>
        <w:pStyle w:val="Corpsdetexte"/>
        <w:jc w:val="both"/>
        <w:rPr>
          <w:rFonts w:ascii="Arial Narrow" w:hAnsi="Arial Narrow"/>
        </w:rPr>
      </w:pPr>
    </w:p>
    <w:p w14:paraId="3D9394E0" w14:textId="77777777" w:rsidR="0029722D" w:rsidRPr="00BA08EF" w:rsidRDefault="0029722D" w:rsidP="001F20B2">
      <w:pPr>
        <w:pStyle w:val="Corpsdetexte"/>
        <w:spacing w:before="1"/>
        <w:jc w:val="both"/>
        <w:rPr>
          <w:rFonts w:ascii="Arial Narrow" w:hAnsi="Arial Narrow"/>
        </w:rPr>
      </w:pPr>
      <w:r>
        <w:rPr>
          <w:rFonts w:ascii="Arial Narrow" w:hAnsi="Arial Narrow"/>
        </w:rPr>
        <w:lastRenderedPageBreak/>
        <w:t>Selon que le câble soit déployé en milieu urbain ou rural il peut s’avérer nécessaire d’utiliser</w:t>
      </w:r>
      <w:r>
        <w:rPr>
          <w:rFonts w:ascii="Arial Narrow" w:hAnsi="Arial Narrow"/>
          <w:spacing w:val="1"/>
        </w:rPr>
        <w:t xml:space="preserve"> </w:t>
      </w:r>
      <w:r>
        <w:rPr>
          <w:rFonts w:ascii="Arial Narrow" w:hAnsi="Arial Narrow"/>
        </w:rPr>
        <w:t>un câble muni d’une protection balistique. Dans ce cas les câbles seront de géométrie</w:t>
      </w:r>
      <w:r>
        <w:rPr>
          <w:rFonts w:ascii="Arial Narrow" w:hAnsi="Arial Narrow"/>
          <w:spacing w:val="1"/>
        </w:rPr>
        <w:t xml:space="preserve"> </w:t>
      </w:r>
      <w:r>
        <w:rPr>
          <w:rFonts w:ascii="Arial Narrow" w:hAnsi="Arial Narrow"/>
        </w:rPr>
        <w:t>cylindrique</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des</w:t>
      </w:r>
      <w:r>
        <w:rPr>
          <w:rFonts w:ascii="Arial Narrow" w:hAnsi="Arial Narrow"/>
          <w:spacing w:val="-3"/>
        </w:rPr>
        <w:t xml:space="preserve"> </w:t>
      </w:r>
      <w:r>
        <w:rPr>
          <w:rFonts w:ascii="Arial Narrow" w:hAnsi="Arial Narrow"/>
        </w:rPr>
        <w:t>méplats</w:t>
      </w:r>
      <w:r>
        <w:rPr>
          <w:rFonts w:ascii="Arial Narrow" w:hAnsi="Arial Narrow"/>
          <w:spacing w:val="1"/>
        </w:rPr>
        <w:t xml:space="preserve"> </w:t>
      </w:r>
      <w:r>
        <w:rPr>
          <w:rFonts w:ascii="Arial Narrow" w:hAnsi="Arial Narrow"/>
        </w:rPr>
        <w:t>en</w:t>
      </w:r>
      <w:r>
        <w:rPr>
          <w:rFonts w:ascii="Arial Narrow" w:hAnsi="Arial Narrow"/>
          <w:spacing w:val="-2"/>
        </w:rPr>
        <w:t xml:space="preserve"> </w:t>
      </w:r>
      <w:r>
        <w:rPr>
          <w:rFonts w:ascii="Arial Narrow" w:hAnsi="Arial Narrow"/>
        </w:rPr>
        <w:t>fibres</w:t>
      </w:r>
      <w:r>
        <w:rPr>
          <w:rFonts w:ascii="Arial Narrow" w:hAnsi="Arial Narrow"/>
          <w:spacing w:val="-3"/>
        </w:rPr>
        <w:t xml:space="preserve"> </w:t>
      </w:r>
      <w:r>
        <w:rPr>
          <w:rFonts w:ascii="Arial Narrow" w:hAnsi="Arial Narrow"/>
        </w:rPr>
        <w:t>de verre</w:t>
      </w:r>
      <w:r>
        <w:rPr>
          <w:rFonts w:ascii="Arial Narrow" w:hAnsi="Arial Narrow"/>
          <w:spacing w:val="-2"/>
        </w:rPr>
        <w:t xml:space="preserve"> </w:t>
      </w:r>
      <w:r>
        <w:rPr>
          <w:rFonts w:ascii="Arial Narrow" w:hAnsi="Arial Narrow"/>
        </w:rPr>
        <w:t>résinés</w:t>
      </w:r>
      <w:r>
        <w:rPr>
          <w:rFonts w:ascii="Arial Narrow" w:hAnsi="Arial Narrow"/>
          <w:spacing w:val="-1"/>
        </w:rPr>
        <w:t xml:space="preserve"> </w:t>
      </w:r>
      <w:r>
        <w:rPr>
          <w:rFonts w:ascii="Arial Narrow" w:hAnsi="Arial Narrow"/>
        </w:rPr>
        <w:t>sont</w:t>
      </w:r>
      <w:r>
        <w:rPr>
          <w:rFonts w:ascii="Arial Narrow" w:hAnsi="Arial Narrow"/>
          <w:spacing w:val="-1"/>
        </w:rPr>
        <w:t xml:space="preserve"> </w:t>
      </w:r>
      <w:r>
        <w:rPr>
          <w:rFonts w:ascii="Arial Narrow" w:hAnsi="Arial Narrow"/>
        </w:rPr>
        <w:t>câblés</w:t>
      </w:r>
      <w:r>
        <w:rPr>
          <w:rFonts w:ascii="Arial Narrow" w:hAnsi="Arial Narrow"/>
          <w:spacing w:val="-2"/>
        </w:rPr>
        <w:t xml:space="preserve"> </w:t>
      </w:r>
      <w:r>
        <w:rPr>
          <w:rFonts w:ascii="Arial Narrow" w:hAnsi="Arial Narrow"/>
        </w:rPr>
        <w:t>sous la</w:t>
      </w:r>
      <w:r>
        <w:rPr>
          <w:rFonts w:ascii="Arial Narrow" w:hAnsi="Arial Narrow"/>
          <w:spacing w:val="-2"/>
        </w:rPr>
        <w:t xml:space="preserve"> </w:t>
      </w:r>
      <w:r>
        <w:rPr>
          <w:rFonts w:ascii="Arial Narrow" w:hAnsi="Arial Narrow"/>
        </w:rPr>
        <w:t>gaine.</w:t>
      </w:r>
    </w:p>
    <w:p w14:paraId="61C33608" w14:textId="77777777" w:rsidR="0029722D" w:rsidRPr="00BA08EF" w:rsidRDefault="0029722D" w:rsidP="001F20B2">
      <w:pPr>
        <w:pStyle w:val="Corpsdetexte"/>
        <w:jc w:val="both"/>
        <w:rPr>
          <w:rFonts w:ascii="Arial Narrow" w:hAnsi="Arial Narrow"/>
        </w:rPr>
      </w:pPr>
    </w:p>
    <w:p w14:paraId="18FCB6E3" w14:textId="18F2569A" w:rsidR="0029722D" w:rsidRPr="00BA08EF" w:rsidRDefault="0029722D" w:rsidP="001F20B2">
      <w:pPr>
        <w:pStyle w:val="Corpsdetexte"/>
        <w:spacing w:before="1"/>
        <w:jc w:val="both"/>
        <w:rPr>
          <w:rFonts w:ascii="Arial Narrow" w:hAnsi="Arial Narrow"/>
        </w:rPr>
      </w:pPr>
      <w:r>
        <w:rPr>
          <w:rFonts w:ascii="Arial Narrow" w:hAnsi="Arial Narrow"/>
        </w:rPr>
        <w:t>Dans le cas de déploiement de nouvelles lignes électriques, on pourrait envisager l’utilisation</w:t>
      </w:r>
      <w:r>
        <w:rPr>
          <w:rFonts w:ascii="Arial Narrow" w:hAnsi="Arial Narrow"/>
          <w:spacing w:val="-59"/>
        </w:rPr>
        <w:t xml:space="preserve"> </w:t>
      </w:r>
      <w:r>
        <w:rPr>
          <w:rFonts w:ascii="Arial Narrow" w:hAnsi="Arial Narrow"/>
        </w:rPr>
        <w:t>de</w:t>
      </w:r>
      <w:r>
        <w:rPr>
          <w:rFonts w:ascii="Arial Narrow" w:hAnsi="Arial Narrow"/>
          <w:spacing w:val="1"/>
        </w:rPr>
        <w:t xml:space="preserve"> </w:t>
      </w:r>
      <w:r>
        <w:rPr>
          <w:rFonts w:ascii="Arial Narrow" w:hAnsi="Arial Narrow"/>
        </w:rPr>
        <w:t>câbles,</w:t>
      </w:r>
      <w:r>
        <w:rPr>
          <w:rFonts w:ascii="Arial Narrow" w:hAnsi="Arial Narrow"/>
          <w:spacing w:val="1"/>
        </w:rPr>
        <w:t xml:space="preserve"> </w:t>
      </w:r>
      <w:r>
        <w:rPr>
          <w:rFonts w:ascii="Arial Narrow" w:hAnsi="Arial Narrow"/>
        </w:rPr>
        <w:t>constitués</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optique</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d’un</w:t>
      </w:r>
      <w:r>
        <w:rPr>
          <w:rFonts w:ascii="Arial Narrow" w:hAnsi="Arial Narrow"/>
          <w:spacing w:val="1"/>
        </w:rPr>
        <w:t xml:space="preserve"> </w:t>
      </w:r>
      <w:r>
        <w:rPr>
          <w:rFonts w:ascii="Arial Narrow" w:hAnsi="Arial Narrow"/>
        </w:rPr>
        <w:t>porteur</w:t>
      </w:r>
      <w:r>
        <w:rPr>
          <w:rFonts w:ascii="Arial Narrow" w:hAnsi="Arial Narrow"/>
          <w:spacing w:val="1"/>
        </w:rPr>
        <w:t xml:space="preserve"> </w:t>
      </w:r>
      <w:r>
        <w:rPr>
          <w:rFonts w:ascii="Arial Narrow" w:hAnsi="Arial Narrow"/>
        </w:rPr>
        <w:t>métallique</w:t>
      </w:r>
      <w:r>
        <w:rPr>
          <w:rFonts w:ascii="Arial Narrow" w:hAnsi="Arial Narrow"/>
          <w:spacing w:val="1"/>
        </w:rPr>
        <w:t xml:space="preserve"> </w:t>
      </w:r>
      <w:r>
        <w:rPr>
          <w:rFonts w:ascii="Arial Narrow" w:hAnsi="Arial Narrow"/>
        </w:rPr>
        <w:t>ou</w:t>
      </w:r>
      <w:r>
        <w:rPr>
          <w:rFonts w:ascii="Arial Narrow" w:hAnsi="Arial Narrow"/>
          <w:spacing w:val="-59"/>
        </w:rPr>
        <w:t xml:space="preserve"> </w:t>
      </w:r>
      <w:r>
        <w:rPr>
          <w:rFonts w:ascii="Arial Narrow" w:hAnsi="Arial Narrow"/>
        </w:rPr>
        <w:t>diélectrique.</w:t>
      </w:r>
    </w:p>
    <w:p w14:paraId="3200DE1C" w14:textId="77777777" w:rsidR="0029722D" w:rsidRPr="00BA08EF" w:rsidRDefault="0029722D" w:rsidP="001F20B2">
      <w:pPr>
        <w:pStyle w:val="Corpsdetexte"/>
        <w:spacing w:before="10"/>
        <w:jc w:val="both"/>
        <w:rPr>
          <w:rFonts w:ascii="Arial Narrow" w:hAnsi="Arial Narrow"/>
        </w:rPr>
      </w:pPr>
    </w:p>
    <w:p w14:paraId="6655A220" w14:textId="77777777" w:rsidR="0029722D" w:rsidRPr="00BA08EF" w:rsidRDefault="0029722D" w:rsidP="001F20B2">
      <w:pPr>
        <w:pStyle w:val="Corpsdetexte"/>
        <w:jc w:val="both"/>
        <w:rPr>
          <w:rFonts w:ascii="Arial Narrow" w:hAnsi="Arial Narrow"/>
        </w:rPr>
      </w:pPr>
      <w:r>
        <w:rPr>
          <w:rFonts w:ascii="Arial Narrow" w:hAnsi="Arial Narrow"/>
        </w:rPr>
        <w:t>La géométrie des câbles est préférentiellement cylindrique pour limiter la prise au vent. De</w:t>
      </w:r>
      <w:r>
        <w:rPr>
          <w:rFonts w:ascii="Arial Narrow" w:hAnsi="Arial Narrow"/>
          <w:spacing w:val="1"/>
        </w:rPr>
        <w:t xml:space="preserve"> </w:t>
      </w:r>
      <w:r>
        <w:rPr>
          <w:rFonts w:ascii="Arial Narrow" w:hAnsi="Arial Narrow"/>
        </w:rPr>
        <w:t>plus, une attention particulière doit être porté à son diamètre extérieur, pour limiter cette prise</w:t>
      </w:r>
      <w:r>
        <w:rPr>
          <w:rFonts w:ascii="Arial Narrow" w:hAnsi="Arial Narrow"/>
          <w:spacing w:val="-59"/>
        </w:rPr>
        <w:t xml:space="preserve"> </w:t>
      </w:r>
      <w:r>
        <w:rPr>
          <w:rFonts w:ascii="Arial Narrow" w:hAnsi="Arial Narrow"/>
        </w:rPr>
        <w:t>au vent. La gaine du câble, est une gaine de PEHD dans lequel sont noyés deux renforts de</w:t>
      </w:r>
      <w:r>
        <w:rPr>
          <w:rFonts w:ascii="Arial Narrow" w:hAnsi="Arial Narrow"/>
          <w:spacing w:val="1"/>
        </w:rPr>
        <w:t xml:space="preserve"> </w:t>
      </w:r>
      <w:r>
        <w:rPr>
          <w:rFonts w:ascii="Arial Narrow" w:hAnsi="Arial Narrow"/>
        </w:rPr>
        <w:t>section</w:t>
      </w:r>
      <w:r>
        <w:rPr>
          <w:rFonts w:ascii="Arial Narrow" w:hAnsi="Arial Narrow"/>
          <w:spacing w:val="1"/>
        </w:rPr>
        <w:t xml:space="preserve"> </w:t>
      </w:r>
      <w:r>
        <w:rPr>
          <w:rFonts w:ascii="Arial Narrow" w:hAnsi="Arial Narrow"/>
        </w:rPr>
        <w:t>suffisante</w:t>
      </w:r>
      <w:r>
        <w:rPr>
          <w:rFonts w:ascii="Arial Narrow" w:hAnsi="Arial Narrow"/>
          <w:spacing w:val="1"/>
        </w:rPr>
        <w:t xml:space="preserve"> </w:t>
      </w:r>
      <w:r>
        <w:rPr>
          <w:rFonts w:ascii="Arial Narrow" w:hAnsi="Arial Narrow"/>
        </w:rPr>
        <w:t>pour</w:t>
      </w:r>
      <w:r>
        <w:rPr>
          <w:rFonts w:ascii="Arial Narrow" w:hAnsi="Arial Narrow"/>
          <w:spacing w:val="1"/>
        </w:rPr>
        <w:t xml:space="preserve"> </w:t>
      </w:r>
      <w:r>
        <w:rPr>
          <w:rFonts w:ascii="Arial Narrow" w:hAnsi="Arial Narrow"/>
        </w:rPr>
        <w:t>s’affranchir</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variations</w:t>
      </w:r>
      <w:r>
        <w:rPr>
          <w:rFonts w:ascii="Arial Narrow" w:hAnsi="Arial Narrow"/>
          <w:spacing w:val="1"/>
        </w:rPr>
        <w:t xml:space="preserve"> </w:t>
      </w:r>
      <w:r>
        <w:rPr>
          <w:rFonts w:ascii="Arial Narrow" w:hAnsi="Arial Narrow"/>
        </w:rPr>
        <w:t>climatiques</w:t>
      </w:r>
      <w:r>
        <w:rPr>
          <w:rFonts w:ascii="Arial Narrow" w:hAnsi="Arial Narrow"/>
          <w:spacing w:val="1"/>
        </w:rPr>
        <w:t xml:space="preserve"> </w:t>
      </w:r>
      <w:r>
        <w:rPr>
          <w:rFonts w:ascii="Arial Narrow" w:hAnsi="Arial Narrow"/>
        </w:rPr>
        <w:t>et</w:t>
      </w:r>
      <w:r>
        <w:rPr>
          <w:rFonts w:ascii="Arial Narrow" w:hAnsi="Arial Narrow"/>
          <w:spacing w:val="1"/>
        </w:rPr>
        <w:t xml:space="preserve"> </w:t>
      </w:r>
      <w:r>
        <w:rPr>
          <w:rFonts w:ascii="Arial Narrow" w:hAnsi="Arial Narrow"/>
        </w:rPr>
        <w:t>conférer</w:t>
      </w:r>
      <w:r>
        <w:rPr>
          <w:rFonts w:ascii="Arial Narrow" w:hAnsi="Arial Narrow"/>
          <w:spacing w:val="1"/>
        </w:rPr>
        <w:t xml:space="preserve"> </w:t>
      </w:r>
      <w:r>
        <w:rPr>
          <w:rFonts w:ascii="Arial Narrow" w:hAnsi="Arial Narrow"/>
        </w:rPr>
        <w:t>au</w:t>
      </w:r>
      <w:r>
        <w:rPr>
          <w:rFonts w:ascii="Arial Narrow" w:hAnsi="Arial Narrow"/>
          <w:spacing w:val="1"/>
        </w:rPr>
        <w:t xml:space="preserve"> </w:t>
      </w:r>
      <w:r>
        <w:rPr>
          <w:rFonts w:ascii="Arial Narrow" w:hAnsi="Arial Narrow"/>
        </w:rPr>
        <w:t>câble</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performances à la traction. Cette résistance à la traction peut être augmentée si nécessaire</w:t>
      </w:r>
      <w:r>
        <w:rPr>
          <w:rFonts w:ascii="Arial Narrow" w:hAnsi="Arial Narrow"/>
          <w:spacing w:val="1"/>
        </w:rPr>
        <w:t xml:space="preserve"> </w:t>
      </w:r>
      <w:r>
        <w:rPr>
          <w:rFonts w:ascii="Arial Narrow" w:hAnsi="Arial Narrow"/>
        </w:rPr>
        <w:t>par des</w:t>
      </w:r>
      <w:r>
        <w:rPr>
          <w:rFonts w:ascii="Arial Narrow" w:hAnsi="Arial Narrow"/>
          <w:spacing w:val="-2"/>
        </w:rPr>
        <w:t xml:space="preserve"> </w:t>
      </w:r>
      <w:r>
        <w:rPr>
          <w:rFonts w:ascii="Arial Narrow" w:hAnsi="Arial Narrow"/>
        </w:rPr>
        <w:t>renforts</w:t>
      </w:r>
      <w:r>
        <w:rPr>
          <w:rFonts w:ascii="Arial Narrow" w:hAnsi="Arial Narrow"/>
          <w:spacing w:val="-3"/>
        </w:rPr>
        <w:t xml:space="preserve"> </w:t>
      </w:r>
      <w:r>
        <w:rPr>
          <w:rFonts w:ascii="Arial Narrow" w:hAnsi="Arial Narrow"/>
        </w:rPr>
        <w:t>d’aramide présent</w:t>
      </w:r>
      <w:r>
        <w:rPr>
          <w:rFonts w:ascii="Arial Narrow" w:hAnsi="Arial Narrow"/>
          <w:spacing w:val="1"/>
        </w:rPr>
        <w:t xml:space="preserve"> </w:t>
      </w:r>
      <w:r>
        <w:rPr>
          <w:rFonts w:ascii="Arial Narrow" w:hAnsi="Arial Narrow"/>
        </w:rPr>
        <w:t>dans</w:t>
      </w:r>
      <w:r>
        <w:rPr>
          <w:rFonts w:ascii="Arial Narrow" w:hAnsi="Arial Narrow"/>
          <w:spacing w:val="1"/>
        </w:rPr>
        <w:t xml:space="preserve"> </w:t>
      </w:r>
      <w:r>
        <w:rPr>
          <w:rFonts w:ascii="Arial Narrow" w:hAnsi="Arial Narrow"/>
        </w:rPr>
        <w:t>l’âme</w:t>
      </w:r>
      <w:r>
        <w:rPr>
          <w:rFonts w:ascii="Arial Narrow" w:hAnsi="Arial Narrow"/>
          <w:spacing w:val="-3"/>
        </w:rPr>
        <w:t xml:space="preserve"> </w:t>
      </w:r>
      <w:r>
        <w:rPr>
          <w:rFonts w:ascii="Arial Narrow" w:hAnsi="Arial Narrow"/>
        </w:rPr>
        <w:t>optique.</w:t>
      </w:r>
    </w:p>
    <w:p w14:paraId="7E398A2D" w14:textId="77777777" w:rsidR="0029722D" w:rsidRPr="00BA08EF" w:rsidRDefault="0029722D" w:rsidP="001F20B2">
      <w:pPr>
        <w:pStyle w:val="Corpsdetexte"/>
        <w:jc w:val="both"/>
        <w:rPr>
          <w:rFonts w:ascii="Arial Narrow" w:hAnsi="Arial Narrow"/>
        </w:rPr>
      </w:pPr>
    </w:p>
    <w:p w14:paraId="0076D76A" w14:textId="77777777" w:rsidR="0029722D" w:rsidRPr="00BA08EF" w:rsidRDefault="0029722D" w:rsidP="001F20B2">
      <w:pPr>
        <w:pStyle w:val="Corpsdetexte"/>
        <w:jc w:val="both"/>
        <w:rPr>
          <w:rFonts w:ascii="Arial Narrow" w:hAnsi="Arial Narrow"/>
        </w:rPr>
      </w:pPr>
      <w:r>
        <w:rPr>
          <w:rFonts w:ascii="Arial Narrow" w:hAnsi="Arial Narrow"/>
        </w:rPr>
        <w:t>En cas d’utilisation de câbles optiques comportant des éléments métalliques, il est impératif</w:t>
      </w:r>
      <w:r>
        <w:rPr>
          <w:rFonts w:ascii="Arial Narrow" w:hAnsi="Arial Narrow"/>
          <w:spacing w:val="1"/>
        </w:rPr>
        <w:t xml:space="preserve"> </w:t>
      </w:r>
      <w:r>
        <w:rPr>
          <w:rFonts w:ascii="Arial Narrow" w:hAnsi="Arial Narrow"/>
        </w:rPr>
        <w:t>de mettre à la terre tous ces éléments métalliques afin d’éviter les risques liés à la foudre ou</w:t>
      </w:r>
      <w:r>
        <w:rPr>
          <w:rFonts w:ascii="Arial Narrow" w:hAnsi="Arial Narrow"/>
          <w:spacing w:val="1"/>
        </w:rPr>
        <w:t xml:space="preserve"> </w:t>
      </w:r>
      <w:r>
        <w:rPr>
          <w:rFonts w:ascii="Arial Narrow" w:hAnsi="Arial Narrow"/>
        </w:rPr>
        <w:t>aux tensions</w:t>
      </w:r>
      <w:r>
        <w:rPr>
          <w:rFonts w:ascii="Arial Narrow" w:hAnsi="Arial Narrow"/>
          <w:spacing w:val="-2"/>
        </w:rPr>
        <w:t xml:space="preserve"> </w:t>
      </w:r>
      <w:r>
        <w:rPr>
          <w:rFonts w:ascii="Arial Narrow" w:hAnsi="Arial Narrow"/>
        </w:rPr>
        <w:t>induites.</w:t>
      </w:r>
    </w:p>
    <w:p w14:paraId="6A32A2BF" w14:textId="77777777" w:rsidR="0029722D" w:rsidRPr="00BA08EF" w:rsidRDefault="0029722D" w:rsidP="001F20B2">
      <w:pPr>
        <w:pStyle w:val="Corpsdetexte"/>
        <w:spacing w:before="6"/>
        <w:jc w:val="both"/>
        <w:rPr>
          <w:rFonts w:ascii="Arial Narrow" w:hAnsi="Arial Narrow"/>
        </w:rPr>
      </w:pPr>
    </w:p>
    <w:p w14:paraId="339A5DCB" w14:textId="01E13BAE" w:rsidR="0029722D" w:rsidRPr="00BA08EF" w:rsidRDefault="0029722D" w:rsidP="001F20B2">
      <w:pPr>
        <w:pStyle w:val="Titre5"/>
        <w:numPr>
          <w:ilvl w:val="1"/>
          <w:numId w:val="33"/>
        </w:numPr>
        <w:tabs>
          <w:tab w:val="left" w:pos="829"/>
        </w:tabs>
        <w:ind w:left="0" w:firstLine="0"/>
        <w:jc w:val="both"/>
        <w:rPr>
          <w:rFonts w:ascii="Arial Narrow" w:hAnsi="Arial Narrow"/>
        </w:rPr>
      </w:pPr>
      <w:bookmarkStart w:id="65" w:name="_bookmark120"/>
      <w:bookmarkEnd w:id="65"/>
      <w:r>
        <w:rPr>
          <w:rFonts w:ascii="Arial Narrow" w:hAnsi="Arial Narrow"/>
        </w:rPr>
        <w:t>Câbles</w:t>
      </w:r>
      <w:r>
        <w:rPr>
          <w:rFonts w:ascii="Arial Narrow" w:hAnsi="Arial Narrow"/>
          <w:spacing w:val="-1"/>
        </w:rPr>
        <w:t xml:space="preserve"> </w:t>
      </w:r>
      <w:r>
        <w:rPr>
          <w:rFonts w:ascii="Arial Narrow" w:hAnsi="Arial Narrow"/>
        </w:rPr>
        <w:t>pour</w:t>
      </w:r>
      <w:r>
        <w:rPr>
          <w:rFonts w:ascii="Arial Narrow" w:hAnsi="Arial Narrow"/>
          <w:spacing w:val="-2"/>
        </w:rPr>
        <w:t xml:space="preserve"> </w:t>
      </w:r>
      <w:r>
        <w:rPr>
          <w:rFonts w:ascii="Arial Narrow" w:hAnsi="Arial Narrow"/>
        </w:rPr>
        <w:t>pose en</w:t>
      </w:r>
      <w:r>
        <w:rPr>
          <w:rFonts w:ascii="Arial Narrow" w:hAnsi="Arial Narrow"/>
          <w:spacing w:val="-3"/>
        </w:rPr>
        <w:t xml:space="preserve"> </w:t>
      </w:r>
      <w:r>
        <w:rPr>
          <w:rFonts w:ascii="Arial Narrow" w:hAnsi="Arial Narrow"/>
        </w:rPr>
        <w:t>fourreaux</w:t>
      </w:r>
    </w:p>
    <w:p w14:paraId="440D02F9" w14:textId="77777777" w:rsidR="0029722D" w:rsidRPr="00BA08EF" w:rsidRDefault="0029722D" w:rsidP="001F20B2">
      <w:pPr>
        <w:pStyle w:val="Corpsdetexte"/>
        <w:spacing w:before="120"/>
        <w:jc w:val="both"/>
        <w:rPr>
          <w:rFonts w:ascii="Arial Narrow" w:hAnsi="Arial Narrow"/>
        </w:rPr>
      </w:pPr>
      <w:r>
        <w:rPr>
          <w:rFonts w:ascii="Arial Narrow" w:hAnsi="Arial Narrow"/>
        </w:rPr>
        <w:t>L'encombrement</w:t>
      </w:r>
      <w:r>
        <w:rPr>
          <w:rFonts w:ascii="Arial Narrow" w:hAnsi="Arial Narrow"/>
          <w:spacing w:val="-2"/>
        </w:rPr>
        <w:t xml:space="preserve"> </w:t>
      </w:r>
      <w:r>
        <w:rPr>
          <w:rFonts w:ascii="Arial Narrow" w:hAnsi="Arial Narrow"/>
        </w:rPr>
        <w:t>des</w:t>
      </w:r>
      <w:r>
        <w:rPr>
          <w:rFonts w:ascii="Arial Narrow" w:hAnsi="Arial Narrow"/>
          <w:spacing w:val="-2"/>
        </w:rPr>
        <w:t xml:space="preserve"> </w:t>
      </w:r>
      <w:r>
        <w:rPr>
          <w:rFonts w:ascii="Arial Narrow" w:hAnsi="Arial Narrow"/>
        </w:rPr>
        <w:t>fourreaux</w:t>
      </w:r>
      <w:r>
        <w:rPr>
          <w:rFonts w:ascii="Arial Narrow" w:hAnsi="Arial Narrow"/>
          <w:spacing w:val="-2"/>
        </w:rPr>
        <w:t xml:space="preserve"> </w:t>
      </w:r>
      <w:r>
        <w:rPr>
          <w:rFonts w:ascii="Arial Narrow" w:hAnsi="Arial Narrow"/>
        </w:rPr>
        <w:t>impose</w:t>
      </w:r>
      <w:r>
        <w:rPr>
          <w:rFonts w:ascii="Arial Narrow" w:hAnsi="Arial Narrow"/>
          <w:spacing w:val="-2"/>
        </w:rPr>
        <w:t xml:space="preserve"> </w:t>
      </w:r>
      <w:r>
        <w:rPr>
          <w:rFonts w:ascii="Arial Narrow" w:hAnsi="Arial Narrow"/>
        </w:rPr>
        <w:t>des</w:t>
      </w:r>
      <w:r>
        <w:rPr>
          <w:rFonts w:ascii="Arial Narrow" w:hAnsi="Arial Narrow"/>
          <w:spacing w:val="-2"/>
        </w:rPr>
        <w:t xml:space="preserve"> </w:t>
      </w:r>
      <w:r>
        <w:rPr>
          <w:rFonts w:ascii="Arial Narrow" w:hAnsi="Arial Narrow"/>
        </w:rPr>
        <w:t>câbles légers</w:t>
      </w:r>
      <w:r>
        <w:rPr>
          <w:rFonts w:ascii="Arial Narrow" w:hAnsi="Arial Narrow"/>
          <w:spacing w:val="-3"/>
        </w:rPr>
        <w:t xml:space="preserve"> </w:t>
      </w:r>
      <w:r>
        <w:rPr>
          <w:rFonts w:ascii="Arial Narrow" w:hAnsi="Arial Narrow"/>
        </w:rPr>
        <w:t>et</w:t>
      </w:r>
      <w:r>
        <w:rPr>
          <w:rFonts w:ascii="Arial Narrow" w:hAnsi="Arial Narrow"/>
          <w:spacing w:val="-1"/>
        </w:rPr>
        <w:t xml:space="preserve"> </w:t>
      </w:r>
      <w:r>
        <w:rPr>
          <w:rFonts w:ascii="Arial Narrow" w:hAnsi="Arial Narrow"/>
        </w:rPr>
        <w:t>denses</w:t>
      </w:r>
      <w:r>
        <w:rPr>
          <w:rFonts w:ascii="Arial Narrow" w:hAnsi="Arial Narrow"/>
          <w:spacing w:val="-2"/>
        </w:rPr>
        <w:t xml:space="preserve"> </w:t>
      </w:r>
      <w:r>
        <w:rPr>
          <w:rFonts w:ascii="Arial Narrow" w:hAnsi="Arial Narrow"/>
        </w:rPr>
        <w:t>en</w:t>
      </w:r>
      <w:r>
        <w:rPr>
          <w:rFonts w:ascii="Arial Narrow" w:hAnsi="Arial Narrow"/>
          <w:spacing w:val="-2"/>
        </w:rPr>
        <w:t xml:space="preserve"> </w:t>
      </w:r>
      <w:r>
        <w:rPr>
          <w:rFonts w:ascii="Arial Narrow" w:hAnsi="Arial Narrow"/>
        </w:rPr>
        <w:t>fibres.</w:t>
      </w:r>
    </w:p>
    <w:p w14:paraId="4237D636" w14:textId="77777777" w:rsidR="0029722D" w:rsidRPr="00BA08EF" w:rsidRDefault="0029722D" w:rsidP="001F20B2">
      <w:pPr>
        <w:pStyle w:val="Corpsdetexte"/>
        <w:jc w:val="both"/>
        <w:rPr>
          <w:rFonts w:ascii="Arial Narrow" w:hAnsi="Arial Narrow"/>
        </w:rPr>
      </w:pPr>
    </w:p>
    <w:p w14:paraId="7321A197" w14:textId="77777777" w:rsidR="0029722D" w:rsidRPr="00BA08EF" w:rsidRDefault="0029722D" w:rsidP="001F20B2">
      <w:pPr>
        <w:pStyle w:val="Corpsdetexte"/>
        <w:jc w:val="both"/>
        <w:rPr>
          <w:rFonts w:ascii="Arial Narrow" w:hAnsi="Arial Narrow"/>
        </w:rPr>
      </w:pPr>
      <w:r>
        <w:rPr>
          <w:rFonts w:ascii="Arial Narrow" w:hAnsi="Arial Narrow"/>
        </w:rPr>
        <w:t>La</w:t>
      </w:r>
      <w:r>
        <w:rPr>
          <w:rFonts w:ascii="Arial Narrow" w:hAnsi="Arial Narrow"/>
          <w:spacing w:val="-9"/>
        </w:rPr>
        <w:t xml:space="preserve"> </w:t>
      </w:r>
      <w:r>
        <w:rPr>
          <w:rFonts w:ascii="Arial Narrow" w:hAnsi="Arial Narrow"/>
        </w:rPr>
        <w:t>gaine</w:t>
      </w:r>
      <w:r>
        <w:rPr>
          <w:rFonts w:ascii="Arial Narrow" w:hAnsi="Arial Narrow"/>
          <w:spacing w:val="-9"/>
        </w:rPr>
        <w:t xml:space="preserve"> </w:t>
      </w:r>
      <w:r>
        <w:rPr>
          <w:rFonts w:ascii="Arial Narrow" w:hAnsi="Arial Narrow"/>
        </w:rPr>
        <w:t>extérieure</w:t>
      </w:r>
      <w:r>
        <w:rPr>
          <w:rFonts w:ascii="Arial Narrow" w:hAnsi="Arial Narrow"/>
          <w:spacing w:val="-8"/>
        </w:rPr>
        <w:t xml:space="preserve"> </w:t>
      </w:r>
      <w:r>
        <w:rPr>
          <w:rFonts w:ascii="Arial Narrow" w:hAnsi="Arial Narrow"/>
        </w:rPr>
        <w:t>est</w:t>
      </w:r>
      <w:r>
        <w:rPr>
          <w:rFonts w:ascii="Arial Narrow" w:hAnsi="Arial Narrow"/>
          <w:spacing w:val="-10"/>
        </w:rPr>
        <w:t xml:space="preserve"> </w:t>
      </w:r>
      <w:r>
        <w:rPr>
          <w:rFonts w:ascii="Arial Narrow" w:hAnsi="Arial Narrow"/>
        </w:rPr>
        <w:t>en</w:t>
      </w:r>
      <w:r>
        <w:rPr>
          <w:rFonts w:ascii="Arial Narrow" w:hAnsi="Arial Narrow"/>
          <w:spacing w:val="-9"/>
        </w:rPr>
        <w:t xml:space="preserve"> </w:t>
      </w:r>
      <w:r>
        <w:rPr>
          <w:rFonts w:ascii="Arial Narrow" w:hAnsi="Arial Narrow"/>
        </w:rPr>
        <w:t>PEHD</w:t>
      </w:r>
      <w:r>
        <w:rPr>
          <w:rFonts w:ascii="Arial Narrow" w:hAnsi="Arial Narrow"/>
          <w:spacing w:val="-9"/>
        </w:rPr>
        <w:t xml:space="preserve"> </w:t>
      </w:r>
      <w:r>
        <w:rPr>
          <w:rFonts w:ascii="Arial Narrow" w:hAnsi="Arial Narrow"/>
        </w:rPr>
        <w:t>ou</w:t>
      </w:r>
      <w:r>
        <w:rPr>
          <w:rFonts w:ascii="Arial Narrow" w:hAnsi="Arial Narrow"/>
          <w:spacing w:val="-12"/>
        </w:rPr>
        <w:t xml:space="preserve"> </w:t>
      </w:r>
      <w:r>
        <w:rPr>
          <w:rFonts w:ascii="Arial Narrow" w:hAnsi="Arial Narrow"/>
        </w:rPr>
        <w:t>en</w:t>
      </w:r>
      <w:r>
        <w:rPr>
          <w:rFonts w:ascii="Arial Narrow" w:hAnsi="Arial Narrow"/>
          <w:spacing w:val="-12"/>
        </w:rPr>
        <w:t xml:space="preserve"> </w:t>
      </w:r>
      <w:r>
        <w:rPr>
          <w:rFonts w:ascii="Arial Narrow" w:hAnsi="Arial Narrow"/>
        </w:rPr>
        <w:t>tout</w:t>
      </w:r>
      <w:r>
        <w:rPr>
          <w:rFonts w:ascii="Arial Narrow" w:hAnsi="Arial Narrow"/>
          <w:spacing w:val="-9"/>
        </w:rPr>
        <w:t xml:space="preserve"> </w:t>
      </w:r>
      <w:r>
        <w:rPr>
          <w:rFonts w:ascii="Arial Narrow" w:hAnsi="Arial Narrow"/>
        </w:rPr>
        <w:t>type</w:t>
      </w:r>
      <w:r>
        <w:rPr>
          <w:rFonts w:ascii="Arial Narrow" w:hAnsi="Arial Narrow"/>
          <w:spacing w:val="-12"/>
        </w:rPr>
        <w:t xml:space="preserve"> </w:t>
      </w:r>
      <w:r>
        <w:rPr>
          <w:rFonts w:ascii="Arial Narrow" w:hAnsi="Arial Narrow"/>
        </w:rPr>
        <w:t>de</w:t>
      </w:r>
      <w:r>
        <w:rPr>
          <w:rFonts w:ascii="Arial Narrow" w:hAnsi="Arial Narrow"/>
          <w:spacing w:val="-8"/>
        </w:rPr>
        <w:t xml:space="preserve"> </w:t>
      </w:r>
      <w:r>
        <w:rPr>
          <w:rFonts w:ascii="Arial Narrow" w:hAnsi="Arial Narrow"/>
        </w:rPr>
        <w:t>matériau</w:t>
      </w:r>
      <w:r>
        <w:rPr>
          <w:rFonts w:ascii="Arial Narrow" w:hAnsi="Arial Narrow"/>
          <w:spacing w:val="-8"/>
        </w:rPr>
        <w:t xml:space="preserve"> </w:t>
      </w:r>
      <w:r>
        <w:rPr>
          <w:rFonts w:ascii="Arial Narrow" w:hAnsi="Arial Narrow"/>
        </w:rPr>
        <w:t>à</w:t>
      </w:r>
      <w:r>
        <w:rPr>
          <w:rFonts w:ascii="Arial Narrow" w:hAnsi="Arial Narrow"/>
          <w:spacing w:val="-11"/>
        </w:rPr>
        <w:t xml:space="preserve"> </w:t>
      </w:r>
      <w:r>
        <w:rPr>
          <w:rFonts w:ascii="Arial Narrow" w:hAnsi="Arial Narrow"/>
        </w:rPr>
        <w:t>faible</w:t>
      </w:r>
      <w:r>
        <w:rPr>
          <w:rFonts w:ascii="Arial Narrow" w:hAnsi="Arial Narrow"/>
          <w:spacing w:val="-8"/>
        </w:rPr>
        <w:t xml:space="preserve"> </w:t>
      </w:r>
      <w:r>
        <w:rPr>
          <w:rFonts w:ascii="Arial Narrow" w:hAnsi="Arial Narrow"/>
        </w:rPr>
        <w:t>coefficient</w:t>
      </w:r>
      <w:r>
        <w:rPr>
          <w:rFonts w:ascii="Arial Narrow" w:hAnsi="Arial Narrow"/>
          <w:spacing w:val="-8"/>
        </w:rPr>
        <w:t xml:space="preserve"> </w:t>
      </w:r>
      <w:r>
        <w:rPr>
          <w:rFonts w:ascii="Arial Narrow" w:hAnsi="Arial Narrow"/>
        </w:rPr>
        <w:t>de</w:t>
      </w:r>
      <w:r>
        <w:rPr>
          <w:rFonts w:ascii="Arial Narrow" w:hAnsi="Arial Narrow"/>
          <w:spacing w:val="-12"/>
        </w:rPr>
        <w:t xml:space="preserve"> </w:t>
      </w:r>
      <w:r>
        <w:rPr>
          <w:rFonts w:ascii="Arial Narrow" w:hAnsi="Arial Narrow"/>
        </w:rPr>
        <w:t>frottement.</w:t>
      </w:r>
      <w:r>
        <w:rPr>
          <w:rFonts w:ascii="Arial Narrow" w:hAnsi="Arial Narrow"/>
          <w:spacing w:val="-58"/>
        </w:rPr>
        <w:t xml:space="preserve"> </w:t>
      </w:r>
      <w:r>
        <w:rPr>
          <w:rFonts w:ascii="Arial Narrow" w:hAnsi="Arial Narrow"/>
        </w:rPr>
        <w:t>Néanmoins, dans le cas où le câble pénètre dans un immeuble ou une zone de vie, il est</w:t>
      </w:r>
      <w:r>
        <w:rPr>
          <w:rFonts w:ascii="Arial Narrow" w:hAnsi="Arial Narrow"/>
          <w:spacing w:val="1"/>
        </w:rPr>
        <w:t xml:space="preserve"> </w:t>
      </w:r>
      <w:r>
        <w:rPr>
          <w:rFonts w:ascii="Arial Narrow" w:hAnsi="Arial Narrow"/>
        </w:rPr>
        <w:t>nécessaire</w:t>
      </w:r>
      <w:r>
        <w:rPr>
          <w:rFonts w:ascii="Arial Narrow" w:hAnsi="Arial Narrow"/>
          <w:spacing w:val="-1"/>
        </w:rPr>
        <w:t xml:space="preserve"> </w:t>
      </w:r>
      <w:r>
        <w:rPr>
          <w:rFonts w:ascii="Arial Narrow" w:hAnsi="Arial Narrow"/>
        </w:rPr>
        <w:t>d'avoir</w:t>
      </w:r>
      <w:r>
        <w:rPr>
          <w:rFonts w:ascii="Arial Narrow" w:hAnsi="Arial Narrow"/>
          <w:spacing w:val="-1"/>
        </w:rPr>
        <w:t xml:space="preserve"> </w:t>
      </w:r>
      <w:r>
        <w:rPr>
          <w:rFonts w:ascii="Arial Narrow" w:hAnsi="Arial Narrow"/>
        </w:rPr>
        <w:t>une gaine LSOH.</w:t>
      </w:r>
    </w:p>
    <w:p w14:paraId="6C412519" w14:textId="77777777" w:rsidR="0029722D" w:rsidRPr="00BA08EF" w:rsidRDefault="0029722D" w:rsidP="001F20B2">
      <w:pPr>
        <w:pStyle w:val="Corpsdetexte"/>
        <w:spacing w:before="1"/>
        <w:jc w:val="both"/>
        <w:rPr>
          <w:rFonts w:ascii="Arial Narrow" w:hAnsi="Arial Narrow"/>
        </w:rPr>
      </w:pPr>
    </w:p>
    <w:p w14:paraId="1A392B0B" w14:textId="77777777" w:rsidR="0029722D" w:rsidRPr="00BA08EF" w:rsidRDefault="0029722D" w:rsidP="001F20B2">
      <w:pPr>
        <w:pStyle w:val="Corpsdetexte"/>
        <w:jc w:val="both"/>
        <w:rPr>
          <w:rFonts w:ascii="Arial Narrow" w:hAnsi="Arial Narrow"/>
        </w:rPr>
      </w:pPr>
      <w:r>
        <w:rPr>
          <w:rFonts w:ascii="Arial Narrow" w:hAnsi="Arial Narrow"/>
          <w:spacing w:val="-1"/>
        </w:rPr>
        <w:t>Selon</w:t>
      </w:r>
      <w:r>
        <w:rPr>
          <w:rFonts w:ascii="Arial Narrow" w:hAnsi="Arial Narrow"/>
          <w:spacing w:val="-14"/>
        </w:rPr>
        <w:t xml:space="preserve"> </w:t>
      </w:r>
      <w:r>
        <w:rPr>
          <w:rFonts w:ascii="Arial Narrow" w:hAnsi="Arial Narrow"/>
          <w:spacing w:val="-1"/>
        </w:rPr>
        <w:t>les</w:t>
      </w:r>
      <w:r>
        <w:rPr>
          <w:rFonts w:ascii="Arial Narrow" w:hAnsi="Arial Narrow"/>
          <w:spacing w:val="-14"/>
        </w:rPr>
        <w:t xml:space="preserve"> </w:t>
      </w:r>
      <w:r>
        <w:rPr>
          <w:rFonts w:ascii="Arial Narrow" w:hAnsi="Arial Narrow"/>
          <w:spacing w:val="-1"/>
        </w:rPr>
        <w:t>configurations</w:t>
      </w:r>
      <w:r>
        <w:rPr>
          <w:rFonts w:ascii="Arial Narrow" w:hAnsi="Arial Narrow"/>
          <w:spacing w:val="-19"/>
        </w:rPr>
        <w:t xml:space="preserve"> </w:t>
      </w:r>
      <w:r>
        <w:rPr>
          <w:rFonts w:ascii="Arial Narrow" w:hAnsi="Arial Narrow"/>
          <w:spacing w:val="-1"/>
        </w:rPr>
        <w:t>et</w:t>
      </w:r>
      <w:r>
        <w:rPr>
          <w:rFonts w:ascii="Arial Narrow" w:hAnsi="Arial Narrow"/>
          <w:spacing w:val="-13"/>
        </w:rPr>
        <w:t xml:space="preserve"> </w:t>
      </w:r>
      <w:r>
        <w:rPr>
          <w:rFonts w:ascii="Arial Narrow" w:hAnsi="Arial Narrow"/>
        </w:rPr>
        <w:t>les</w:t>
      </w:r>
      <w:r>
        <w:rPr>
          <w:rFonts w:ascii="Arial Narrow" w:hAnsi="Arial Narrow"/>
          <w:spacing w:val="-17"/>
        </w:rPr>
        <w:t xml:space="preserve"> </w:t>
      </w:r>
      <w:r>
        <w:rPr>
          <w:rFonts w:ascii="Arial Narrow" w:hAnsi="Arial Narrow"/>
        </w:rPr>
        <w:t>lieux</w:t>
      </w:r>
      <w:r>
        <w:rPr>
          <w:rFonts w:ascii="Arial Narrow" w:hAnsi="Arial Narrow"/>
          <w:spacing w:val="-14"/>
        </w:rPr>
        <w:t xml:space="preserve"> </w:t>
      </w:r>
      <w:r>
        <w:rPr>
          <w:rFonts w:ascii="Arial Narrow" w:hAnsi="Arial Narrow"/>
        </w:rPr>
        <w:t>de</w:t>
      </w:r>
      <w:r>
        <w:rPr>
          <w:rFonts w:ascii="Arial Narrow" w:hAnsi="Arial Narrow"/>
          <w:spacing w:val="-17"/>
        </w:rPr>
        <w:t xml:space="preserve"> </w:t>
      </w:r>
      <w:r>
        <w:rPr>
          <w:rFonts w:ascii="Arial Narrow" w:hAnsi="Arial Narrow"/>
        </w:rPr>
        <w:t>pose,</w:t>
      </w:r>
      <w:r>
        <w:rPr>
          <w:rFonts w:ascii="Arial Narrow" w:hAnsi="Arial Narrow"/>
          <w:spacing w:val="-15"/>
        </w:rPr>
        <w:t xml:space="preserve"> </w:t>
      </w:r>
      <w:r>
        <w:rPr>
          <w:rFonts w:ascii="Arial Narrow" w:hAnsi="Arial Narrow"/>
        </w:rPr>
        <w:t>il</w:t>
      </w:r>
      <w:r>
        <w:rPr>
          <w:rFonts w:ascii="Arial Narrow" w:hAnsi="Arial Narrow"/>
          <w:spacing w:val="-17"/>
        </w:rPr>
        <w:t xml:space="preserve"> </w:t>
      </w:r>
      <w:r>
        <w:rPr>
          <w:rFonts w:ascii="Arial Narrow" w:hAnsi="Arial Narrow"/>
        </w:rPr>
        <w:t>faudra</w:t>
      </w:r>
      <w:r>
        <w:rPr>
          <w:rFonts w:ascii="Arial Narrow" w:hAnsi="Arial Narrow"/>
          <w:spacing w:val="-12"/>
        </w:rPr>
        <w:t xml:space="preserve"> </w:t>
      </w:r>
      <w:r>
        <w:rPr>
          <w:rFonts w:ascii="Arial Narrow" w:hAnsi="Arial Narrow"/>
        </w:rPr>
        <w:t>envisager</w:t>
      </w:r>
      <w:r>
        <w:rPr>
          <w:rFonts w:ascii="Arial Narrow" w:hAnsi="Arial Narrow"/>
          <w:spacing w:val="-13"/>
        </w:rPr>
        <w:t xml:space="preserve"> </w:t>
      </w:r>
      <w:r>
        <w:rPr>
          <w:rFonts w:ascii="Arial Narrow" w:hAnsi="Arial Narrow"/>
        </w:rPr>
        <w:t>des</w:t>
      </w:r>
      <w:r>
        <w:rPr>
          <w:rFonts w:ascii="Arial Narrow" w:hAnsi="Arial Narrow"/>
          <w:spacing w:val="-16"/>
        </w:rPr>
        <w:t xml:space="preserve"> </w:t>
      </w:r>
      <w:r>
        <w:rPr>
          <w:rFonts w:ascii="Arial Narrow" w:hAnsi="Arial Narrow"/>
        </w:rPr>
        <w:t>câbles</w:t>
      </w:r>
      <w:r>
        <w:rPr>
          <w:rFonts w:ascii="Arial Narrow" w:hAnsi="Arial Narrow"/>
          <w:spacing w:val="-16"/>
        </w:rPr>
        <w:t xml:space="preserve"> </w:t>
      </w:r>
      <w:r>
        <w:rPr>
          <w:rFonts w:ascii="Arial Narrow" w:hAnsi="Arial Narrow"/>
        </w:rPr>
        <w:t>avec</w:t>
      </w:r>
      <w:r>
        <w:rPr>
          <w:rFonts w:ascii="Arial Narrow" w:hAnsi="Arial Narrow"/>
          <w:spacing w:val="-14"/>
        </w:rPr>
        <w:t xml:space="preserve"> </w:t>
      </w:r>
      <w:r>
        <w:rPr>
          <w:rFonts w:ascii="Arial Narrow" w:hAnsi="Arial Narrow"/>
        </w:rPr>
        <w:t>une</w:t>
      </w:r>
      <w:r>
        <w:rPr>
          <w:rFonts w:ascii="Arial Narrow" w:hAnsi="Arial Narrow"/>
          <w:spacing w:val="-17"/>
        </w:rPr>
        <w:t xml:space="preserve"> </w:t>
      </w:r>
      <w:r>
        <w:rPr>
          <w:rFonts w:ascii="Arial Narrow" w:hAnsi="Arial Narrow"/>
        </w:rPr>
        <w:t>protection</w:t>
      </w:r>
      <w:r>
        <w:rPr>
          <w:rFonts w:ascii="Arial Narrow" w:hAnsi="Arial Narrow"/>
          <w:spacing w:val="-59"/>
        </w:rPr>
        <w:t xml:space="preserve"> </w:t>
      </w:r>
      <w:r>
        <w:rPr>
          <w:rFonts w:ascii="Arial Narrow" w:hAnsi="Arial Narrow"/>
        </w:rPr>
        <w:t>renforcée</w:t>
      </w:r>
      <w:r>
        <w:rPr>
          <w:rFonts w:ascii="Arial Narrow" w:hAnsi="Arial Narrow"/>
          <w:spacing w:val="-1"/>
        </w:rPr>
        <w:t xml:space="preserve"> </w:t>
      </w:r>
      <w:r>
        <w:rPr>
          <w:rFonts w:ascii="Arial Narrow" w:hAnsi="Arial Narrow"/>
        </w:rPr>
        <w:t>contre</w:t>
      </w:r>
      <w:r>
        <w:rPr>
          <w:rFonts w:ascii="Arial Narrow" w:hAnsi="Arial Narrow"/>
          <w:spacing w:val="-2"/>
        </w:rPr>
        <w:t xml:space="preserve"> </w:t>
      </w:r>
      <w:r>
        <w:rPr>
          <w:rFonts w:ascii="Arial Narrow" w:hAnsi="Arial Narrow"/>
        </w:rPr>
        <w:t>les</w:t>
      </w:r>
      <w:r>
        <w:rPr>
          <w:rFonts w:ascii="Arial Narrow" w:hAnsi="Arial Narrow"/>
          <w:spacing w:val="-2"/>
        </w:rPr>
        <w:t xml:space="preserve"> </w:t>
      </w:r>
      <w:r>
        <w:rPr>
          <w:rFonts w:ascii="Arial Narrow" w:hAnsi="Arial Narrow"/>
        </w:rPr>
        <w:t>rongeurs.</w:t>
      </w:r>
    </w:p>
    <w:p w14:paraId="1E34FB52" w14:textId="77777777" w:rsidR="0029722D" w:rsidRPr="00BA08EF" w:rsidRDefault="0029722D" w:rsidP="001F20B2">
      <w:pPr>
        <w:pStyle w:val="Corpsdetexte"/>
        <w:spacing w:before="11"/>
        <w:jc w:val="both"/>
        <w:rPr>
          <w:rFonts w:ascii="Arial Narrow" w:hAnsi="Arial Narrow"/>
        </w:rPr>
      </w:pPr>
    </w:p>
    <w:p w14:paraId="719A46B6" w14:textId="77777777" w:rsidR="0029722D" w:rsidRPr="00BA08EF" w:rsidRDefault="0029722D" w:rsidP="001F20B2">
      <w:pPr>
        <w:pStyle w:val="Corpsdetexte"/>
        <w:jc w:val="both"/>
        <w:rPr>
          <w:rFonts w:ascii="Arial Narrow" w:hAnsi="Arial Narrow"/>
        </w:rPr>
      </w:pPr>
      <w:r>
        <w:rPr>
          <w:rFonts w:ascii="Arial Narrow" w:hAnsi="Arial Narrow"/>
        </w:rPr>
        <w:t>On pourra envisager des micro-câbles pour pose par portage en micro-conduite : il s’agit de</w:t>
      </w:r>
      <w:r>
        <w:rPr>
          <w:rFonts w:ascii="Arial Narrow" w:hAnsi="Arial Narrow"/>
          <w:spacing w:val="1"/>
        </w:rPr>
        <w:t xml:space="preserve"> </w:t>
      </w:r>
      <w:r>
        <w:rPr>
          <w:rFonts w:ascii="Arial Narrow" w:hAnsi="Arial Narrow"/>
        </w:rPr>
        <w:t>câbles spécialement étudiés pour le réseau d’accès qui exige des câbles toujours plus petits,</w:t>
      </w:r>
      <w:r>
        <w:rPr>
          <w:rFonts w:ascii="Arial Narrow" w:hAnsi="Arial Narrow"/>
          <w:spacing w:val="-59"/>
        </w:rPr>
        <w:t xml:space="preserve"> </w:t>
      </w:r>
      <w:r>
        <w:rPr>
          <w:rFonts w:ascii="Arial Narrow" w:hAnsi="Arial Narrow"/>
        </w:rPr>
        <w:t>ces câbles très compacts bénéficient d’une enveloppe polyéthylène à faible coefficient de</w:t>
      </w:r>
      <w:r>
        <w:rPr>
          <w:rFonts w:ascii="Arial Narrow" w:hAnsi="Arial Narrow"/>
          <w:spacing w:val="1"/>
        </w:rPr>
        <w:t xml:space="preserve"> </w:t>
      </w:r>
      <w:r>
        <w:rPr>
          <w:rFonts w:ascii="Arial Narrow" w:hAnsi="Arial Narrow"/>
        </w:rPr>
        <w:t>frottement</w:t>
      </w:r>
      <w:r>
        <w:rPr>
          <w:rFonts w:ascii="Arial Narrow" w:hAnsi="Arial Narrow"/>
          <w:spacing w:val="-2"/>
        </w:rPr>
        <w:t xml:space="preserve"> </w:t>
      </w:r>
      <w:r>
        <w:rPr>
          <w:rFonts w:ascii="Arial Narrow" w:hAnsi="Arial Narrow"/>
        </w:rPr>
        <w:t>pour</w:t>
      </w:r>
      <w:r>
        <w:rPr>
          <w:rFonts w:ascii="Arial Narrow" w:hAnsi="Arial Narrow"/>
          <w:spacing w:val="-1"/>
        </w:rPr>
        <w:t xml:space="preserve"> </w:t>
      </w:r>
      <w:r>
        <w:rPr>
          <w:rFonts w:ascii="Arial Narrow" w:hAnsi="Arial Narrow"/>
        </w:rPr>
        <w:t>un</w:t>
      </w:r>
      <w:r>
        <w:rPr>
          <w:rFonts w:ascii="Arial Narrow" w:hAnsi="Arial Narrow"/>
          <w:spacing w:val="-2"/>
        </w:rPr>
        <w:t xml:space="preserve"> </w:t>
      </w:r>
      <w:r>
        <w:rPr>
          <w:rFonts w:ascii="Arial Narrow" w:hAnsi="Arial Narrow"/>
        </w:rPr>
        <w:t>meilleur glissement</w:t>
      </w:r>
      <w:r>
        <w:rPr>
          <w:rFonts w:ascii="Arial Narrow" w:hAnsi="Arial Narrow"/>
          <w:spacing w:val="2"/>
        </w:rPr>
        <w:t xml:space="preserve"> </w:t>
      </w:r>
      <w:r>
        <w:rPr>
          <w:rFonts w:ascii="Arial Narrow" w:hAnsi="Arial Narrow"/>
        </w:rPr>
        <w:t>dans</w:t>
      </w:r>
      <w:r>
        <w:rPr>
          <w:rFonts w:ascii="Arial Narrow" w:hAnsi="Arial Narrow"/>
          <w:spacing w:val="1"/>
        </w:rPr>
        <w:t xml:space="preserve"> </w:t>
      </w:r>
      <w:r>
        <w:rPr>
          <w:rFonts w:ascii="Arial Narrow" w:hAnsi="Arial Narrow"/>
        </w:rPr>
        <w:t>la</w:t>
      </w:r>
      <w:r>
        <w:rPr>
          <w:rFonts w:ascii="Arial Narrow" w:hAnsi="Arial Narrow"/>
          <w:spacing w:val="-3"/>
        </w:rPr>
        <w:t xml:space="preserve"> </w:t>
      </w:r>
      <w:r>
        <w:rPr>
          <w:rFonts w:ascii="Arial Narrow" w:hAnsi="Arial Narrow"/>
        </w:rPr>
        <w:t>micro conduite.</w:t>
      </w:r>
    </w:p>
    <w:p w14:paraId="4697B0B9" w14:textId="77777777" w:rsidR="0029722D" w:rsidRPr="00BA08EF" w:rsidRDefault="0029722D" w:rsidP="001F20B2">
      <w:pPr>
        <w:pStyle w:val="Corpsdetexte"/>
        <w:spacing w:before="5"/>
        <w:jc w:val="both"/>
        <w:rPr>
          <w:rFonts w:ascii="Arial Narrow" w:hAnsi="Arial Narrow"/>
        </w:rPr>
      </w:pPr>
    </w:p>
    <w:p w14:paraId="446385BE" w14:textId="789F5D1E" w:rsidR="0029722D" w:rsidRPr="00BA08EF" w:rsidRDefault="0029722D" w:rsidP="001F20B2">
      <w:pPr>
        <w:pStyle w:val="Titre5"/>
        <w:numPr>
          <w:ilvl w:val="1"/>
          <w:numId w:val="33"/>
        </w:numPr>
        <w:tabs>
          <w:tab w:val="left" w:pos="829"/>
        </w:tabs>
        <w:spacing w:before="1"/>
        <w:ind w:left="0" w:firstLine="0"/>
        <w:jc w:val="both"/>
        <w:rPr>
          <w:rFonts w:ascii="Arial Narrow" w:hAnsi="Arial Narrow"/>
        </w:rPr>
      </w:pPr>
      <w:bookmarkStart w:id="66" w:name="_bookmark121"/>
      <w:bookmarkEnd w:id="66"/>
      <w:r>
        <w:rPr>
          <w:rFonts w:ascii="Arial Narrow" w:hAnsi="Arial Narrow"/>
        </w:rPr>
        <w:t>Câbles</w:t>
      </w:r>
      <w:r>
        <w:rPr>
          <w:rFonts w:ascii="Arial Narrow" w:hAnsi="Arial Narrow"/>
          <w:spacing w:val="-2"/>
        </w:rPr>
        <w:t xml:space="preserve"> </w:t>
      </w:r>
      <w:r>
        <w:rPr>
          <w:rFonts w:ascii="Arial Narrow" w:hAnsi="Arial Narrow"/>
        </w:rPr>
        <w:t>de</w:t>
      </w:r>
      <w:r>
        <w:rPr>
          <w:rFonts w:ascii="Arial Narrow" w:hAnsi="Arial Narrow"/>
          <w:spacing w:val="-2"/>
        </w:rPr>
        <w:t xml:space="preserve"> </w:t>
      </w:r>
      <w:r>
        <w:rPr>
          <w:rFonts w:ascii="Arial Narrow" w:hAnsi="Arial Narrow"/>
        </w:rPr>
        <w:t>branchement aérien</w:t>
      </w:r>
      <w:r>
        <w:rPr>
          <w:rFonts w:ascii="Arial Narrow" w:hAnsi="Arial Narrow"/>
          <w:spacing w:val="-2"/>
        </w:rPr>
        <w:t xml:space="preserve"> </w:t>
      </w:r>
      <w:r>
        <w:rPr>
          <w:rFonts w:ascii="Arial Narrow" w:hAnsi="Arial Narrow"/>
        </w:rPr>
        <w:t>et</w:t>
      </w:r>
      <w:r>
        <w:rPr>
          <w:rFonts w:ascii="Arial Narrow" w:hAnsi="Arial Narrow"/>
          <w:spacing w:val="-1"/>
        </w:rPr>
        <w:t xml:space="preserve"> </w:t>
      </w:r>
      <w:r>
        <w:rPr>
          <w:rFonts w:ascii="Arial Narrow" w:hAnsi="Arial Narrow"/>
        </w:rPr>
        <w:t>conduite</w:t>
      </w:r>
    </w:p>
    <w:p w14:paraId="390EB060" w14:textId="77777777" w:rsidR="0029722D" w:rsidRPr="00BA08EF" w:rsidRDefault="0029722D" w:rsidP="001F20B2">
      <w:pPr>
        <w:pStyle w:val="Corpsdetexte"/>
        <w:spacing w:before="119"/>
        <w:jc w:val="both"/>
        <w:rPr>
          <w:rFonts w:ascii="Arial Narrow" w:hAnsi="Arial Narrow"/>
        </w:rPr>
      </w:pPr>
      <w:r>
        <w:rPr>
          <w:rFonts w:ascii="Arial Narrow" w:hAnsi="Arial Narrow"/>
        </w:rPr>
        <w:t>Ces</w:t>
      </w:r>
      <w:r>
        <w:rPr>
          <w:rFonts w:ascii="Arial Narrow" w:hAnsi="Arial Narrow"/>
          <w:spacing w:val="-7"/>
        </w:rPr>
        <w:t xml:space="preserve"> </w:t>
      </w:r>
      <w:r>
        <w:rPr>
          <w:rFonts w:ascii="Arial Narrow" w:hAnsi="Arial Narrow"/>
        </w:rPr>
        <w:t>câbles</w:t>
      </w:r>
      <w:r>
        <w:rPr>
          <w:rFonts w:ascii="Arial Narrow" w:hAnsi="Arial Narrow"/>
          <w:spacing w:val="-7"/>
        </w:rPr>
        <w:t xml:space="preserve"> </w:t>
      </w:r>
      <w:r>
        <w:rPr>
          <w:rFonts w:ascii="Arial Narrow" w:hAnsi="Arial Narrow"/>
        </w:rPr>
        <w:t>permettent</w:t>
      </w:r>
      <w:r>
        <w:rPr>
          <w:rFonts w:ascii="Arial Narrow" w:hAnsi="Arial Narrow"/>
          <w:spacing w:val="-6"/>
        </w:rPr>
        <w:t xml:space="preserve"> </w:t>
      </w:r>
      <w:r>
        <w:rPr>
          <w:rFonts w:ascii="Arial Narrow" w:hAnsi="Arial Narrow"/>
        </w:rPr>
        <w:t>le</w:t>
      </w:r>
      <w:r>
        <w:rPr>
          <w:rFonts w:ascii="Arial Narrow" w:hAnsi="Arial Narrow"/>
          <w:spacing w:val="-9"/>
        </w:rPr>
        <w:t xml:space="preserve"> </w:t>
      </w:r>
      <w:r>
        <w:rPr>
          <w:rFonts w:ascii="Arial Narrow" w:hAnsi="Arial Narrow"/>
        </w:rPr>
        <w:t>câblage</w:t>
      </w:r>
      <w:r>
        <w:rPr>
          <w:rFonts w:ascii="Arial Narrow" w:hAnsi="Arial Narrow"/>
          <w:spacing w:val="-7"/>
        </w:rPr>
        <w:t xml:space="preserve"> </w:t>
      </w:r>
      <w:r>
        <w:rPr>
          <w:rFonts w:ascii="Arial Narrow" w:hAnsi="Arial Narrow"/>
        </w:rPr>
        <w:t>de</w:t>
      </w:r>
      <w:r>
        <w:rPr>
          <w:rFonts w:ascii="Arial Narrow" w:hAnsi="Arial Narrow"/>
          <w:spacing w:val="-8"/>
        </w:rPr>
        <w:t xml:space="preserve"> </w:t>
      </w:r>
      <w:r>
        <w:rPr>
          <w:rFonts w:ascii="Arial Narrow" w:hAnsi="Arial Narrow"/>
        </w:rPr>
        <w:t>l’abonné</w:t>
      </w:r>
      <w:r>
        <w:rPr>
          <w:rFonts w:ascii="Arial Narrow" w:hAnsi="Arial Narrow"/>
          <w:spacing w:val="-7"/>
        </w:rPr>
        <w:t xml:space="preserve"> </w:t>
      </w:r>
      <w:r>
        <w:rPr>
          <w:rFonts w:ascii="Arial Narrow" w:hAnsi="Arial Narrow"/>
        </w:rPr>
        <w:t>du</w:t>
      </w:r>
      <w:r>
        <w:rPr>
          <w:rFonts w:ascii="Arial Narrow" w:hAnsi="Arial Narrow"/>
          <w:spacing w:val="-8"/>
        </w:rPr>
        <w:t xml:space="preserve"> </w:t>
      </w:r>
      <w:r>
        <w:rPr>
          <w:rFonts w:ascii="Arial Narrow" w:hAnsi="Arial Narrow"/>
        </w:rPr>
        <w:t>point</w:t>
      </w:r>
      <w:r>
        <w:rPr>
          <w:rFonts w:ascii="Arial Narrow" w:hAnsi="Arial Narrow"/>
          <w:spacing w:val="-6"/>
        </w:rPr>
        <w:t xml:space="preserve"> </w:t>
      </w:r>
      <w:r>
        <w:rPr>
          <w:rFonts w:ascii="Arial Narrow" w:hAnsi="Arial Narrow"/>
        </w:rPr>
        <w:t>de</w:t>
      </w:r>
      <w:r>
        <w:rPr>
          <w:rFonts w:ascii="Arial Narrow" w:hAnsi="Arial Narrow"/>
          <w:spacing w:val="-8"/>
        </w:rPr>
        <w:t xml:space="preserve"> </w:t>
      </w:r>
      <w:r>
        <w:rPr>
          <w:rFonts w:ascii="Arial Narrow" w:hAnsi="Arial Narrow"/>
        </w:rPr>
        <w:t>branchement</w:t>
      </w:r>
      <w:r>
        <w:rPr>
          <w:rFonts w:ascii="Arial Narrow" w:hAnsi="Arial Narrow"/>
          <w:spacing w:val="-5"/>
        </w:rPr>
        <w:t xml:space="preserve"> </w:t>
      </w:r>
      <w:r>
        <w:rPr>
          <w:rFonts w:ascii="Arial Narrow" w:hAnsi="Arial Narrow"/>
        </w:rPr>
        <w:t>extérieur</w:t>
      </w:r>
      <w:r>
        <w:rPr>
          <w:rFonts w:ascii="Arial Narrow" w:hAnsi="Arial Narrow"/>
          <w:spacing w:val="-9"/>
        </w:rPr>
        <w:t xml:space="preserve"> </w:t>
      </w:r>
      <w:r>
        <w:rPr>
          <w:rFonts w:ascii="Arial Narrow" w:hAnsi="Arial Narrow"/>
        </w:rPr>
        <w:t>jusque</w:t>
      </w:r>
      <w:r>
        <w:rPr>
          <w:rFonts w:ascii="Arial Narrow" w:hAnsi="Arial Narrow"/>
          <w:spacing w:val="-7"/>
        </w:rPr>
        <w:t xml:space="preserve"> </w:t>
      </w:r>
      <w:r>
        <w:rPr>
          <w:rFonts w:ascii="Arial Narrow" w:hAnsi="Arial Narrow"/>
        </w:rPr>
        <w:t>dans</w:t>
      </w:r>
      <w:r>
        <w:rPr>
          <w:rFonts w:ascii="Arial Narrow" w:hAnsi="Arial Narrow"/>
          <w:spacing w:val="-58"/>
        </w:rPr>
        <w:t xml:space="preserve"> </w:t>
      </w:r>
      <w:r>
        <w:rPr>
          <w:rFonts w:ascii="Arial Narrow" w:hAnsi="Arial Narrow"/>
        </w:rPr>
        <w:t>le</w:t>
      </w:r>
      <w:r>
        <w:rPr>
          <w:rFonts w:ascii="Arial Narrow" w:hAnsi="Arial Narrow"/>
          <w:spacing w:val="-1"/>
        </w:rPr>
        <w:t xml:space="preserve"> </w:t>
      </w:r>
      <w:r>
        <w:rPr>
          <w:rFonts w:ascii="Arial Narrow" w:hAnsi="Arial Narrow"/>
        </w:rPr>
        <w:t>logement.</w:t>
      </w:r>
    </w:p>
    <w:p w14:paraId="0391315D" w14:textId="77777777" w:rsidR="0029722D" w:rsidRPr="00BA08EF" w:rsidRDefault="0029722D" w:rsidP="001F20B2">
      <w:pPr>
        <w:pStyle w:val="Corpsdetexte"/>
        <w:spacing w:before="1"/>
        <w:jc w:val="both"/>
        <w:rPr>
          <w:rFonts w:ascii="Arial Narrow" w:hAnsi="Arial Narrow"/>
        </w:rPr>
      </w:pPr>
    </w:p>
    <w:p w14:paraId="741F7222" w14:textId="77777777" w:rsidR="0029722D" w:rsidRPr="00BA08EF" w:rsidRDefault="0029722D" w:rsidP="001F20B2">
      <w:pPr>
        <w:pStyle w:val="Corpsdetexte"/>
        <w:jc w:val="both"/>
        <w:rPr>
          <w:rFonts w:ascii="Arial Narrow" w:hAnsi="Arial Narrow"/>
        </w:rPr>
      </w:pPr>
      <w:r>
        <w:rPr>
          <w:rFonts w:ascii="Arial Narrow" w:hAnsi="Arial Narrow"/>
        </w:rPr>
        <w:t>En</w:t>
      </w:r>
      <w:r>
        <w:rPr>
          <w:rFonts w:ascii="Arial Narrow" w:hAnsi="Arial Narrow"/>
          <w:spacing w:val="-10"/>
        </w:rPr>
        <w:t xml:space="preserve"> </w:t>
      </w:r>
      <w:r>
        <w:rPr>
          <w:rFonts w:ascii="Arial Narrow" w:hAnsi="Arial Narrow"/>
        </w:rPr>
        <w:t>extérieur,</w:t>
      </w:r>
      <w:r>
        <w:rPr>
          <w:rFonts w:ascii="Arial Narrow" w:hAnsi="Arial Narrow"/>
          <w:spacing w:val="-10"/>
        </w:rPr>
        <w:t xml:space="preserve"> </w:t>
      </w:r>
      <w:r>
        <w:rPr>
          <w:rFonts w:ascii="Arial Narrow" w:hAnsi="Arial Narrow"/>
        </w:rPr>
        <w:t>ces</w:t>
      </w:r>
      <w:r>
        <w:rPr>
          <w:rFonts w:ascii="Arial Narrow" w:hAnsi="Arial Narrow"/>
          <w:spacing w:val="-9"/>
        </w:rPr>
        <w:t xml:space="preserve"> </w:t>
      </w:r>
      <w:r>
        <w:rPr>
          <w:rFonts w:ascii="Arial Narrow" w:hAnsi="Arial Narrow"/>
        </w:rPr>
        <w:t>câbles</w:t>
      </w:r>
      <w:r>
        <w:rPr>
          <w:rFonts w:ascii="Arial Narrow" w:hAnsi="Arial Narrow"/>
          <w:spacing w:val="-11"/>
        </w:rPr>
        <w:t xml:space="preserve"> </w:t>
      </w:r>
      <w:r>
        <w:rPr>
          <w:rFonts w:ascii="Arial Narrow" w:hAnsi="Arial Narrow"/>
        </w:rPr>
        <w:t>peuvent</w:t>
      </w:r>
      <w:r>
        <w:rPr>
          <w:rFonts w:ascii="Arial Narrow" w:hAnsi="Arial Narrow"/>
          <w:spacing w:val="-8"/>
        </w:rPr>
        <w:t xml:space="preserve"> </w:t>
      </w:r>
      <w:r>
        <w:rPr>
          <w:rFonts w:ascii="Arial Narrow" w:hAnsi="Arial Narrow"/>
        </w:rPr>
        <w:t>être</w:t>
      </w:r>
      <w:r>
        <w:rPr>
          <w:rFonts w:ascii="Arial Narrow" w:hAnsi="Arial Narrow"/>
          <w:spacing w:val="-9"/>
        </w:rPr>
        <w:t xml:space="preserve"> </w:t>
      </w:r>
      <w:r>
        <w:rPr>
          <w:rFonts w:ascii="Arial Narrow" w:hAnsi="Arial Narrow"/>
        </w:rPr>
        <w:t>posés</w:t>
      </w:r>
      <w:r>
        <w:rPr>
          <w:rFonts w:ascii="Arial Narrow" w:hAnsi="Arial Narrow"/>
          <w:spacing w:val="-9"/>
        </w:rPr>
        <w:t xml:space="preserve"> </w:t>
      </w:r>
      <w:r>
        <w:rPr>
          <w:rFonts w:ascii="Arial Narrow" w:hAnsi="Arial Narrow"/>
        </w:rPr>
        <w:t>en</w:t>
      </w:r>
      <w:r>
        <w:rPr>
          <w:rFonts w:ascii="Arial Narrow" w:hAnsi="Arial Narrow"/>
          <w:spacing w:val="-9"/>
        </w:rPr>
        <w:t xml:space="preserve"> </w:t>
      </w:r>
      <w:r>
        <w:rPr>
          <w:rFonts w:ascii="Arial Narrow" w:hAnsi="Arial Narrow"/>
        </w:rPr>
        <w:t>aérien</w:t>
      </w:r>
      <w:r>
        <w:rPr>
          <w:rFonts w:ascii="Arial Narrow" w:hAnsi="Arial Narrow"/>
          <w:spacing w:val="-9"/>
        </w:rPr>
        <w:t xml:space="preserve"> </w:t>
      </w:r>
      <w:r>
        <w:rPr>
          <w:rFonts w:ascii="Arial Narrow" w:hAnsi="Arial Narrow"/>
        </w:rPr>
        <w:t>pour</w:t>
      </w:r>
      <w:r>
        <w:rPr>
          <w:rFonts w:ascii="Arial Narrow" w:hAnsi="Arial Narrow"/>
          <w:spacing w:val="-8"/>
        </w:rPr>
        <w:t xml:space="preserve"> </w:t>
      </w:r>
      <w:r>
        <w:rPr>
          <w:rFonts w:ascii="Arial Narrow" w:hAnsi="Arial Narrow"/>
        </w:rPr>
        <w:t>des</w:t>
      </w:r>
      <w:r>
        <w:rPr>
          <w:rFonts w:ascii="Arial Narrow" w:hAnsi="Arial Narrow"/>
          <w:spacing w:val="-11"/>
        </w:rPr>
        <w:t xml:space="preserve"> </w:t>
      </w:r>
      <w:r>
        <w:rPr>
          <w:rFonts w:ascii="Arial Narrow" w:hAnsi="Arial Narrow"/>
        </w:rPr>
        <w:t>portées</w:t>
      </w:r>
      <w:r>
        <w:rPr>
          <w:rFonts w:ascii="Arial Narrow" w:hAnsi="Arial Narrow"/>
          <w:spacing w:val="-8"/>
        </w:rPr>
        <w:t xml:space="preserve"> </w:t>
      </w:r>
      <w:r>
        <w:rPr>
          <w:rFonts w:ascii="Arial Narrow" w:hAnsi="Arial Narrow"/>
        </w:rPr>
        <w:t>allant</w:t>
      </w:r>
      <w:r>
        <w:rPr>
          <w:rFonts w:ascii="Arial Narrow" w:hAnsi="Arial Narrow"/>
          <w:spacing w:val="-8"/>
        </w:rPr>
        <w:t xml:space="preserve"> </w:t>
      </w:r>
      <w:r>
        <w:rPr>
          <w:rFonts w:ascii="Arial Narrow" w:hAnsi="Arial Narrow"/>
        </w:rPr>
        <w:t>jusqu’à</w:t>
      </w:r>
      <w:r>
        <w:rPr>
          <w:rFonts w:ascii="Arial Narrow" w:hAnsi="Arial Narrow"/>
          <w:spacing w:val="-9"/>
        </w:rPr>
        <w:t xml:space="preserve"> </w:t>
      </w:r>
      <w:r>
        <w:rPr>
          <w:rFonts w:ascii="Arial Narrow" w:hAnsi="Arial Narrow"/>
        </w:rPr>
        <w:t>50</w:t>
      </w:r>
      <w:r>
        <w:rPr>
          <w:rFonts w:ascii="Arial Narrow" w:hAnsi="Arial Narrow"/>
          <w:spacing w:val="-5"/>
        </w:rPr>
        <w:t xml:space="preserve"> </w:t>
      </w:r>
      <w:r>
        <w:rPr>
          <w:rFonts w:ascii="Arial Narrow" w:hAnsi="Arial Narrow"/>
        </w:rPr>
        <w:t>m</w:t>
      </w:r>
      <w:r>
        <w:rPr>
          <w:rFonts w:ascii="Arial Narrow" w:hAnsi="Arial Narrow"/>
          <w:spacing w:val="-7"/>
        </w:rPr>
        <w:t xml:space="preserve"> </w:t>
      </w:r>
      <w:r>
        <w:rPr>
          <w:rFonts w:ascii="Arial Narrow" w:hAnsi="Arial Narrow"/>
        </w:rPr>
        <w:t>ou</w:t>
      </w:r>
      <w:r>
        <w:rPr>
          <w:rFonts w:ascii="Arial Narrow" w:hAnsi="Arial Narrow"/>
          <w:spacing w:val="-58"/>
        </w:rPr>
        <w:t xml:space="preserve"> </w:t>
      </w:r>
      <w:r>
        <w:rPr>
          <w:rFonts w:ascii="Arial Narrow" w:hAnsi="Arial Narrow"/>
        </w:rPr>
        <w:t>en conduite. Ils sont dotés d'une gaine extérieure en polyéthylène Haute Densité qui est</w:t>
      </w:r>
      <w:r>
        <w:rPr>
          <w:rFonts w:ascii="Arial Narrow" w:hAnsi="Arial Narrow"/>
          <w:spacing w:val="1"/>
        </w:rPr>
        <w:t xml:space="preserve"> </w:t>
      </w:r>
      <w:r>
        <w:rPr>
          <w:rFonts w:ascii="Arial Narrow" w:hAnsi="Arial Narrow"/>
        </w:rPr>
        <w:t>déshabillable, permettant ainsi d’accéder au câble d’abonné. En intérieur, ce câble d’abonné</w:t>
      </w:r>
      <w:r>
        <w:rPr>
          <w:rFonts w:ascii="Arial Narrow" w:hAnsi="Arial Narrow"/>
          <w:spacing w:val="1"/>
        </w:rPr>
        <w:t xml:space="preserve"> </w:t>
      </w:r>
      <w:r>
        <w:rPr>
          <w:rFonts w:ascii="Arial Narrow" w:hAnsi="Arial Narrow"/>
        </w:rPr>
        <w:t>est posé en goulotte, ou collé, ou agrafé jusqu’à la prise optique. Ces câbles permettent le</w:t>
      </w:r>
      <w:r>
        <w:rPr>
          <w:rFonts w:ascii="Arial Narrow" w:hAnsi="Arial Narrow"/>
          <w:spacing w:val="1"/>
        </w:rPr>
        <w:t xml:space="preserve"> </w:t>
      </w:r>
      <w:r>
        <w:rPr>
          <w:rFonts w:ascii="Arial Narrow" w:hAnsi="Arial Narrow"/>
        </w:rPr>
        <w:t>raccordement</w:t>
      </w:r>
      <w:r>
        <w:rPr>
          <w:rFonts w:ascii="Arial Narrow" w:hAnsi="Arial Narrow"/>
          <w:spacing w:val="-12"/>
        </w:rPr>
        <w:t xml:space="preserve"> </w:t>
      </w:r>
      <w:r>
        <w:rPr>
          <w:rFonts w:ascii="Arial Narrow" w:hAnsi="Arial Narrow"/>
        </w:rPr>
        <w:t>de</w:t>
      </w:r>
      <w:r>
        <w:rPr>
          <w:rFonts w:ascii="Arial Narrow" w:hAnsi="Arial Narrow"/>
          <w:spacing w:val="-13"/>
        </w:rPr>
        <w:t xml:space="preserve"> </w:t>
      </w:r>
      <w:r>
        <w:rPr>
          <w:rFonts w:ascii="Arial Narrow" w:hAnsi="Arial Narrow"/>
        </w:rPr>
        <w:t>l’abonné</w:t>
      </w:r>
      <w:r>
        <w:rPr>
          <w:rFonts w:ascii="Arial Narrow" w:hAnsi="Arial Narrow"/>
          <w:spacing w:val="-11"/>
        </w:rPr>
        <w:t xml:space="preserve"> </w:t>
      </w:r>
      <w:r>
        <w:rPr>
          <w:rFonts w:ascii="Arial Narrow" w:hAnsi="Arial Narrow"/>
        </w:rPr>
        <w:t>du</w:t>
      </w:r>
      <w:r>
        <w:rPr>
          <w:rFonts w:ascii="Arial Narrow" w:hAnsi="Arial Narrow"/>
          <w:spacing w:val="-13"/>
        </w:rPr>
        <w:t xml:space="preserve"> </w:t>
      </w:r>
      <w:r>
        <w:rPr>
          <w:rFonts w:ascii="Arial Narrow" w:hAnsi="Arial Narrow"/>
        </w:rPr>
        <w:t>point</w:t>
      </w:r>
      <w:r>
        <w:rPr>
          <w:rFonts w:ascii="Arial Narrow" w:hAnsi="Arial Narrow"/>
          <w:spacing w:val="-12"/>
        </w:rPr>
        <w:t xml:space="preserve"> </w:t>
      </w:r>
      <w:r>
        <w:rPr>
          <w:rFonts w:ascii="Arial Narrow" w:hAnsi="Arial Narrow"/>
        </w:rPr>
        <w:t>de</w:t>
      </w:r>
      <w:r>
        <w:rPr>
          <w:rFonts w:ascii="Arial Narrow" w:hAnsi="Arial Narrow"/>
          <w:spacing w:val="-13"/>
        </w:rPr>
        <w:t xml:space="preserve"> </w:t>
      </w:r>
      <w:r>
        <w:rPr>
          <w:rFonts w:ascii="Arial Narrow" w:hAnsi="Arial Narrow"/>
        </w:rPr>
        <w:t>branchement</w:t>
      </w:r>
      <w:r>
        <w:rPr>
          <w:rFonts w:ascii="Arial Narrow" w:hAnsi="Arial Narrow"/>
          <w:spacing w:val="-12"/>
        </w:rPr>
        <w:t xml:space="preserve"> </w:t>
      </w:r>
      <w:r>
        <w:rPr>
          <w:rFonts w:ascii="Arial Narrow" w:hAnsi="Arial Narrow"/>
        </w:rPr>
        <w:t>extérieur</w:t>
      </w:r>
      <w:r>
        <w:rPr>
          <w:rFonts w:ascii="Arial Narrow" w:hAnsi="Arial Narrow"/>
          <w:spacing w:val="-11"/>
        </w:rPr>
        <w:t xml:space="preserve"> </w:t>
      </w:r>
      <w:r>
        <w:rPr>
          <w:rFonts w:ascii="Arial Narrow" w:hAnsi="Arial Narrow"/>
        </w:rPr>
        <w:t>(FAT)</w:t>
      </w:r>
      <w:r>
        <w:rPr>
          <w:rFonts w:ascii="Arial Narrow" w:hAnsi="Arial Narrow"/>
          <w:spacing w:val="-12"/>
        </w:rPr>
        <w:t xml:space="preserve"> </w:t>
      </w:r>
      <w:r>
        <w:rPr>
          <w:rFonts w:ascii="Arial Narrow" w:hAnsi="Arial Narrow"/>
        </w:rPr>
        <w:t>jusqu’à</w:t>
      </w:r>
      <w:r>
        <w:rPr>
          <w:rFonts w:ascii="Arial Narrow" w:hAnsi="Arial Narrow"/>
          <w:spacing w:val="-10"/>
        </w:rPr>
        <w:t xml:space="preserve"> </w:t>
      </w:r>
      <w:r>
        <w:rPr>
          <w:rFonts w:ascii="Arial Narrow" w:hAnsi="Arial Narrow"/>
        </w:rPr>
        <w:t>la</w:t>
      </w:r>
      <w:r>
        <w:rPr>
          <w:rFonts w:ascii="Arial Narrow" w:hAnsi="Arial Narrow"/>
          <w:spacing w:val="-13"/>
        </w:rPr>
        <w:t xml:space="preserve"> </w:t>
      </w:r>
      <w:r>
        <w:rPr>
          <w:rFonts w:ascii="Arial Narrow" w:hAnsi="Arial Narrow"/>
        </w:rPr>
        <w:t>Prise</w:t>
      </w:r>
      <w:r>
        <w:rPr>
          <w:rFonts w:ascii="Arial Narrow" w:hAnsi="Arial Narrow"/>
          <w:spacing w:val="-12"/>
        </w:rPr>
        <w:t xml:space="preserve"> </w:t>
      </w:r>
      <w:r>
        <w:rPr>
          <w:rFonts w:ascii="Arial Narrow" w:hAnsi="Arial Narrow"/>
        </w:rPr>
        <w:t>Terminale</w:t>
      </w:r>
      <w:r>
        <w:rPr>
          <w:rFonts w:ascii="Arial Narrow" w:hAnsi="Arial Narrow"/>
          <w:spacing w:val="-59"/>
        </w:rPr>
        <w:t xml:space="preserve"> </w:t>
      </w:r>
      <w:r>
        <w:rPr>
          <w:rFonts w:ascii="Arial Narrow" w:hAnsi="Arial Narrow"/>
        </w:rPr>
        <w:t>Optique</w:t>
      </w:r>
      <w:r>
        <w:rPr>
          <w:rFonts w:ascii="Arial Narrow" w:hAnsi="Arial Narrow"/>
          <w:spacing w:val="-3"/>
        </w:rPr>
        <w:t xml:space="preserve"> </w:t>
      </w:r>
      <w:r>
        <w:rPr>
          <w:rFonts w:ascii="Arial Narrow" w:hAnsi="Arial Narrow"/>
        </w:rPr>
        <w:t>(PTO)</w:t>
      </w:r>
      <w:r>
        <w:rPr>
          <w:rFonts w:ascii="Arial Narrow" w:hAnsi="Arial Narrow"/>
          <w:spacing w:val="1"/>
        </w:rPr>
        <w:t xml:space="preserve"> </w:t>
      </w:r>
      <w:r>
        <w:rPr>
          <w:rFonts w:ascii="Arial Narrow" w:hAnsi="Arial Narrow"/>
        </w:rPr>
        <w:t>dans</w:t>
      </w:r>
      <w:r>
        <w:rPr>
          <w:rFonts w:ascii="Arial Narrow" w:hAnsi="Arial Narrow"/>
          <w:spacing w:val="1"/>
        </w:rPr>
        <w:t xml:space="preserve"> </w:t>
      </w:r>
      <w:r>
        <w:rPr>
          <w:rFonts w:ascii="Arial Narrow" w:hAnsi="Arial Narrow"/>
        </w:rPr>
        <w:t>le logement.</w:t>
      </w:r>
    </w:p>
    <w:p w14:paraId="756A68C7" w14:textId="77777777" w:rsidR="0029722D" w:rsidRPr="00BA08EF" w:rsidRDefault="0029722D" w:rsidP="001F20B2">
      <w:pPr>
        <w:pStyle w:val="Corpsdetexte"/>
        <w:spacing w:before="10"/>
        <w:jc w:val="both"/>
        <w:rPr>
          <w:rFonts w:ascii="Arial Narrow" w:hAnsi="Arial Narrow"/>
        </w:rPr>
      </w:pPr>
    </w:p>
    <w:p w14:paraId="4CD77E57" w14:textId="77777777" w:rsidR="00B70A7C" w:rsidRDefault="0029722D" w:rsidP="001F20B2">
      <w:pPr>
        <w:pStyle w:val="Corpsdetexte"/>
        <w:jc w:val="both"/>
        <w:rPr>
          <w:rFonts w:ascii="Arial Narrow" w:hAnsi="Arial Narrow"/>
        </w:rPr>
      </w:pPr>
      <w:r>
        <w:rPr>
          <w:rFonts w:ascii="Arial Narrow" w:hAnsi="Arial Narrow"/>
        </w:rPr>
        <w:t>Il</w:t>
      </w:r>
      <w:r>
        <w:rPr>
          <w:rFonts w:ascii="Arial Narrow" w:hAnsi="Arial Narrow"/>
          <w:spacing w:val="-6"/>
        </w:rPr>
        <w:t xml:space="preserve"> </w:t>
      </w:r>
      <w:r>
        <w:rPr>
          <w:rFonts w:ascii="Arial Narrow" w:hAnsi="Arial Narrow"/>
        </w:rPr>
        <w:t>conviendra</w:t>
      </w:r>
      <w:r>
        <w:rPr>
          <w:rFonts w:ascii="Arial Narrow" w:hAnsi="Arial Narrow"/>
          <w:spacing w:val="-7"/>
        </w:rPr>
        <w:t xml:space="preserve"> </w:t>
      </w:r>
      <w:r>
        <w:rPr>
          <w:rFonts w:ascii="Arial Narrow" w:hAnsi="Arial Narrow"/>
        </w:rPr>
        <w:t>de</w:t>
      </w:r>
      <w:r>
        <w:rPr>
          <w:rFonts w:ascii="Arial Narrow" w:hAnsi="Arial Narrow"/>
          <w:spacing w:val="-7"/>
        </w:rPr>
        <w:t xml:space="preserve"> </w:t>
      </w:r>
      <w:r>
        <w:rPr>
          <w:rFonts w:ascii="Arial Narrow" w:hAnsi="Arial Narrow"/>
        </w:rPr>
        <w:t>s’assurer</w:t>
      </w:r>
      <w:r>
        <w:rPr>
          <w:rFonts w:ascii="Arial Narrow" w:hAnsi="Arial Narrow"/>
          <w:spacing w:val="-4"/>
        </w:rPr>
        <w:t xml:space="preserve"> </w:t>
      </w:r>
      <w:r>
        <w:rPr>
          <w:rFonts w:ascii="Arial Narrow" w:hAnsi="Arial Narrow"/>
        </w:rPr>
        <w:t>que</w:t>
      </w:r>
      <w:r>
        <w:rPr>
          <w:rFonts w:ascii="Arial Narrow" w:hAnsi="Arial Narrow"/>
          <w:spacing w:val="-7"/>
        </w:rPr>
        <w:t xml:space="preserve"> </w:t>
      </w:r>
      <w:r>
        <w:rPr>
          <w:rFonts w:ascii="Arial Narrow" w:hAnsi="Arial Narrow"/>
        </w:rPr>
        <w:t>les</w:t>
      </w:r>
      <w:r>
        <w:rPr>
          <w:rFonts w:ascii="Arial Narrow" w:hAnsi="Arial Narrow"/>
          <w:spacing w:val="-6"/>
        </w:rPr>
        <w:t xml:space="preserve"> </w:t>
      </w:r>
      <w:r>
        <w:rPr>
          <w:rFonts w:ascii="Arial Narrow" w:hAnsi="Arial Narrow"/>
        </w:rPr>
        <w:t>spécifications</w:t>
      </w:r>
      <w:r>
        <w:rPr>
          <w:rFonts w:ascii="Arial Narrow" w:hAnsi="Arial Narrow"/>
          <w:spacing w:val="-7"/>
        </w:rPr>
        <w:t xml:space="preserve"> </w:t>
      </w:r>
      <w:r>
        <w:rPr>
          <w:rFonts w:ascii="Arial Narrow" w:hAnsi="Arial Narrow"/>
        </w:rPr>
        <w:t>des</w:t>
      </w:r>
      <w:r>
        <w:rPr>
          <w:rFonts w:ascii="Arial Narrow" w:hAnsi="Arial Narrow"/>
          <w:spacing w:val="-5"/>
        </w:rPr>
        <w:t xml:space="preserve"> </w:t>
      </w:r>
      <w:r>
        <w:rPr>
          <w:rFonts w:ascii="Arial Narrow" w:hAnsi="Arial Narrow"/>
        </w:rPr>
        <w:t>câbles</w:t>
      </w:r>
      <w:r>
        <w:rPr>
          <w:rFonts w:ascii="Arial Narrow" w:hAnsi="Arial Narrow"/>
          <w:spacing w:val="-6"/>
        </w:rPr>
        <w:t xml:space="preserve"> </w:t>
      </w:r>
      <w:r>
        <w:rPr>
          <w:rFonts w:ascii="Arial Narrow" w:hAnsi="Arial Narrow"/>
        </w:rPr>
        <w:t>utilisés</w:t>
      </w:r>
      <w:r>
        <w:rPr>
          <w:rFonts w:ascii="Arial Narrow" w:hAnsi="Arial Narrow"/>
          <w:spacing w:val="-5"/>
        </w:rPr>
        <w:t xml:space="preserve"> </w:t>
      </w:r>
      <w:r>
        <w:rPr>
          <w:rFonts w:ascii="Arial Narrow" w:hAnsi="Arial Narrow"/>
        </w:rPr>
        <w:t>correspondent</w:t>
      </w:r>
      <w:r>
        <w:rPr>
          <w:rFonts w:ascii="Arial Narrow" w:hAnsi="Arial Narrow"/>
          <w:spacing w:val="-4"/>
        </w:rPr>
        <w:t xml:space="preserve"> </w:t>
      </w:r>
      <w:r>
        <w:rPr>
          <w:rFonts w:ascii="Arial Narrow" w:hAnsi="Arial Narrow"/>
        </w:rPr>
        <w:t>à</w:t>
      </w:r>
      <w:r>
        <w:rPr>
          <w:rFonts w:ascii="Arial Narrow" w:hAnsi="Arial Narrow"/>
          <w:spacing w:val="-6"/>
        </w:rPr>
        <w:t xml:space="preserve"> </w:t>
      </w:r>
      <w:r>
        <w:rPr>
          <w:rFonts w:ascii="Arial Narrow" w:hAnsi="Arial Narrow"/>
        </w:rPr>
        <w:t>leur</w:t>
      </w:r>
      <w:r>
        <w:rPr>
          <w:rFonts w:ascii="Arial Narrow" w:hAnsi="Arial Narrow"/>
          <w:spacing w:val="-9"/>
        </w:rPr>
        <w:t xml:space="preserve"> </w:t>
      </w:r>
      <w:r>
        <w:rPr>
          <w:rFonts w:ascii="Arial Narrow" w:hAnsi="Arial Narrow"/>
        </w:rPr>
        <w:t>mise</w:t>
      </w:r>
      <w:r>
        <w:rPr>
          <w:rFonts w:ascii="Arial Narrow" w:hAnsi="Arial Narrow"/>
          <w:spacing w:val="-59"/>
        </w:rPr>
        <w:t xml:space="preserve"> </w:t>
      </w:r>
      <w:r>
        <w:rPr>
          <w:rFonts w:ascii="Arial Narrow" w:hAnsi="Arial Narrow"/>
        </w:rPr>
        <w:t>en</w:t>
      </w:r>
      <w:r>
        <w:rPr>
          <w:rFonts w:ascii="Arial Narrow" w:hAnsi="Arial Narrow"/>
          <w:spacing w:val="-2"/>
        </w:rPr>
        <w:t xml:space="preserve"> </w:t>
      </w:r>
      <w:r>
        <w:rPr>
          <w:rFonts w:ascii="Arial Narrow" w:hAnsi="Arial Narrow"/>
        </w:rPr>
        <w:t>œuvre</w:t>
      </w:r>
      <w:r>
        <w:rPr>
          <w:rFonts w:ascii="Arial Narrow" w:hAnsi="Arial Narrow"/>
          <w:spacing w:val="-1"/>
        </w:rPr>
        <w:t xml:space="preserve"> </w:t>
      </w:r>
      <w:r>
        <w:rPr>
          <w:rFonts w:ascii="Arial Narrow" w:hAnsi="Arial Narrow"/>
        </w:rPr>
        <w:t>effective</w:t>
      </w:r>
      <w:r>
        <w:rPr>
          <w:rFonts w:ascii="Arial Narrow" w:hAnsi="Arial Narrow"/>
          <w:spacing w:val="-3"/>
        </w:rPr>
        <w:t xml:space="preserve"> </w:t>
      </w:r>
      <w:r>
        <w:rPr>
          <w:rFonts w:ascii="Arial Narrow" w:hAnsi="Arial Narrow"/>
        </w:rPr>
        <w:t>(typiquement, pas</w:t>
      </w:r>
      <w:r>
        <w:rPr>
          <w:rFonts w:ascii="Arial Narrow" w:hAnsi="Arial Narrow"/>
          <w:spacing w:val="-3"/>
        </w:rPr>
        <w:t xml:space="preserve"> </w:t>
      </w:r>
      <w:r>
        <w:rPr>
          <w:rFonts w:ascii="Arial Narrow" w:hAnsi="Arial Narrow"/>
        </w:rPr>
        <w:t>de</w:t>
      </w:r>
      <w:r>
        <w:rPr>
          <w:rFonts w:ascii="Arial Narrow" w:hAnsi="Arial Narrow"/>
          <w:spacing w:val="-3"/>
        </w:rPr>
        <w:t xml:space="preserve"> </w:t>
      </w:r>
      <w:r>
        <w:rPr>
          <w:rFonts w:ascii="Arial Narrow" w:hAnsi="Arial Narrow"/>
        </w:rPr>
        <w:t>câble</w:t>
      </w:r>
      <w:r>
        <w:rPr>
          <w:rFonts w:ascii="Arial Narrow" w:hAnsi="Arial Narrow"/>
          <w:spacing w:val="-2"/>
        </w:rPr>
        <w:t xml:space="preserve"> </w:t>
      </w:r>
      <w:r>
        <w:rPr>
          <w:rFonts w:ascii="Arial Narrow" w:hAnsi="Arial Narrow"/>
        </w:rPr>
        <w:t>pour l’intérieur</w:t>
      </w:r>
      <w:r>
        <w:rPr>
          <w:rFonts w:ascii="Arial Narrow" w:hAnsi="Arial Narrow"/>
          <w:spacing w:val="-2"/>
        </w:rPr>
        <w:t xml:space="preserve"> </w:t>
      </w:r>
      <w:r>
        <w:rPr>
          <w:rFonts w:ascii="Arial Narrow" w:hAnsi="Arial Narrow"/>
        </w:rPr>
        <w:t>installé</w:t>
      </w:r>
      <w:r>
        <w:rPr>
          <w:rFonts w:ascii="Arial Narrow" w:hAnsi="Arial Narrow"/>
          <w:spacing w:val="-2"/>
        </w:rPr>
        <w:t xml:space="preserve"> </w:t>
      </w:r>
      <w:r>
        <w:rPr>
          <w:rFonts w:ascii="Arial Narrow" w:hAnsi="Arial Narrow"/>
        </w:rPr>
        <w:t>en</w:t>
      </w:r>
      <w:r>
        <w:rPr>
          <w:rFonts w:ascii="Arial Narrow" w:hAnsi="Arial Narrow"/>
          <w:spacing w:val="-1"/>
        </w:rPr>
        <w:t xml:space="preserve"> </w:t>
      </w:r>
      <w:r>
        <w:rPr>
          <w:rFonts w:ascii="Arial Narrow" w:hAnsi="Arial Narrow"/>
        </w:rPr>
        <w:t xml:space="preserve">extérieur). </w:t>
      </w:r>
      <w:bookmarkStart w:id="67" w:name="_bookmark122"/>
      <w:bookmarkEnd w:id="67"/>
    </w:p>
    <w:p w14:paraId="3C6EF511" w14:textId="77777777" w:rsidR="00B70A7C" w:rsidRDefault="00B70A7C" w:rsidP="001F20B2">
      <w:pPr>
        <w:pStyle w:val="Corpsdetexte"/>
        <w:jc w:val="both"/>
        <w:rPr>
          <w:rFonts w:ascii="Arial Narrow" w:hAnsi="Arial Narrow"/>
        </w:rPr>
      </w:pPr>
    </w:p>
    <w:p w14:paraId="1A083C63" w14:textId="0216B6C9" w:rsidR="0029722D" w:rsidRPr="00B70A7C" w:rsidRDefault="0029722D" w:rsidP="001F20B2">
      <w:pPr>
        <w:pStyle w:val="Corpsdetexte"/>
        <w:jc w:val="both"/>
        <w:rPr>
          <w:rFonts w:ascii="Arial Narrow" w:hAnsi="Arial Narrow"/>
          <w:b/>
          <w:bCs/>
        </w:rPr>
      </w:pPr>
      <w:r>
        <w:rPr>
          <w:rFonts w:ascii="Arial Narrow" w:hAnsi="Arial Narrow"/>
          <w:b/>
          <w:bCs/>
        </w:rPr>
        <w:t>Câbles</w:t>
      </w:r>
      <w:r>
        <w:rPr>
          <w:rFonts w:ascii="Arial Narrow" w:hAnsi="Arial Narrow"/>
          <w:b/>
          <w:bCs/>
          <w:spacing w:val="-3"/>
        </w:rPr>
        <w:t xml:space="preserve"> </w:t>
      </w:r>
      <w:r>
        <w:rPr>
          <w:rFonts w:ascii="Arial Narrow" w:hAnsi="Arial Narrow"/>
          <w:b/>
          <w:bCs/>
        </w:rPr>
        <w:t>Immeuble</w:t>
      </w:r>
    </w:p>
    <w:p w14:paraId="490159C9" w14:textId="77777777" w:rsidR="0029722D" w:rsidRPr="00BA08EF" w:rsidRDefault="0029722D" w:rsidP="001F20B2">
      <w:pPr>
        <w:pStyle w:val="Corpsdetexte"/>
        <w:spacing w:before="121"/>
        <w:jc w:val="both"/>
        <w:rPr>
          <w:rFonts w:ascii="Arial Narrow" w:hAnsi="Arial Narrow"/>
        </w:rPr>
      </w:pPr>
      <w:r>
        <w:rPr>
          <w:rFonts w:ascii="Arial Narrow" w:hAnsi="Arial Narrow"/>
        </w:rPr>
        <w:t>Ces câbles sont définis pour assurer la distribution des logements à l'intérieur d'un immeuble</w:t>
      </w:r>
      <w:r>
        <w:rPr>
          <w:rFonts w:ascii="Arial Narrow" w:hAnsi="Arial Narrow"/>
          <w:spacing w:val="-59"/>
        </w:rPr>
        <w:t xml:space="preserve"> </w:t>
      </w:r>
      <w:r>
        <w:rPr>
          <w:rFonts w:ascii="Arial Narrow" w:hAnsi="Arial Narrow"/>
        </w:rPr>
        <w:t>et</w:t>
      </w:r>
      <w:r>
        <w:rPr>
          <w:rFonts w:ascii="Arial Narrow" w:hAnsi="Arial Narrow"/>
          <w:spacing w:val="-4"/>
        </w:rPr>
        <w:t xml:space="preserve"> </w:t>
      </w:r>
      <w:r>
        <w:rPr>
          <w:rFonts w:ascii="Arial Narrow" w:hAnsi="Arial Narrow"/>
        </w:rPr>
        <w:t>font</w:t>
      </w:r>
      <w:r>
        <w:rPr>
          <w:rFonts w:ascii="Arial Narrow" w:hAnsi="Arial Narrow"/>
          <w:spacing w:val="-4"/>
        </w:rPr>
        <w:t xml:space="preserve"> </w:t>
      </w:r>
      <w:r>
        <w:rPr>
          <w:rFonts w:ascii="Arial Narrow" w:hAnsi="Arial Narrow"/>
        </w:rPr>
        <w:t>la</w:t>
      </w:r>
      <w:r>
        <w:rPr>
          <w:rFonts w:ascii="Arial Narrow" w:hAnsi="Arial Narrow"/>
          <w:spacing w:val="-8"/>
        </w:rPr>
        <w:t xml:space="preserve"> </w:t>
      </w:r>
      <w:r>
        <w:rPr>
          <w:rFonts w:ascii="Arial Narrow" w:hAnsi="Arial Narrow"/>
        </w:rPr>
        <w:t>jonction</w:t>
      </w:r>
      <w:r>
        <w:rPr>
          <w:rFonts w:ascii="Arial Narrow" w:hAnsi="Arial Narrow"/>
          <w:spacing w:val="-5"/>
        </w:rPr>
        <w:t xml:space="preserve"> </w:t>
      </w:r>
      <w:r>
        <w:rPr>
          <w:rFonts w:ascii="Arial Narrow" w:hAnsi="Arial Narrow"/>
        </w:rPr>
        <w:t>avec</w:t>
      </w:r>
      <w:r>
        <w:rPr>
          <w:rFonts w:ascii="Arial Narrow" w:hAnsi="Arial Narrow"/>
          <w:spacing w:val="-7"/>
        </w:rPr>
        <w:t xml:space="preserve"> </w:t>
      </w:r>
      <w:r>
        <w:rPr>
          <w:rFonts w:ascii="Arial Narrow" w:hAnsi="Arial Narrow"/>
        </w:rPr>
        <w:t>le</w:t>
      </w:r>
      <w:r>
        <w:rPr>
          <w:rFonts w:ascii="Arial Narrow" w:hAnsi="Arial Narrow"/>
          <w:spacing w:val="-8"/>
        </w:rPr>
        <w:t xml:space="preserve"> </w:t>
      </w:r>
      <w:r>
        <w:rPr>
          <w:rFonts w:ascii="Arial Narrow" w:hAnsi="Arial Narrow"/>
        </w:rPr>
        <w:t>réseau</w:t>
      </w:r>
      <w:r>
        <w:rPr>
          <w:rFonts w:ascii="Arial Narrow" w:hAnsi="Arial Narrow"/>
          <w:spacing w:val="-5"/>
        </w:rPr>
        <w:t xml:space="preserve"> </w:t>
      </w:r>
      <w:r>
        <w:rPr>
          <w:rFonts w:ascii="Arial Narrow" w:hAnsi="Arial Narrow"/>
        </w:rPr>
        <w:t>extérieur.</w:t>
      </w:r>
      <w:r>
        <w:rPr>
          <w:rFonts w:ascii="Arial Narrow" w:hAnsi="Arial Narrow"/>
          <w:spacing w:val="-7"/>
        </w:rPr>
        <w:t xml:space="preserve"> </w:t>
      </w:r>
      <w:r>
        <w:rPr>
          <w:rFonts w:ascii="Arial Narrow" w:hAnsi="Arial Narrow"/>
        </w:rPr>
        <w:t>Ils</w:t>
      </w:r>
      <w:r>
        <w:rPr>
          <w:rFonts w:ascii="Arial Narrow" w:hAnsi="Arial Narrow"/>
          <w:spacing w:val="-5"/>
        </w:rPr>
        <w:t xml:space="preserve"> </w:t>
      </w:r>
      <w:r>
        <w:rPr>
          <w:rFonts w:ascii="Arial Narrow" w:hAnsi="Arial Narrow"/>
        </w:rPr>
        <w:t>sont</w:t>
      </w:r>
      <w:r>
        <w:rPr>
          <w:rFonts w:ascii="Arial Narrow" w:hAnsi="Arial Narrow"/>
          <w:spacing w:val="-7"/>
        </w:rPr>
        <w:t xml:space="preserve"> </w:t>
      </w:r>
      <w:r>
        <w:rPr>
          <w:rFonts w:ascii="Arial Narrow" w:hAnsi="Arial Narrow"/>
        </w:rPr>
        <w:t>généralement</w:t>
      </w:r>
      <w:r>
        <w:rPr>
          <w:rFonts w:ascii="Arial Narrow" w:hAnsi="Arial Narrow"/>
          <w:spacing w:val="-6"/>
        </w:rPr>
        <w:t xml:space="preserve"> </w:t>
      </w:r>
      <w:r>
        <w:rPr>
          <w:rFonts w:ascii="Arial Narrow" w:hAnsi="Arial Narrow"/>
        </w:rPr>
        <w:t>posés</w:t>
      </w:r>
      <w:r>
        <w:rPr>
          <w:rFonts w:ascii="Arial Narrow" w:hAnsi="Arial Narrow"/>
          <w:spacing w:val="-8"/>
        </w:rPr>
        <w:t xml:space="preserve"> </w:t>
      </w:r>
      <w:r>
        <w:rPr>
          <w:rFonts w:ascii="Arial Narrow" w:hAnsi="Arial Narrow"/>
        </w:rPr>
        <w:t>verticalement</w:t>
      </w:r>
      <w:r>
        <w:rPr>
          <w:rFonts w:ascii="Arial Narrow" w:hAnsi="Arial Narrow"/>
          <w:spacing w:val="-4"/>
        </w:rPr>
        <w:t xml:space="preserve"> </w:t>
      </w:r>
      <w:r>
        <w:rPr>
          <w:rFonts w:ascii="Arial Narrow" w:hAnsi="Arial Narrow"/>
        </w:rPr>
        <w:t>du</w:t>
      </w:r>
      <w:r>
        <w:rPr>
          <w:rFonts w:ascii="Arial Narrow" w:hAnsi="Arial Narrow"/>
          <w:spacing w:val="-7"/>
        </w:rPr>
        <w:t xml:space="preserve"> </w:t>
      </w:r>
      <w:r>
        <w:rPr>
          <w:rFonts w:ascii="Arial Narrow" w:hAnsi="Arial Narrow"/>
        </w:rPr>
        <w:t>local</w:t>
      </w:r>
      <w:r>
        <w:rPr>
          <w:rFonts w:ascii="Arial Narrow" w:hAnsi="Arial Narrow"/>
          <w:spacing w:val="-59"/>
        </w:rPr>
        <w:t xml:space="preserve"> </w:t>
      </w:r>
      <w:r>
        <w:rPr>
          <w:rFonts w:ascii="Arial Narrow" w:hAnsi="Arial Narrow"/>
        </w:rPr>
        <w:t>technique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pied</w:t>
      </w:r>
      <w:r>
        <w:rPr>
          <w:rFonts w:ascii="Arial Narrow" w:hAnsi="Arial Narrow"/>
          <w:spacing w:val="1"/>
        </w:rPr>
        <w:t xml:space="preserve"> </w:t>
      </w:r>
      <w:r>
        <w:rPr>
          <w:rFonts w:ascii="Arial Narrow" w:hAnsi="Arial Narrow"/>
        </w:rPr>
        <w:t>d'immeuble</w:t>
      </w:r>
      <w:r>
        <w:rPr>
          <w:rFonts w:ascii="Arial Narrow" w:hAnsi="Arial Narrow"/>
          <w:spacing w:val="1"/>
        </w:rPr>
        <w:t xml:space="preserve"> </w:t>
      </w:r>
      <w:r>
        <w:rPr>
          <w:rFonts w:ascii="Arial Narrow" w:hAnsi="Arial Narrow"/>
        </w:rPr>
        <w:t>au</w:t>
      </w:r>
      <w:r>
        <w:rPr>
          <w:rFonts w:ascii="Arial Narrow" w:hAnsi="Arial Narrow"/>
          <w:spacing w:val="1"/>
        </w:rPr>
        <w:t xml:space="preserve"> </w:t>
      </w:r>
      <w:r>
        <w:rPr>
          <w:rFonts w:ascii="Arial Narrow" w:hAnsi="Arial Narrow"/>
        </w:rPr>
        <w:t>dernier</w:t>
      </w:r>
      <w:r>
        <w:rPr>
          <w:rFonts w:ascii="Arial Narrow" w:hAnsi="Arial Narrow"/>
          <w:spacing w:val="1"/>
        </w:rPr>
        <w:t xml:space="preserve"> </w:t>
      </w:r>
      <w:r>
        <w:rPr>
          <w:rFonts w:ascii="Arial Narrow" w:hAnsi="Arial Narrow"/>
        </w:rPr>
        <w:t>étage</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cheminant</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travers</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colonnes</w:t>
      </w:r>
      <w:r>
        <w:rPr>
          <w:rFonts w:ascii="Arial Narrow" w:hAnsi="Arial Narrow"/>
          <w:spacing w:val="1"/>
        </w:rPr>
        <w:t xml:space="preserve"> </w:t>
      </w:r>
      <w:r>
        <w:rPr>
          <w:rFonts w:ascii="Arial Narrow" w:hAnsi="Arial Narrow"/>
        </w:rPr>
        <w:t>techniques</w:t>
      </w:r>
      <w:r>
        <w:rPr>
          <w:rFonts w:ascii="Arial Narrow" w:hAnsi="Arial Narrow"/>
          <w:spacing w:val="-4"/>
        </w:rPr>
        <w:t xml:space="preserve"> </w:t>
      </w:r>
      <w:r>
        <w:rPr>
          <w:rFonts w:ascii="Arial Narrow" w:hAnsi="Arial Narrow"/>
        </w:rPr>
        <w:t>ou</w:t>
      </w:r>
      <w:r>
        <w:rPr>
          <w:rFonts w:ascii="Arial Narrow" w:hAnsi="Arial Narrow"/>
          <w:spacing w:val="-6"/>
        </w:rPr>
        <w:t xml:space="preserve"> </w:t>
      </w:r>
      <w:r>
        <w:rPr>
          <w:rFonts w:ascii="Arial Narrow" w:hAnsi="Arial Narrow"/>
        </w:rPr>
        <w:t>les</w:t>
      </w:r>
      <w:r>
        <w:rPr>
          <w:rFonts w:ascii="Arial Narrow" w:hAnsi="Arial Narrow"/>
          <w:spacing w:val="-5"/>
        </w:rPr>
        <w:t xml:space="preserve"> </w:t>
      </w:r>
      <w:r>
        <w:rPr>
          <w:rFonts w:ascii="Arial Narrow" w:hAnsi="Arial Narrow"/>
        </w:rPr>
        <w:t>cages</w:t>
      </w:r>
      <w:r>
        <w:rPr>
          <w:rFonts w:ascii="Arial Narrow" w:hAnsi="Arial Narrow"/>
          <w:spacing w:val="-8"/>
        </w:rPr>
        <w:t xml:space="preserve"> </w:t>
      </w:r>
      <w:r>
        <w:rPr>
          <w:rFonts w:ascii="Arial Narrow" w:hAnsi="Arial Narrow"/>
        </w:rPr>
        <w:t>d'escalier</w:t>
      </w:r>
      <w:r>
        <w:rPr>
          <w:rFonts w:ascii="Arial Narrow" w:hAnsi="Arial Narrow"/>
          <w:spacing w:val="-2"/>
        </w:rPr>
        <w:t xml:space="preserve"> </w:t>
      </w:r>
      <w:r>
        <w:rPr>
          <w:rFonts w:ascii="Arial Narrow" w:hAnsi="Arial Narrow"/>
        </w:rPr>
        <w:t>lorsque</w:t>
      </w:r>
      <w:r>
        <w:rPr>
          <w:rFonts w:ascii="Arial Narrow" w:hAnsi="Arial Narrow"/>
          <w:spacing w:val="-3"/>
        </w:rPr>
        <w:t xml:space="preserve"> </w:t>
      </w:r>
      <w:r>
        <w:rPr>
          <w:rFonts w:ascii="Arial Narrow" w:hAnsi="Arial Narrow"/>
        </w:rPr>
        <w:t>les</w:t>
      </w:r>
      <w:r>
        <w:rPr>
          <w:rFonts w:ascii="Arial Narrow" w:hAnsi="Arial Narrow"/>
          <w:spacing w:val="-5"/>
        </w:rPr>
        <w:t xml:space="preserve"> </w:t>
      </w:r>
      <w:r>
        <w:rPr>
          <w:rFonts w:ascii="Arial Narrow" w:hAnsi="Arial Narrow"/>
        </w:rPr>
        <w:t>colonnes</w:t>
      </w:r>
      <w:r>
        <w:rPr>
          <w:rFonts w:ascii="Arial Narrow" w:hAnsi="Arial Narrow"/>
          <w:spacing w:val="-3"/>
        </w:rPr>
        <w:t xml:space="preserve"> </w:t>
      </w:r>
      <w:r>
        <w:rPr>
          <w:rFonts w:ascii="Arial Narrow" w:hAnsi="Arial Narrow"/>
        </w:rPr>
        <w:t>techniques</w:t>
      </w:r>
      <w:r>
        <w:rPr>
          <w:rFonts w:ascii="Arial Narrow" w:hAnsi="Arial Narrow"/>
          <w:spacing w:val="-3"/>
        </w:rPr>
        <w:t xml:space="preserve"> </w:t>
      </w:r>
      <w:r>
        <w:rPr>
          <w:rFonts w:ascii="Arial Narrow" w:hAnsi="Arial Narrow"/>
        </w:rPr>
        <w:t>n'existent</w:t>
      </w:r>
      <w:r>
        <w:rPr>
          <w:rFonts w:ascii="Arial Narrow" w:hAnsi="Arial Narrow"/>
          <w:spacing w:val="-2"/>
        </w:rPr>
        <w:t xml:space="preserve"> </w:t>
      </w:r>
      <w:r>
        <w:rPr>
          <w:rFonts w:ascii="Arial Narrow" w:hAnsi="Arial Narrow"/>
        </w:rPr>
        <w:t>pas</w:t>
      </w:r>
      <w:r>
        <w:rPr>
          <w:rFonts w:ascii="Arial Narrow" w:hAnsi="Arial Narrow"/>
          <w:spacing w:val="-5"/>
        </w:rPr>
        <w:t xml:space="preserve"> </w:t>
      </w:r>
      <w:r>
        <w:rPr>
          <w:rFonts w:ascii="Arial Narrow" w:hAnsi="Arial Narrow"/>
        </w:rPr>
        <w:t>dans</w:t>
      </w:r>
      <w:r>
        <w:rPr>
          <w:rFonts w:ascii="Arial Narrow" w:hAnsi="Arial Narrow"/>
          <w:spacing w:val="-5"/>
        </w:rPr>
        <w:t xml:space="preserve"> </w:t>
      </w:r>
      <w:r>
        <w:rPr>
          <w:rFonts w:ascii="Arial Narrow" w:hAnsi="Arial Narrow"/>
        </w:rPr>
        <w:t>le</w:t>
      </w:r>
      <w:r>
        <w:rPr>
          <w:rFonts w:ascii="Arial Narrow" w:hAnsi="Arial Narrow"/>
          <w:spacing w:val="-5"/>
        </w:rPr>
        <w:t xml:space="preserve"> </w:t>
      </w:r>
      <w:r>
        <w:rPr>
          <w:rFonts w:ascii="Arial Narrow" w:hAnsi="Arial Narrow"/>
        </w:rPr>
        <w:t>cas</w:t>
      </w:r>
      <w:r>
        <w:rPr>
          <w:rFonts w:ascii="Arial Narrow" w:hAnsi="Arial Narrow"/>
          <w:spacing w:val="-59"/>
        </w:rPr>
        <w:t xml:space="preserve"> </w:t>
      </w:r>
      <w:r>
        <w:rPr>
          <w:rFonts w:ascii="Arial Narrow" w:hAnsi="Arial Narrow"/>
        </w:rPr>
        <w:t>des immeubles anciens.</w:t>
      </w:r>
    </w:p>
    <w:p w14:paraId="53DE5A39" w14:textId="77777777" w:rsidR="0029722D" w:rsidRPr="00BA08EF" w:rsidRDefault="0029722D" w:rsidP="001F20B2">
      <w:pPr>
        <w:pStyle w:val="Corpsdetexte"/>
        <w:spacing w:before="10"/>
        <w:jc w:val="both"/>
        <w:rPr>
          <w:rFonts w:ascii="Arial Narrow" w:hAnsi="Arial Narrow"/>
        </w:rPr>
      </w:pPr>
    </w:p>
    <w:p w14:paraId="14380D42" w14:textId="77777777" w:rsidR="0029722D" w:rsidRPr="00BA08EF" w:rsidRDefault="0029722D" w:rsidP="001F20B2">
      <w:pPr>
        <w:pStyle w:val="Corpsdetexte"/>
        <w:spacing w:before="1"/>
        <w:jc w:val="both"/>
        <w:rPr>
          <w:rFonts w:ascii="Arial Narrow" w:hAnsi="Arial Narrow"/>
        </w:rPr>
      </w:pPr>
      <w:r>
        <w:rPr>
          <w:rFonts w:ascii="Arial Narrow" w:hAnsi="Arial Narrow"/>
          <w:spacing w:val="-1"/>
        </w:rPr>
        <w:t>A</w:t>
      </w:r>
      <w:r>
        <w:rPr>
          <w:rFonts w:ascii="Arial Narrow" w:hAnsi="Arial Narrow"/>
          <w:spacing w:val="-15"/>
        </w:rPr>
        <w:t xml:space="preserve"> </w:t>
      </w:r>
      <w:r>
        <w:rPr>
          <w:rFonts w:ascii="Arial Narrow" w:hAnsi="Arial Narrow"/>
          <w:spacing w:val="-1"/>
        </w:rPr>
        <w:t>chaque</w:t>
      </w:r>
      <w:r>
        <w:rPr>
          <w:rFonts w:ascii="Arial Narrow" w:hAnsi="Arial Narrow"/>
          <w:spacing w:val="-14"/>
        </w:rPr>
        <w:t xml:space="preserve"> </w:t>
      </w:r>
      <w:r>
        <w:rPr>
          <w:rFonts w:ascii="Arial Narrow" w:hAnsi="Arial Narrow"/>
          <w:spacing w:val="-1"/>
        </w:rPr>
        <w:t>point</w:t>
      </w:r>
      <w:r>
        <w:rPr>
          <w:rFonts w:ascii="Arial Narrow" w:hAnsi="Arial Narrow"/>
          <w:spacing w:val="-13"/>
        </w:rPr>
        <w:t xml:space="preserve"> </w:t>
      </w:r>
      <w:r>
        <w:rPr>
          <w:rFonts w:ascii="Arial Narrow" w:hAnsi="Arial Narrow"/>
          <w:spacing w:val="-1"/>
        </w:rPr>
        <w:t>de</w:t>
      </w:r>
      <w:r>
        <w:rPr>
          <w:rFonts w:ascii="Arial Narrow" w:hAnsi="Arial Narrow"/>
          <w:spacing w:val="-14"/>
        </w:rPr>
        <w:t xml:space="preserve"> </w:t>
      </w:r>
      <w:r>
        <w:rPr>
          <w:rFonts w:ascii="Arial Narrow" w:hAnsi="Arial Narrow"/>
        </w:rPr>
        <w:t>branchement,</w:t>
      </w:r>
      <w:r>
        <w:rPr>
          <w:rFonts w:ascii="Arial Narrow" w:hAnsi="Arial Narrow"/>
          <w:spacing w:val="-13"/>
        </w:rPr>
        <w:t xml:space="preserve"> </w:t>
      </w:r>
      <w:r>
        <w:rPr>
          <w:rFonts w:ascii="Arial Narrow" w:hAnsi="Arial Narrow"/>
        </w:rPr>
        <w:t>ils</w:t>
      </w:r>
      <w:r>
        <w:rPr>
          <w:rFonts w:ascii="Arial Narrow" w:hAnsi="Arial Narrow"/>
          <w:spacing w:val="-14"/>
        </w:rPr>
        <w:t xml:space="preserve"> </w:t>
      </w:r>
      <w:r>
        <w:rPr>
          <w:rFonts w:ascii="Arial Narrow" w:hAnsi="Arial Narrow"/>
        </w:rPr>
        <w:t>permettent</w:t>
      </w:r>
      <w:r>
        <w:rPr>
          <w:rFonts w:ascii="Arial Narrow" w:hAnsi="Arial Narrow"/>
          <w:spacing w:val="-13"/>
        </w:rPr>
        <w:t xml:space="preserve"> </w:t>
      </w:r>
      <w:r>
        <w:rPr>
          <w:rFonts w:ascii="Arial Narrow" w:hAnsi="Arial Narrow"/>
        </w:rPr>
        <w:t>une</w:t>
      </w:r>
      <w:r>
        <w:rPr>
          <w:rFonts w:ascii="Arial Narrow" w:hAnsi="Arial Narrow"/>
          <w:spacing w:val="-17"/>
        </w:rPr>
        <w:t xml:space="preserve"> </w:t>
      </w:r>
      <w:r>
        <w:rPr>
          <w:rFonts w:ascii="Arial Narrow" w:hAnsi="Arial Narrow"/>
        </w:rPr>
        <w:t>accessibilité</w:t>
      </w:r>
      <w:r>
        <w:rPr>
          <w:rFonts w:ascii="Arial Narrow" w:hAnsi="Arial Narrow"/>
          <w:spacing w:val="-14"/>
        </w:rPr>
        <w:t xml:space="preserve"> </w:t>
      </w:r>
      <w:r>
        <w:rPr>
          <w:rFonts w:ascii="Arial Narrow" w:hAnsi="Arial Narrow"/>
        </w:rPr>
        <w:t>permanente</w:t>
      </w:r>
      <w:r>
        <w:rPr>
          <w:rFonts w:ascii="Arial Narrow" w:hAnsi="Arial Narrow"/>
          <w:spacing w:val="-16"/>
        </w:rPr>
        <w:t xml:space="preserve"> </w:t>
      </w:r>
      <w:r>
        <w:rPr>
          <w:rFonts w:ascii="Arial Narrow" w:hAnsi="Arial Narrow"/>
        </w:rPr>
        <w:t>en</w:t>
      </w:r>
      <w:r>
        <w:rPr>
          <w:rFonts w:ascii="Arial Narrow" w:hAnsi="Arial Narrow"/>
          <w:spacing w:val="-14"/>
        </w:rPr>
        <w:t xml:space="preserve"> </w:t>
      </w:r>
      <w:r>
        <w:rPr>
          <w:rFonts w:ascii="Arial Narrow" w:hAnsi="Arial Narrow"/>
        </w:rPr>
        <w:t>piquage</w:t>
      </w:r>
      <w:r>
        <w:rPr>
          <w:rFonts w:ascii="Arial Narrow" w:hAnsi="Arial Narrow"/>
          <w:spacing w:val="-14"/>
        </w:rPr>
        <w:t xml:space="preserve"> </w:t>
      </w:r>
      <w:r>
        <w:rPr>
          <w:rFonts w:ascii="Arial Narrow" w:hAnsi="Arial Narrow"/>
        </w:rPr>
        <w:t>tendu</w:t>
      </w:r>
      <w:r>
        <w:rPr>
          <w:rFonts w:ascii="Arial Narrow" w:hAnsi="Arial Narrow"/>
          <w:spacing w:val="-59"/>
        </w:rPr>
        <w:t xml:space="preserve"> </w:t>
      </w:r>
      <w:r>
        <w:rPr>
          <w:rFonts w:ascii="Arial Narrow" w:hAnsi="Arial Narrow"/>
        </w:rPr>
        <w:t>des</w:t>
      </w:r>
      <w:r>
        <w:rPr>
          <w:rFonts w:ascii="Arial Narrow" w:hAnsi="Arial Narrow"/>
          <w:spacing w:val="-11"/>
        </w:rPr>
        <w:t xml:space="preserve"> </w:t>
      </w:r>
      <w:r>
        <w:rPr>
          <w:rFonts w:ascii="Arial Narrow" w:hAnsi="Arial Narrow"/>
        </w:rPr>
        <w:t>fibres</w:t>
      </w:r>
      <w:r>
        <w:rPr>
          <w:rFonts w:ascii="Arial Narrow" w:hAnsi="Arial Narrow"/>
          <w:spacing w:val="-10"/>
        </w:rPr>
        <w:t xml:space="preserve"> </w:t>
      </w:r>
      <w:r>
        <w:rPr>
          <w:rFonts w:ascii="Arial Narrow" w:hAnsi="Arial Narrow"/>
        </w:rPr>
        <w:t>optiques</w:t>
      </w:r>
      <w:r>
        <w:rPr>
          <w:rFonts w:ascii="Arial Narrow" w:hAnsi="Arial Narrow"/>
          <w:spacing w:val="-11"/>
        </w:rPr>
        <w:t xml:space="preserve"> </w:t>
      </w:r>
      <w:r>
        <w:rPr>
          <w:rFonts w:ascii="Arial Narrow" w:hAnsi="Arial Narrow"/>
        </w:rPr>
        <w:t>par</w:t>
      </w:r>
      <w:r>
        <w:rPr>
          <w:rFonts w:ascii="Arial Narrow" w:hAnsi="Arial Narrow"/>
          <w:spacing w:val="-9"/>
        </w:rPr>
        <w:t xml:space="preserve"> </w:t>
      </w:r>
      <w:r>
        <w:rPr>
          <w:rFonts w:ascii="Arial Narrow" w:hAnsi="Arial Narrow"/>
        </w:rPr>
        <w:t>une</w:t>
      </w:r>
      <w:r>
        <w:rPr>
          <w:rFonts w:ascii="Arial Narrow" w:hAnsi="Arial Narrow"/>
          <w:spacing w:val="-11"/>
        </w:rPr>
        <w:t xml:space="preserve"> </w:t>
      </w:r>
      <w:r>
        <w:rPr>
          <w:rFonts w:ascii="Arial Narrow" w:hAnsi="Arial Narrow"/>
        </w:rPr>
        <w:t>ouverture</w:t>
      </w:r>
      <w:r>
        <w:rPr>
          <w:rFonts w:ascii="Arial Narrow" w:hAnsi="Arial Narrow"/>
          <w:spacing w:val="-11"/>
        </w:rPr>
        <w:t xml:space="preserve"> </w:t>
      </w:r>
      <w:r>
        <w:rPr>
          <w:rFonts w:ascii="Arial Narrow" w:hAnsi="Arial Narrow"/>
        </w:rPr>
        <w:t>de</w:t>
      </w:r>
      <w:r>
        <w:rPr>
          <w:rFonts w:ascii="Arial Narrow" w:hAnsi="Arial Narrow"/>
          <w:spacing w:val="-11"/>
        </w:rPr>
        <w:t xml:space="preserve"> </w:t>
      </w:r>
      <w:r>
        <w:rPr>
          <w:rFonts w:ascii="Arial Narrow" w:hAnsi="Arial Narrow"/>
        </w:rPr>
        <w:t>quelques</w:t>
      </w:r>
      <w:r>
        <w:rPr>
          <w:rFonts w:ascii="Arial Narrow" w:hAnsi="Arial Narrow"/>
          <w:spacing w:val="-10"/>
        </w:rPr>
        <w:t xml:space="preserve"> </w:t>
      </w:r>
      <w:r>
        <w:rPr>
          <w:rFonts w:ascii="Arial Narrow" w:hAnsi="Arial Narrow"/>
        </w:rPr>
        <w:t>centimètres</w:t>
      </w:r>
      <w:r>
        <w:rPr>
          <w:rFonts w:ascii="Arial Narrow" w:hAnsi="Arial Narrow"/>
          <w:spacing w:val="-11"/>
        </w:rPr>
        <w:t xml:space="preserve"> </w:t>
      </w:r>
      <w:r>
        <w:rPr>
          <w:rFonts w:ascii="Arial Narrow" w:hAnsi="Arial Narrow"/>
        </w:rPr>
        <w:t>(6</w:t>
      </w:r>
      <w:r>
        <w:rPr>
          <w:rFonts w:ascii="Arial Narrow" w:hAnsi="Arial Narrow"/>
          <w:spacing w:val="-13"/>
        </w:rPr>
        <w:t xml:space="preserve"> </w:t>
      </w:r>
      <w:r>
        <w:rPr>
          <w:rFonts w:ascii="Arial Narrow" w:hAnsi="Arial Narrow"/>
        </w:rPr>
        <w:t>à</w:t>
      </w:r>
      <w:r>
        <w:rPr>
          <w:rFonts w:ascii="Arial Narrow" w:hAnsi="Arial Narrow"/>
          <w:spacing w:val="-11"/>
        </w:rPr>
        <w:t xml:space="preserve"> </w:t>
      </w:r>
      <w:r>
        <w:rPr>
          <w:rFonts w:ascii="Arial Narrow" w:hAnsi="Arial Narrow"/>
        </w:rPr>
        <w:t>8</w:t>
      </w:r>
      <w:r>
        <w:rPr>
          <w:rFonts w:ascii="Arial Narrow" w:hAnsi="Arial Narrow"/>
          <w:spacing w:val="-10"/>
        </w:rPr>
        <w:t xml:space="preserve"> </w:t>
      </w:r>
      <w:r>
        <w:rPr>
          <w:rFonts w:ascii="Arial Narrow" w:hAnsi="Arial Narrow"/>
        </w:rPr>
        <w:t>centimètres)</w:t>
      </w:r>
      <w:r>
        <w:rPr>
          <w:rFonts w:ascii="Arial Narrow" w:hAnsi="Arial Narrow"/>
          <w:spacing w:val="-12"/>
        </w:rPr>
        <w:t xml:space="preserve"> </w:t>
      </w:r>
      <w:r>
        <w:rPr>
          <w:rFonts w:ascii="Arial Narrow" w:hAnsi="Arial Narrow"/>
        </w:rPr>
        <w:t>réalisée</w:t>
      </w:r>
      <w:r>
        <w:rPr>
          <w:rFonts w:ascii="Arial Narrow" w:hAnsi="Arial Narrow"/>
          <w:spacing w:val="-12"/>
        </w:rPr>
        <w:t xml:space="preserve"> </w:t>
      </w:r>
      <w:r>
        <w:rPr>
          <w:rFonts w:ascii="Arial Narrow" w:hAnsi="Arial Narrow"/>
        </w:rPr>
        <w:t>sur</w:t>
      </w:r>
      <w:r>
        <w:rPr>
          <w:rFonts w:ascii="Arial Narrow" w:hAnsi="Arial Narrow"/>
          <w:spacing w:val="-58"/>
        </w:rPr>
        <w:t xml:space="preserve"> </w:t>
      </w:r>
      <w:r>
        <w:rPr>
          <w:rFonts w:ascii="Arial Narrow" w:hAnsi="Arial Narrow"/>
        </w:rPr>
        <w:t>la</w:t>
      </w:r>
      <w:r>
        <w:rPr>
          <w:rFonts w:ascii="Arial Narrow" w:hAnsi="Arial Narrow"/>
          <w:spacing w:val="-1"/>
        </w:rPr>
        <w:t xml:space="preserve"> </w:t>
      </w:r>
      <w:r>
        <w:rPr>
          <w:rFonts w:ascii="Arial Narrow" w:hAnsi="Arial Narrow"/>
        </w:rPr>
        <w:t>gaine extérieure</w:t>
      </w:r>
      <w:r>
        <w:rPr>
          <w:rFonts w:ascii="Arial Narrow" w:hAnsi="Arial Narrow"/>
          <w:spacing w:val="-1"/>
        </w:rPr>
        <w:t xml:space="preserve"> </w:t>
      </w:r>
      <w:r>
        <w:rPr>
          <w:rFonts w:ascii="Arial Narrow" w:hAnsi="Arial Narrow"/>
        </w:rPr>
        <w:t>du</w:t>
      </w:r>
      <w:r>
        <w:rPr>
          <w:rFonts w:ascii="Arial Narrow" w:hAnsi="Arial Narrow"/>
          <w:spacing w:val="-2"/>
        </w:rPr>
        <w:t xml:space="preserve"> </w:t>
      </w:r>
      <w:r>
        <w:rPr>
          <w:rFonts w:ascii="Arial Narrow" w:hAnsi="Arial Narrow"/>
        </w:rPr>
        <w:t>câble, à</w:t>
      </w:r>
      <w:r>
        <w:rPr>
          <w:rFonts w:ascii="Arial Narrow" w:hAnsi="Arial Narrow"/>
          <w:spacing w:val="-1"/>
        </w:rPr>
        <w:t xml:space="preserve"> </w:t>
      </w:r>
      <w:r>
        <w:rPr>
          <w:rFonts w:ascii="Arial Narrow" w:hAnsi="Arial Narrow"/>
        </w:rPr>
        <w:t>l’aide d’un</w:t>
      </w:r>
      <w:r>
        <w:rPr>
          <w:rFonts w:ascii="Arial Narrow" w:hAnsi="Arial Narrow"/>
          <w:spacing w:val="-1"/>
        </w:rPr>
        <w:t xml:space="preserve"> </w:t>
      </w:r>
      <w:r>
        <w:rPr>
          <w:rFonts w:ascii="Arial Narrow" w:hAnsi="Arial Narrow"/>
        </w:rPr>
        <w:t>outil spécifique.</w:t>
      </w:r>
    </w:p>
    <w:p w14:paraId="45615A91" w14:textId="77777777" w:rsidR="0029722D" w:rsidRPr="00BA08EF" w:rsidRDefault="0029722D" w:rsidP="001F20B2">
      <w:pPr>
        <w:pStyle w:val="Corpsdetexte"/>
        <w:jc w:val="both"/>
        <w:rPr>
          <w:rFonts w:ascii="Arial Narrow" w:hAnsi="Arial Narrow"/>
        </w:rPr>
      </w:pPr>
    </w:p>
    <w:p w14:paraId="42DC525B" w14:textId="77777777" w:rsidR="0029722D" w:rsidRPr="00BA08EF" w:rsidRDefault="0029722D" w:rsidP="001F20B2">
      <w:pPr>
        <w:pStyle w:val="Corpsdetexte"/>
        <w:jc w:val="both"/>
        <w:rPr>
          <w:rFonts w:ascii="Arial Narrow" w:hAnsi="Arial Narrow"/>
        </w:rPr>
      </w:pPr>
      <w:r>
        <w:rPr>
          <w:rFonts w:ascii="Arial Narrow" w:hAnsi="Arial Narrow"/>
        </w:rPr>
        <w:t>Les modules</w:t>
      </w:r>
      <w:r>
        <w:rPr>
          <w:rFonts w:ascii="Arial Narrow" w:hAnsi="Arial Narrow"/>
          <w:spacing w:val="-3"/>
        </w:rPr>
        <w:t xml:space="preserve"> </w:t>
      </w:r>
      <w:r>
        <w:rPr>
          <w:rFonts w:ascii="Arial Narrow" w:hAnsi="Arial Narrow"/>
        </w:rPr>
        <w:t>peuvent</w:t>
      </w:r>
      <w:r>
        <w:rPr>
          <w:rFonts w:ascii="Arial Narrow" w:hAnsi="Arial Narrow"/>
          <w:spacing w:val="2"/>
        </w:rPr>
        <w:t xml:space="preserve"> </w:t>
      </w:r>
      <w:r>
        <w:rPr>
          <w:rFonts w:ascii="Arial Narrow" w:hAnsi="Arial Narrow"/>
        </w:rPr>
        <w:t>ainsi</w:t>
      </w:r>
      <w:r>
        <w:rPr>
          <w:rFonts w:ascii="Arial Narrow" w:hAnsi="Arial Narrow"/>
          <w:spacing w:val="-1"/>
        </w:rPr>
        <w:t xml:space="preserve"> </w:t>
      </w:r>
      <w:r>
        <w:rPr>
          <w:rFonts w:ascii="Arial Narrow" w:hAnsi="Arial Narrow"/>
        </w:rPr>
        <w:t>être</w:t>
      </w:r>
      <w:r>
        <w:rPr>
          <w:rFonts w:ascii="Arial Narrow" w:hAnsi="Arial Narrow"/>
          <w:spacing w:val="-2"/>
        </w:rPr>
        <w:t xml:space="preserve"> </w:t>
      </w:r>
      <w:r>
        <w:rPr>
          <w:rFonts w:ascii="Arial Narrow" w:hAnsi="Arial Narrow"/>
        </w:rPr>
        <w:t>dérivés</w:t>
      </w:r>
      <w:r>
        <w:rPr>
          <w:rFonts w:ascii="Arial Narrow" w:hAnsi="Arial Narrow"/>
          <w:spacing w:val="-1"/>
        </w:rPr>
        <w:t xml:space="preserve"> </w:t>
      </w:r>
      <w:r>
        <w:rPr>
          <w:rFonts w:ascii="Arial Narrow" w:hAnsi="Arial Narrow"/>
        </w:rPr>
        <w:t>:</w:t>
      </w:r>
    </w:p>
    <w:p w14:paraId="19503332" w14:textId="77777777" w:rsidR="0029722D" w:rsidRPr="00BA08EF" w:rsidRDefault="0029722D" w:rsidP="001F20B2">
      <w:pPr>
        <w:pStyle w:val="Paragraphedeliste"/>
        <w:numPr>
          <w:ilvl w:val="2"/>
          <w:numId w:val="33"/>
        </w:numPr>
        <w:tabs>
          <w:tab w:val="left" w:pos="1116"/>
          <w:tab w:val="left" w:pos="1117"/>
        </w:tabs>
        <w:spacing w:before="2" w:line="268" w:lineRule="exact"/>
        <w:ind w:left="0" w:firstLine="0"/>
        <w:contextualSpacing w:val="0"/>
        <w:jc w:val="both"/>
        <w:rPr>
          <w:rFonts w:ascii="Arial Narrow" w:hAnsi="Arial Narrow"/>
        </w:rPr>
      </w:pPr>
      <w:r>
        <w:rPr>
          <w:rFonts w:ascii="Arial Narrow" w:hAnsi="Arial Narrow"/>
        </w:rPr>
        <w:t>Avec</w:t>
      </w:r>
      <w:r>
        <w:rPr>
          <w:rFonts w:ascii="Arial Narrow" w:hAnsi="Arial Narrow"/>
          <w:spacing w:val="-1"/>
        </w:rPr>
        <w:t xml:space="preserve"> </w:t>
      </w:r>
      <w:r>
        <w:rPr>
          <w:rFonts w:ascii="Arial Narrow" w:hAnsi="Arial Narrow"/>
        </w:rPr>
        <w:t>épissure</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une</w:t>
      </w:r>
      <w:r>
        <w:rPr>
          <w:rFonts w:ascii="Arial Narrow" w:hAnsi="Arial Narrow"/>
          <w:spacing w:val="-2"/>
        </w:rPr>
        <w:t xml:space="preserve"> </w:t>
      </w:r>
      <w:r>
        <w:rPr>
          <w:rFonts w:ascii="Arial Narrow" w:hAnsi="Arial Narrow"/>
        </w:rPr>
        <w:t>longueur</w:t>
      </w:r>
      <w:r>
        <w:rPr>
          <w:rFonts w:ascii="Arial Narrow" w:hAnsi="Arial Narrow"/>
          <w:spacing w:val="-1"/>
        </w:rPr>
        <w:t xml:space="preserve"> </w:t>
      </w:r>
      <w:r>
        <w:rPr>
          <w:rFonts w:ascii="Arial Narrow" w:hAnsi="Arial Narrow"/>
        </w:rPr>
        <w:t>maximale de</w:t>
      </w:r>
      <w:r>
        <w:rPr>
          <w:rFonts w:ascii="Arial Narrow" w:hAnsi="Arial Narrow"/>
          <w:spacing w:val="-2"/>
        </w:rPr>
        <w:t xml:space="preserve"> </w:t>
      </w:r>
      <w:r>
        <w:rPr>
          <w:rFonts w:ascii="Arial Narrow" w:hAnsi="Arial Narrow"/>
        </w:rPr>
        <w:t>6m</w:t>
      </w:r>
      <w:r>
        <w:rPr>
          <w:rFonts w:ascii="Arial Narrow" w:hAnsi="Arial Narrow"/>
          <w:spacing w:val="-1"/>
        </w:rPr>
        <w:t xml:space="preserve"> </w:t>
      </w:r>
      <w:r>
        <w:rPr>
          <w:rFonts w:ascii="Arial Narrow" w:hAnsi="Arial Narrow"/>
        </w:rPr>
        <w:t>(câbles à</w:t>
      </w:r>
      <w:r>
        <w:rPr>
          <w:rFonts w:ascii="Arial Narrow" w:hAnsi="Arial Narrow"/>
          <w:spacing w:val="-3"/>
        </w:rPr>
        <w:t xml:space="preserve"> </w:t>
      </w:r>
      <w:r>
        <w:rPr>
          <w:rFonts w:ascii="Arial Narrow" w:hAnsi="Arial Narrow"/>
        </w:rPr>
        <w:t>compacts</w:t>
      </w:r>
      <w:r>
        <w:rPr>
          <w:rFonts w:ascii="Arial Narrow" w:hAnsi="Arial Narrow"/>
          <w:spacing w:val="-2"/>
        </w:rPr>
        <w:t xml:space="preserve"> </w:t>
      </w:r>
      <w:r>
        <w:rPr>
          <w:rFonts w:ascii="Arial Narrow" w:hAnsi="Arial Narrow"/>
        </w:rPr>
        <w:t>tubes)</w:t>
      </w:r>
      <w:r>
        <w:rPr>
          <w:rFonts w:ascii="Arial Narrow" w:hAnsi="Arial Narrow"/>
          <w:spacing w:val="-1"/>
        </w:rPr>
        <w:t xml:space="preserve"> </w:t>
      </w:r>
      <w:r>
        <w:rPr>
          <w:rFonts w:ascii="Arial Narrow" w:hAnsi="Arial Narrow"/>
        </w:rPr>
        <w:t>;</w:t>
      </w:r>
    </w:p>
    <w:p w14:paraId="34C8B93E" w14:textId="77777777" w:rsidR="0029722D" w:rsidRPr="00BA08EF" w:rsidRDefault="0029722D" w:rsidP="001F20B2">
      <w:pPr>
        <w:pStyle w:val="Paragraphedeliste"/>
        <w:numPr>
          <w:ilvl w:val="2"/>
          <w:numId w:val="33"/>
        </w:numPr>
        <w:tabs>
          <w:tab w:val="left" w:pos="1116"/>
          <w:tab w:val="left" w:pos="1117"/>
        </w:tabs>
        <w:spacing w:line="268" w:lineRule="exact"/>
        <w:ind w:left="0" w:firstLine="0"/>
        <w:contextualSpacing w:val="0"/>
        <w:jc w:val="both"/>
        <w:rPr>
          <w:rFonts w:ascii="Arial Narrow" w:hAnsi="Arial Narrow"/>
        </w:rPr>
      </w:pPr>
      <w:r>
        <w:rPr>
          <w:rFonts w:ascii="Arial Narrow" w:hAnsi="Arial Narrow"/>
        </w:rPr>
        <w:t>Avec</w:t>
      </w:r>
      <w:r>
        <w:rPr>
          <w:rFonts w:ascii="Arial Narrow" w:hAnsi="Arial Narrow"/>
          <w:spacing w:val="-1"/>
        </w:rPr>
        <w:t xml:space="preserve"> </w:t>
      </w:r>
      <w:r>
        <w:rPr>
          <w:rFonts w:ascii="Arial Narrow" w:hAnsi="Arial Narrow"/>
        </w:rPr>
        <w:t>épissure</w:t>
      </w:r>
      <w:r>
        <w:rPr>
          <w:rFonts w:ascii="Arial Narrow" w:hAnsi="Arial Narrow"/>
          <w:spacing w:val="-2"/>
        </w:rPr>
        <w:t xml:space="preserve"> </w:t>
      </w:r>
      <w:r>
        <w:rPr>
          <w:rFonts w:ascii="Arial Narrow" w:hAnsi="Arial Narrow"/>
        </w:rPr>
        <w:t>sur</w:t>
      </w:r>
      <w:r>
        <w:rPr>
          <w:rFonts w:ascii="Arial Narrow" w:hAnsi="Arial Narrow"/>
          <w:spacing w:val="-1"/>
        </w:rPr>
        <w:t xml:space="preserve"> </w:t>
      </w:r>
      <w:r>
        <w:rPr>
          <w:rFonts w:ascii="Arial Narrow" w:hAnsi="Arial Narrow"/>
        </w:rPr>
        <w:t>une</w:t>
      </w:r>
      <w:r>
        <w:rPr>
          <w:rFonts w:ascii="Arial Narrow" w:hAnsi="Arial Narrow"/>
          <w:spacing w:val="-2"/>
        </w:rPr>
        <w:t xml:space="preserve"> </w:t>
      </w:r>
      <w:r>
        <w:rPr>
          <w:rFonts w:ascii="Arial Narrow" w:hAnsi="Arial Narrow"/>
        </w:rPr>
        <w:t>longueur</w:t>
      </w:r>
      <w:r>
        <w:rPr>
          <w:rFonts w:ascii="Arial Narrow" w:hAnsi="Arial Narrow"/>
          <w:spacing w:val="-1"/>
        </w:rPr>
        <w:t xml:space="preserve"> </w:t>
      </w:r>
      <w:r>
        <w:rPr>
          <w:rFonts w:ascii="Arial Narrow" w:hAnsi="Arial Narrow"/>
        </w:rPr>
        <w:t>maximale de</w:t>
      </w:r>
      <w:r>
        <w:rPr>
          <w:rFonts w:ascii="Arial Narrow" w:hAnsi="Arial Narrow"/>
          <w:spacing w:val="-2"/>
        </w:rPr>
        <w:t xml:space="preserve"> </w:t>
      </w:r>
      <w:r>
        <w:rPr>
          <w:rFonts w:ascii="Arial Narrow" w:hAnsi="Arial Narrow"/>
        </w:rPr>
        <w:t>20</w:t>
      </w:r>
      <w:r>
        <w:rPr>
          <w:rFonts w:ascii="Arial Narrow" w:hAnsi="Arial Narrow"/>
          <w:spacing w:val="-2"/>
        </w:rPr>
        <w:t xml:space="preserve"> </w:t>
      </w:r>
      <w:r>
        <w:rPr>
          <w:rFonts w:ascii="Arial Narrow" w:hAnsi="Arial Narrow"/>
        </w:rPr>
        <w:t>m</w:t>
      </w:r>
      <w:r>
        <w:rPr>
          <w:rFonts w:ascii="Arial Narrow" w:hAnsi="Arial Narrow"/>
          <w:spacing w:val="-1"/>
        </w:rPr>
        <w:t xml:space="preserve"> </w:t>
      </w:r>
      <w:r>
        <w:rPr>
          <w:rFonts w:ascii="Arial Narrow" w:hAnsi="Arial Narrow"/>
        </w:rPr>
        <w:t>(câbles à</w:t>
      </w:r>
      <w:r>
        <w:rPr>
          <w:rFonts w:ascii="Arial Narrow" w:hAnsi="Arial Narrow"/>
          <w:spacing w:val="-2"/>
        </w:rPr>
        <w:t xml:space="preserve"> </w:t>
      </w:r>
      <w:r>
        <w:rPr>
          <w:rFonts w:ascii="Arial Narrow" w:hAnsi="Arial Narrow"/>
        </w:rPr>
        <w:t>isolation semi-serrée)</w:t>
      </w:r>
      <w:r>
        <w:rPr>
          <w:rFonts w:ascii="Arial Narrow" w:hAnsi="Arial Narrow"/>
          <w:spacing w:val="-1"/>
        </w:rPr>
        <w:t xml:space="preserve"> </w:t>
      </w:r>
      <w:r>
        <w:rPr>
          <w:rFonts w:ascii="Arial Narrow" w:hAnsi="Arial Narrow"/>
        </w:rPr>
        <w:t>;</w:t>
      </w:r>
    </w:p>
    <w:p w14:paraId="13773C38" w14:textId="77777777" w:rsidR="0029722D" w:rsidRPr="00BA08EF" w:rsidRDefault="0029722D" w:rsidP="001F20B2">
      <w:pPr>
        <w:pStyle w:val="Paragraphedeliste"/>
        <w:numPr>
          <w:ilvl w:val="2"/>
          <w:numId w:val="33"/>
        </w:numPr>
        <w:tabs>
          <w:tab w:val="left" w:pos="1116"/>
          <w:tab w:val="left" w:pos="1117"/>
        </w:tabs>
        <w:spacing w:before="2" w:line="237" w:lineRule="auto"/>
        <w:ind w:left="0" w:firstLine="0"/>
        <w:contextualSpacing w:val="0"/>
        <w:jc w:val="both"/>
        <w:rPr>
          <w:rFonts w:ascii="Arial Narrow" w:hAnsi="Arial Narrow"/>
        </w:rPr>
      </w:pPr>
      <w:r>
        <w:rPr>
          <w:rFonts w:ascii="Arial Narrow" w:hAnsi="Arial Narrow"/>
          <w:spacing w:val="-1"/>
        </w:rPr>
        <w:t>Sans</w:t>
      </w:r>
      <w:r>
        <w:rPr>
          <w:rFonts w:ascii="Arial Narrow" w:hAnsi="Arial Narrow"/>
          <w:spacing w:val="-14"/>
        </w:rPr>
        <w:t xml:space="preserve"> </w:t>
      </w:r>
      <w:r>
        <w:rPr>
          <w:rFonts w:ascii="Arial Narrow" w:hAnsi="Arial Narrow"/>
          <w:spacing w:val="-1"/>
        </w:rPr>
        <w:t>épissure,</w:t>
      </w:r>
      <w:r>
        <w:rPr>
          <w:rFonts w:ascii="Arial Narrow" w:hAnsi="Arial Narrow"/>
          <w:spacing w:val="-15"/>
        </w:rPr>
        <w:t xml:space="preserve"> </w:t>
      </w:r>
      <w:r>
        <w:rPr>
          <w:rFonts w:ascii="Arial Narrow" w:hAnsi="Arial Narrow"/>
          <w:spacing w:val="-1"/>
        </w:rPr>
        <w:t>jusqu’au</w:t>
      </w:r>
      <w:r>
        <w:rPr>
          <w:rFonts w:ascii="Arial Narrow" w:hAnsi="Arial Narrow"/>
          <w:spacing w:val="-16"/>
        </w:rPr>
        <w:t xml:space="preserve"> </w:t>
      </w:r>
      <w:r>
        <w:rPr>
          <w:rFonts w:ascii="Arial Narrow" w:hAnsi="Arial Narrow"/>
          <w:spacing w:val="-1"/>
        </w:rPr>
        <w:t>DTIO,</w:t>
      </w:r>
      <w:r>
        <w:rPr>
          <w:rFonts w:ascii="Arial Narrow" w:hAnsi="Arial Narrow"/>
          <w:spacing w:val="-13"/>
        </w:rPr>
        <w:t xml:space="preserve"> </w:t>
      </w:r>
      <w:r>
        <w:rPr>
          <w:rFonts w:ascii="Arial Narrow" w:hAnsi="Arial Narrow"/>
        </w:rPr>
        <w:t>sur</w:t>
      </w:r>
      <w:r>
        <w:rPr>
          <w:rFonts w:ascii="Arial Narrow" w:hAnsi="Arial Narrow"/>
          <w:spacing w:val="-13"/>
        </w:rPr>
        <w:t xml:space="preserve"> </w:t>
      </w:r>
      <w:r>
        <w:rPr>
          <w:rFonts w:ascii="Arial Narrow" w:hAnsi="Arial Narrow"/>
        </w:rPr>
        <w:t>une</w:t>
      </w:r>
      <w:r>
        <w:rPr>
          <w:rFonts w:ascii="Arial Narrow" w:hAnsi="Arial Narrow"/>
          <w:spacing w:val="-16"/>
        </w:rPr>
        <w:t xml:space="preserve"> </w:t>
      </w:r>
      <w:r>
        <w:rPr>
          <w:rFonts w:ascii="Arial Narrow" w:hAnsi="Arial Narrow"/>
        </w:rPr>
        <w:t>longueur</w:t>
      </w:r>
      <w:r>
        <w:rPr>
          <w:rFonts w:ascii="Arial Narrow" w:hAnsi="Arial Narrow"/>
          <w:spacing w:val="-15"/>
        </w:rPr>
        <w:t xml:space="preserve"> </w:t>
      </w:r>
      <w:r>
        <w:rPr>
          <w:rFonts w:ascii="Arial Narrow" w:hAnsi="Arial Narrow"/>
        </w:rPr>
        <w:t>maximale</w:t>
      </w:r>
      <w:r>
        <w:rPr>
          <w:rFonts w:ascii="Arial Narrow" w:hAnsi="Arial Narrow"/>
          <w:spacing w:val="-14"/>
        </w:rPr>
        <w:t xml:space="preserve"> </w:t>
      </w:r>
      <w:r>
        <w:rPr>
          <w:rFonts w:ascii="Arial Narrow" w:hAnsi="Arial Narrow"/>
        </w:rPr>
        <w:t>de</w:t>
      </w:r>
      <w:r>
        <w:rPr>
          <w:rFonts w:ascii="Arial Narrow" w:hAnsi="Arial Narrow"/>
          <w:spacing w:val="-16"/>
        </w:rPr>
        <w:t xml:space="preserve"> </w:t>
      </w:r>
      <w:r>
        <w:rPr>
          <w:rFonts w:ascii="Arial Narrow" w:hAnsi="Arial Narrow"/>
        </w:rPr>
        <w:t>20</w:t>
      </w:r>
      <w:r>
        <w:rPr>
          <w:rFonts w:ascii="Arial Narrow" w:hAnsi="Arial Narrow"/>
          <w:spacing w:val="-2"/>
        </w:rPr>
        <w:t xml:space="preserve"> </w:t>
      </w:r>
      <w:r>
        <w:rPr>
          <w:rFonts w:ascii="Arial Narrow" w:hAnsi="Arial Narrow"/>
        </w:rPr>
        <w:t>m</w:t>
      </w:r>
      <w:r>
        <w:rPr>
          <w:rFonts w:ascii="Arial Narrow" w:hAnsi="Arial Narrow"/>
          <w:spacing w:val="-15"/>
        </w:rPr>
        <w:t xml:space="preserve"> </w:t>
      </w:r>
      <w:r>
        <w:rPr>
          <w:rFonts w:ascii="Arial Narrow" w:hAnsi="Arial Narrow"/>
        </w:rPr>
        <w:t>(câbles</w:t>
      </w:r>
      <w:r>
        <w:rPr>
          <w:rFonts w:ascii="Arial Narrow" w:hAnsi="Arial Narrow"/>
          <w:spacing w:val="-13"/>
        </w:rPr>
        <w:t xml:space="preserve"> </w:t>
      </w:r>
      <w:r>
        <w:rPr>
          <w:rFonts w:ascii="Arial Narrow" w:hAnsi="Arial Narrow"/>
        </w:rPr>
        <w:t>avec</w:t>
      </w:r>
      <w:r>
        <w:rPr>
          <w:rFonts w:ascii="Arial Narrow" w:hAnsi="Arial Narrow"/>
          <w:spacing w:val="-16"/>
        </w:rPr>
        <w:t xml:space="preserve"> </w:t>
      </w:r>
      <w:r>
        <w:rPr>
          <w:rFonts w:ascii="Arial Narrow" w:hAnsi="Arial Narrow"/>
        </w:rPr>
        <w:t>micro-</w:t>
      </w:r>
      <w:r>
        <w:rPr>
          <w:rFonts w:ascii="Arial Narrow" w:hAnsi="Arial Narrow"/>
          <w:spacing w:val="-58"/>
        </w:rPr>
        <w:t xml:space="preserve"> </w:t>
      </w:r>
      <w:r>
        <w:rPr>
          <w:rFonts w:ascii="Arial Narrow" w:hAnsi="Arial Narrow"/>
        </w:rPr>
        <w:t>câbles</w:t>
      </w:r>
      <w:r>
        <w:rPr>
          <w:rFonts w:ascii="Arial Narrow" w:hAnsi="Arial Narrow"/>
          <w:spacing w:val="-1"/>
        </w:rPr>
        <w:t xml:space="preserve"> </w:t>
      </w:r>
      <w:r>
        <w:rPr>
          <w:rFonts w:ascii="Arial Narrow" w:hAnsi="Arial Narrow"/>
        </w:rPr>
        <w:t>poussables).</w:t>
      </w:r>
    </w:p>
    <w:p w14:paraId="604DE8C3" w14:textId="77777777" w:rsidR="0029722D" w:rsidRPr="00BA08EF" w:rsidRDefault="0029722D" w:rsidP="001F20B2">
      <w:pPr>
        <w:pStyle w:val="Corpsdetexte"/>
        <w:jc w:val="both"/>
        <w:rPr>
          <w:rFonts w:ascii="Arial Narrow" w:hAnsi="Arial Narrow"/>
        </w:rPr>
      </w:pPr>
    </w:p>
    <w:p w14:paraId="27E7786D" w14:textId="77777777" w:rsidR="0029722D" w:rsidRPr="00BA08EF" w:rsidRDefault="0029722D" w:rsidP="001F20B2">
      <w:pPr>
        <w:pStyle w:val="Corpsdetexte"/>
        <w:spacing w:before="1"/>
        <w:jc w:val="both"/>
        <w:rPr>
          <w:rFonts w:ascii="Arial Narrow" w:hAnsi="Arial Narrow"/>
        </w:rPr>
      </w:pPr>
      <w:r>
        <w:rPr>
          <w:rFonts w:ascii="Arial Narrow" w:hAnsi="Arial Narrow"/>
          <w:spacing w:val="-1"/>
        </w:rPr>
        <w:t>Ces</w:t>
      </w:r>
      <w:r>
        <w:rPr>
          <w:rFonts w:ascii="Arial Narrow" w:hAnsi="Arial Narrow"/>
          <w:spacing w:val="-11"/>
        </w:rPr>
        <w:t xml:space="preserve"> </w:t>
      </w:r>
      <w:r>
        <w:rPr>
          <w:rFonts w:ascii="Arial Narrow" w:hAnsi="Arial Narrow"/>
          <w:spacing w:val="-1"/>
        </w:rPr>
        <w:t>câbles</w:t>
      </w:r>
      <w:r>
        <w:rPr>
          <w:rFonts w:ascii="Arial Narrow" w:hAnsi="Arial Narrow"/>
          <w:spacing w:val="-13"/>
        </w:rPr>
        <w:t xml:space="preserve"> </w:t>
      </w:r>
      <w:r>
        <w:rPr>
          <w:rFonts w:ascii="Arial Narrow" w:hAnsi="Arial Narrow"/>
        </w:rPr>
        <w:t>sont</w:t>
      </w:r>
      <w:r>
        <w:rPr>
          <w:rFonts w:ascii="Arial Narrow" w:hAnsi="Arial Narrow"/>
          <w:spacing w:val="-11"/>
        </w:rPr>
        <w:t xml:space="preserve"> </w:t>
      </w:r>
      <w:r>
        <w:rPr>
          <w:rFonts w:ascii="Arial Narrow" w:hAnsi="Arial Narrow"/>
        </w:rPr>
        <w:t>dotés</w:t>
      </w:r>
      <w:r>
        <w:rPr>
          <w:rFonts w:ascii="Arial Narrow" w:hAnsi="Arial Narrow"/>
          <w:spacing w:val="-13"/>
        </w:rPr>
        <w:t xml:space="preserve"> </w:t>
      </w:r>
      <w:r>
        <w:rPr>
          <w:rFonts w:ascii="Arial Narrow" w:hAnsi="Arial Narrow"/>
        </w:rPr>
        <w:t>d’une</w:t>
      </w:r>
      <w:r>
        <w:rPr>
          <w:rFonts w:ascii="Arial Narrow" w:hAnsi="Arial Narrow"/>
          <w:spacing w:val="-10"/>
        </w:rPr>
        <w:t xml:space="preserve"> </w:t>
      </w:r>
      <w:r>
        <w:rPr>
          <w:rFonts w:ascii="Arial Narrow" w:hAnsi="Arial Narrow"/>
        </w:rPr>
        <w:t>gaine</w:t>
      </w:r>
      <w:r>
        <w:rPr>
          <w:rFonts w:ascii="Arial Narrow" w:hAnsi="Arial Narrow"/>
          <w:spacing w:val="-13"/>
        </w:rPr>
        <w:t xml:space="preserve"> </w:t>
      </w:r>
      <w:r>
        <w:rPr>
          <w:rFonts w:ascii="Arial Narrow" w:hAnsi="Arial Narrow"/>
        </w:rPr>
        <w:t>sans</w:t>
      </w:r>
      <w:r>
        <w:rPr>
          <w:rFonts w:ascii="Arial Narrow" w:hAnsi="Arial Narrow"/>
          <w:spacing w:val="-12"/>
        </w:rPr>
        <w:t xml:space="preserve"> </w:t>
      </w:r>
      <w:r>
        <w:rPr>
          <w:rFonts w:ascii="Arial Narrow" w:hAnsi="Arial Narrow"/>
        </w:rPr>
        <w:t>halogène</w:t>
      </w:r>
      <w:r>
        <w:rPr>
          <w:rFonts w:ascii="Arial Narrow" w:hAnsi="Arial Narrow"/>
          <w:spacing w:val="-13"/>
        </w:rPr>
        <w:t xml:space="preserve"> </w:t>
      </w:r>
      <w:r>
        <w:rPr>
          <w:rFonts w:ascii="Arial Narrow" w:hAnsi="Arial Narrow"/>
        </w:rPr>
        <w:t>non-propagatrice</w:t>
      </w:r>
      <w:r>
        <w:rPr>
          <w:rFonts w:ascii="Arial Narrow" w:hAnsi="Arial Narrow"/>
          <w:spacing w:val="-13"/>
        </w:rPr>
        <w:t xml:space="preserve"> </w:t>
      </w:r>
      <w:r>
        <w:rPr>
          <w:rFonts w:ascii="Arial Narrow" w:hAnsi="Arial Narrow"/>
        </w:rPr>
        <w:t>de</w:t>
      </w:r>
      <w:r>
        <w:rPr>
          <w:rFonts w:ascii="Arial Narrow" w:hAnsi="Arial Narrow"/>
          <w:spacing w:val="-13"/>
        </w:rPr>
        <w:t xml:space="preserve"> </w:t>
      </w:r>
      <w:r>
        <w:rPr>
          <w:rFonts w:ascii="Arial Narrow" w:hAnsi="Arial Narrow"/>
        </w:rPr>
        <w:t>la</w:t>
      </w:r>
      <w:r>
        <w:rPr>
          <w:rFonts w:ascii="Arial Narrow" w:hAnsi="Arial Narrow"/>
          <w:spacing w:val="-12"/>
        </w:rPr>
        <w:t xml:space="preserve"> </w:t>
      </w:r>
      <w:r>
        <w:rPr>
          <w:rFonts w:ascii="Arial Narrow" w:hAnsi="Arial Narrow"/>
        </w:rPr>
        <w:t>flamme</w:t>
      </w:r>
      <w:r>
        <w:rPr>
          <w:rFonts w:ascii="Arial Narrow" w:hAnsi="Arial Narrow"/>
          <w:spacing w:val="-15"/>
        </w:rPr>
        <w:t xml:space="preserve"> </w:t>
      </w:r>
      <w:r>
        <w:rPr>
          <w:rFonts w:ascii="Arial Narrow" w:hAnsi="Arial Narrow"/>
        </w:rPr>
        <w:t>(NF</w:t>
      </w:r>
      <w:r>
        <w:rPr>
          <w:rFonts w:ascii="Arial Narrow" w:hAnsi="Arial Narrow"/>
          <w:spacing w:val="-13"/>
        </w:rPr>
        <w:t xml:space="preserve"> </w:t>
      </w:r>
      <w:r>
        <w:rPr>
          <w:rFonts w:ascii="Arial Narrow" w:hAnsi="Arial Narrow"/>
        </w:rPr>
        <w:t>C</w:t>
      </w:r>
      <w:r>
        <w:rPr>
          <w:rFonts w:ascii="Arial Narrow" w:hAnsi="Arial Narrow"/>
          <w:spacing w:val="-11"/>
        </w:rPr>
        <w:t xml:space="preserve"> </w:t>
      </w:r>
      <w:r>
        <w:rPr>
          <w:rFonts w:ascii="Arial Narrow" w:hAnsi="Arial Narrow"/>
        </w:rPr>
        <w:t>32070</w:t>
      </w:r>
      <w:r>
        <w:rPr>
          <w:rFonts w:ascii="Arial Narrow" w:hAnsi="Arial Narrow"/>
          <w:spacing w:val="-58"/>
        </w:rPr>
        <w:t xml:space="preserve"> </w:t>
      </w:r>
      <w:r>
        <w:rPr>
          <w:rFonts w:ascii="Arial Narrow" w:hAnsi="Arial Narrow"/>
        </w:rPr>
        <w:t>2.1).</w:t>
      </w:r>
    </w:p>
    <w:p w14:paraId="2D392EF8" w14:textId="77777777" w:rsidR="00E0518A" w:rsidRPr="00BA08EF" w:rsidRDefault="00E0518A" w:rsidP="001F20B2">
      <w:pPr>
        <w:pStyle w:val="Corpsdetexte"/>
        <w:spacing w:before="1"/>
        <w:jc w:val="both"/>
        <w:rPr>
          <w:rFonts w:ascii="Arial Narrow" w:hAnsi="Arial Narrow"/>
        </w:rPr>
      </w:pPr>
    </w:p>
    <w:p w14:paraId="4961D441" w14:textId="77777777" w:rsidR="0057429B" w:rsidRDefault="00E0518A" w:rsidP="001F20B2">
      <w:pPr>
        <w:pStyle w:val="Corpsdetexte"/>
        <w:shd w:val="clear" w:color="auto" w:fill="F4EDF9"/>
        <w:spacing w:before="1" w:line="360" w:lineRule="auto"/>
        <w:jc w:val="both"/>
        <w:rPr>
          <w:rFonts w:ascii="Arial Narrow" w:hAnsi="Arial Narrow"/>
          <w:b/>
          <w:bCs/>
        </w:rPr>
      </w:pPr>
      <w:r>
        <w:rPr>
          <w:rFonts w:ascii="Arial Narrow" w:hAnsi="Arial Narrow"/>
          <w:b/>
          <w:bCs/>
          <w:u w:val="single"/>
        </w:rPr>
        <w:t>Question 12</w:t>
      </w:r>
      <w:r>
        <w:rPr>
          <w:rFonts w:ascii="Arial Narrow" w:hAnsi="Arial Narrow"/>
          <w:b/>
          <w:bCs/>
        </w:rPr>
        <w:t xml:space="preserve"> :</w:t>
      </w:r>
    </w:p>
    <w:p w14:paraId="4EC031F1" w14:textId="77777777" w:rsidR="0057429B" w:rsidRDefault="00E0518A" w:rsidP="001F20B2">
      <w:pPr>
        <w:pStyle w:val="Corpsdetexte"/>
        <w:shd w:val="clear" w:color="auto" w:fill="F4EDF9"/>
        <w:spacing w:before="1" w:line="360" w:lineRule="auto"/>
        <w:jc w:val="both"/>
        <w:rPr>
          <w:rFonts w:ascii="Arial Narrow" w:hAnsi="Arial Narrow"/>
        </w:rPr>
      </w:pPr>
      <w:r>
        <w:rPr>
          <w:rFonts w:ascii="Arial Narrow" w:hAnsi="Arial Narrow"/>
        </w:rPr>
        <w:t>12.1) Les critères de sélection des câbles définis (standard G657A1/A2, structure multitubulaire, gaine PEHD, protection anti-termites, code couleur FOTAG IEEE 802.8) vous paraissent-ils techniquement pertinents et adaptés aux conditions de déploiement en Côte d’Ivoire ?</w:t>
      </w:r>
    </w:p>
    <w:p w14:paraId="0BD63D25" w14:textId="77777777" w:rsidR="0057429B" w:rsidRDefault="00E0518A" w:rsidP="001F20B2">
      <w:pPr>
        <w:pStyle w:val="Corpsdetexte"/>
        <w:shd w:val="clear" w:color="auto" w:fill="F4EDF9"/>
        <w:spacing w:before="1" w:line="360" w:lineRule="auto"/>
        <w:jc w:val="both"/>
        <w:rPr>
          <w:rFonts w:ascii="Arial Narrow" w:hAnsi="Arial Narrow"/>
        </w:rPr>
      </w:pPr>
      <w:r>
        <w:rPr>
          <w:rFonts w:ascii="Arial Narrow" w:hAnsi="Arial Narrow"/>
        </w:rPr>
        <w:t>12.2) Ces critères prennent-ils suffisamment en compte les contraintes d’exploitation (facilité d’accès aux fibres, résistance aux rongeurs, tenue aux UV) et de durabilité dans les différents environnements de pose (souterrain, aérien, immeuble) ?</w:t>
      </w:r>
    </w:p>
    <w:p w14:paraId="72D14131" w14:textId="3E48D9BF" w:rsidR="00E0518A" w:rsidRPr="00BA08EF" w:rsidRDefault="00E0518A" w:rsidP="001F20B2">
      <w:pPr>
        <w:pStyle w:val="Corpsdetexte"/>
        <w:shd w:val="clear" w:color="auto" w:fill="F4EDF9"/>
        <w:spacing w:before="1" w:line="360" w:lineRule="auto"/>
        <w:jc w:val="both"/>
        <w:rPr>
          <w:rFonts w:ascii="Arial Narrow" w:hAnsi="Arial Narrow"/>
        </w:rPr>
      </w:pPr>
      <w:r>
        <w:rPr>
          <w:rFonts w:ascii="Arial Narrow" w:hAnsi="Arial Narrow"/>
        </w:rPr>
        <w:t>12.3) Quelles recommandations formulez-vous sur les spécifications techniques des câbles (aériens, souterrains, de branchement, d’immeuble) pour garantir leur compatibilité avec l’ensemble des configurations de déploiement ?</w:t>
      </w:r>
    </w:p>
    <w:p w14:paraId="7603C38A" w14:textId="77777777" w:rsidR="0029722D" w:rsidRPr="00BA08EF" w:rsidRDefault="0029722D" w:rsidP="001F20B2">
      <w:pPr>
        <w:pStyle w:val="Corpsdetexte"/>
        <w:spacing w:before="10" w:line="360" w:lineRule="auto"/>
        <w:jc w:val="both"/>
        <w:rPr>
          <w:rFonts w:ascii="Arial Narrow" w:hAnsi="Arial Narrow"/>
        </w:rPr>
      </w:pPr>
    </w:p>
    <w:p w14:paraId="09716C17" w14:textId="77777777" w:rsidR="0029722D" w:rsidRPr="00BA08EF" w:rsidRDefault="0029722D" w:rsidP="001F20B2">
      <w:pPr>
        <w:pStyle w:val="Titre5"/>
        <w:numPr>
          <w:ilvl w:val="0"/>
          <w:numId w:val="33"/>
        </w:numPr>
        <w:tabs>
          <w:tab w:val="left" w:pos="755"/>
        </w:tabs>
        <w:ind w:left="0" w:firstLine="0"/>
        <w:jc w:val="both"/>
        <w:rPr>
          <w:rFonts w:ascii="Arial Narrow" w:hAnsi="Arial Narrow"/>
        </w:rPr>
      </w:pPr>
      <w:bookmarkStart w:id="68" w:name="_bookmark123"/>
      <w:bookmarkEnd w:id="68"/>
      <w:r>
        <w:rPr>
          <w:rFonts w:ascii="Arial Narrow" w:hAnsi="Arial Narrow"/>
        </w:rPr>
        <w:t>Raccordement</w:t>
      </w:r>
      <w:r>
        <w:rPr>
          <w:rFonts w:ascii="Arial Narrow" w:hAnsi="Arial Narrow"/>
          <w:spacing w:val="-1"/>
        </w:rPr>
        <w:t xml:space="preserve"> </w:t>
      </w:r>
      <w:r>
        <w:rPr>
          <w:rFonts w:ascii="Arial Narrow" w:hAnsi="Arial Narrow"/>
        </w:rPr>
        <w:t>des</w:t>
      </w:r>
      <w:r>
        <w:rPr>
          <w:rFonts w:ascii="Arial Narrow" w:hAnsi="Arial Narrow"/>
          <w:spacing w:val="-3"/>
        </w:rPr>
        <w:t xml:space="preserve"> </w:t>
      </w:r>
      <w:r>
        <w:rPr>
          <w:rFonts w:ascii="Arial Narrow" w:hAnsi="Arial Narrow"/>
        </w:rPr>
        <w:t>locaux</w:t>
      </w:r>
    </w:p>
    <w:p w14:paraId="5F4C51A5" w14:textId="30F6A8D8" w:rsidR="0029722D" w:rsidRPr="00BA08EF" w:rsidRDefault="0029722D" w:rsidP="001F20B2">
      <w:pPr>
        <w:pStyle w:val="Titre5"/>
        <w:numPr>
          <w:ilvl w:val="1"/>
          <w:numId w:val="34"/>
        </w:numPr>
        <w:tabs>
          <w:tab w:val="left" w:pos="829"/>
        </w:tabs>
        <w:spacing w:before="119"/>
        <w:ind w:left="0" w:firstLine="0"/>
        <w:jc w:val="both"/>
        <w:rPr>
          <w:rFonts w:ascii="Arial Narrow" w:hAnsi="Arial Narrow"/>
        </w:rPr>
      </w:pPr>
      <w:bookmarkStart w:id="69" w:name="_bookmark124"/>
      <w:bookmarkEnd w:id="69"/>
      <w:r>
        <w:rPr>
          <w:rFonts w:ascii="Arial Narrow" w:hAnsi="Arial Narrow"/>
        </w:rPr>
        <w:t>Modalités</w:t>
      </w:r>
      <w:r>
        <w:rPr>
          <w:rFonts w:ascii="Arial Narrow" w:hAnsi="Arial Narrow"/>
          <w:spacing w:val="-4"/>
        </w:rPr>
        <w:t xml:space="preserve"> </w:t>
      </w:r>
      <w:r>
        <w:rPr>
          <w:rFonts w:ascii="Arial Narrow" w:hAnsi="Arial Narrow"/>
        </w:rPr>
        <w:t>de</w:t>
      </w:r>
      <w:r>
        <w:rPr>
          <w:rFonts w:ascii="Arial Narrow" w:hAnsi="Arial Narrow"/>
          <w:spacing w:val="-1"/>
        </w:rPr>
        <w:t xml:space="preserve"> </w:t>
      </w:r>
      <w:r>
        <w:rPr>
          <w:rFonts w:ascii="Arial Narrow" w:hAnsi="Arial Narrow"/>
        </w:rPr>
        <w:t>branchement</w:t>
      </w:r>
    </w:p>
    <w:p w14:paraId="0DE515FD" w14:textId="3D8323D8" w:rsidR="0029722D" w:rsidRPr="00BA08EF" w:rsidRDefault="0029722D" w:rsidP="001F20B2">
      <w:pPr>
        <w:pStyle w:val="Corpsdetexte"/>
        <w:spacing w:before="122"/>
        <w:jc w:val="both"/>
        <w:rPr>
          <w:rFonts w:ascii="Arial Narrow" w:hAnsi="Arial Narrow"/>
        </w:rPr>
      </w:pPr>
      <w:r>
        <w:rPr>
          <w:rFonts w:ascii="Arial Narrow" w:hAnsi="Arial Narrow"/>
        </w:rPr>
        <w:t>Au</w:t>
      </w:r>
      <w:r>
        <w:rPr>
          <w:rFonts w:ascii="Arial Narrow" w:hAnsi="Arial Narrow"/>
          <w:spacing w:val="3"/>
        </w:rPr>
        <w:t xml:space="preserve"> </w:t>
      </w:r>
      <w:r>
        <w:rPr>
          <w:rFonts w:ascii="Arial Narrow" w:hAnsi="Arial Narrow"/>
        </w:rPr>
        <w:t>PBO,</w:t>
      </w:r>
      <w:r>
        <w:rPr>
          <w:rFonts w:ascii="Arial Narrow" w:hAnsi="Arial Narrow"/>
          <w:spacing w:val="4"/>
        </w:rPr>
        <w:t xml:space="preserve"> </w:t>
      </w:r>
      <w:r>
        <w:rPr>
          <w:rFonts w:ascii="Arial Narrow" w:hAnsi="Arial Narrow"/>
        </w:rPr>
        <w:t>le</w:t>
      </w:r>
      <w:r>
        <w:rPr>
          <w:rFonts w:ascii="Arial Narrow" w:hAnsi="Arial Narrow"/>
          <w:spacing w:val="60"/>
        </w:rPr>
        <w:t xml:space="preserve"> </w:t>
      </w:r>
      <w:r>
        <w:rPr>
          <w:rFonts w:ascii="Arial Narrow" w:hAnsi="Arial Narrow"/>
        </w:rPr>
        <w:t>câble de</w:t>
      </w:r>
      <w:r>
        <w:rPr>
          <w:rFonts w:ascii="Arial Narrow" w:hAnsi="Arial Narrow"/>
          <w:spacing w:val="59"/>
        </w:rPr>
        <w:t xml:space="preserve"> </w:t>
      </w:r>
      <w:r>
        <w:rPr>
          <w:rFonts w:ascii="Arial Narrow" w:hAnsi="Arial Narrow"/>
        </w:rPr>
        <w:t>branchement</w:t>
      </w:r>
      <w:r>
        <w:rPr>
          <w:rFonts w:ascii="Arial Narrow" w:hAnsi="Arial Narrow"/>
          <w:spacing w:val="2"/>
        </w:rPr>
        <w:t xml:space="preserve"> </w:t>
      </w:r>
      <w:r>
        <w:rPr>
          <w:rFonts w:ascii="Arial Narrow" w:hAnsi="Arial Narrow"/>
        </w:rPr>
        <w:t>peut</w:t>
      </w:r>
      <w:r>
        <w:rPr>
          <w:rFonts w:ascii="Arial Narrow" w:hAnsi="Arial Narrow"/>
          <w:spacing w:val="1"/>
        </w:rPr>
        <w:t xml:space="preserve"> </w:t>
      </w:r>
      <w:r>
        <w:rPr>
          <w:rFonts w:ascii="Arial Narrow" w:hAnsi="Arial Narrow"/>
        </w:rPr>
        <w:t>être soit</w:t>
      </w:r>
      <w:r>
        <w:rPr>
          <w:rFonts w:ascii="Arial Narrow" w:hAnsi="Arial Narrow"/>
          <w:spacing w:val="2"/>
        </w:rPr>
        <w:t xml:space="preserve"> </w:t>
      </w:r>
      <w:proofErr w:type="spellStart"/>
      <w:r>
        <w:rPr>
          <w:rFonts w:ascii="Arial Narrow" w:hAnsi="Arial Narrow"/>
        </w:rPr>
        <w:t>épissuré</w:t>
      </w:r>
      <w:proofErr w:type="spellEnd"/>
      <w:r>
        <w:rPr>
          <w:rFonts w:ascii="Arial Narrow" w:hAnsi="Arial Narrow"/>
        </w:rPr>
        <w:t>,</w:t>
      </w:r>
      <w:r>
        <w:rPr>
          <w:rFonts w:ascii="Arial Narrow" w:hAnsi="Arial Narrow"/>
          <w:spacing w:val="1"/>
        </w:rPr>
        <w:t xml:space="preserve"> </w:t>
      </w:r>
      <w:r>
        <w:rPr>
          <w:rFonts w:ascii="Arial Narrow" w:hAnsi="Arial Narrow"/>
        </w:rPr>
        <w:t>soit</w:t>
      </w:r>
      <w:r>
        <w:rPr>
          <w:rFonts w:ascii="Arial Narrow" w:hAnsi="Arial Narrow"/>
          <w:spacing w:val="2"/>
        </w:rPr>
        <w:t xml:space="preserve"> </w:t>
      </w:r>
      <w:r w:rsidR="001A2AEF">
        <w:rPr>
          <w:rFonts w:ascii="Arial Narrow" w:hAnsi="Arial Narrow"/>
        </w:rPr>
        <w:t>connecté (</w:t>
      </w:r>
      <w:r>
        <w:rPr>
          <w:rFonts w:ascii="Arial Narrow" w:hAnsi="Arial Narrow"/>
        </w:rPr>
        <w:t>connecteurs</w:t>
      </w:r>
      <w:r>
        <w:rPr>
          <w:rFonts w:ascii="Arial Narrow" w:hAnsi="Arial Narrow"/>
          <w:spacing w:val="-59"/>
        </w:rPr>
        <w:t xml:space="preserve"> </w:t>
      </w:r>
      <w:r>
        <w:rPr>
          <w:rFonts w:ascii="Arial Narrow" w:hAnsi="Arial Narrow"/>
        </w:rPr>
        <w:t>extérieurs</w:t>
      </w:r>
      <w:r>
        <w:rPr>
          <w:rFonts w:ascii="Arial Narrow" w:hAnsi="Arial Narrow"/>
          <w:spacing w:val="-3"/>
        </w:rPr>
        <w:t xml:space="preserve"> </w:t>
      </w:r>
      <w:r>
        <w:rPr>
          <w:rFonts w:ascii="Arial Narrow" w:hAnsi="Arial Narrow"/>
        </w:rPr>
        <w:t>étanches</w:t>
      </w:r>
      <w:r>
        <w:rPr>
          <w:rFonts w:ascii="Arial Narrow" w:hAnsi="Arial Narrow"/>
          <w:spacing w:val="-2"/>
        </w:rPr>
        <w:t xml:space="preserve"> </w:t>
      </w:r>
      <w:r>
        <w:rPr>
          <w:rFonts w:ascii="Arial Narrow" w:hAnsi="Arial Narrow"/>
        </w:rPr>
        <w:t>ou connecteurs</w:t>
      </w:r>
      <w:r>
        <w:rPr>
          <w:rFonts w:ascii="Arial Narrow" w:hAnsi="Arial Narrow"/>
          <w:spacing w:val="-2"/>
        </w:rPr>
        <w:t xml:space="preserve"> </w:t>
      </w:r>
      <w:r>
        <w:rPr>
          <w:rFonts w:ascii="Arial Narrow" w:hAnsi="Arial Narrow"/>
        </w:rPr>
        <w:t>intérieurs).</w:t>
      </w:r>
    </w:p>
    <w:p w14:paraId="288945BB" w14:textId="77777777" w:rsidR="0029722D" w:rsidRPr="00BA08EF" w:rsidRDefault="0029722D" w:rsidP="001F20B2">
      <w:pPr>
        <w:pStyle w:val="Corpsdetexte"/>
        <w:spacing w:before="4"/>
        <w:jc w:val="both"/>
        <w:rPr>
          <w:rFonts w:ascii="Arial Narrow" w:hAnsi="Arial Narrow"/>
        </w:rPr>
      </w:pPr>
    </w:p>
    <w:p w14:paraId="3544E0F7" w14:textId="6964CFA1" w:rsidR="0029722D" w:rsidRPr="00BA08EF" w:rsidRDefault="0029722D" w:rsidP="001F20B2">
      <w:pPr>
        <w:pStyle w:val="Titre5"/>
        <w:numPr>
          <w:ilvl w:val="2"/>
          <w:numId w:val="34"/>
        </w:numPr>
        <w:tabs>
          <w:tab w:val="left" w:pos="1105"/>
        </w:tabs>
        <w:ind w:left="0" w:firstLine="0"/>
        <w:jc w:val="both"/>
        <w:rPr>
          <w:rFonts w:ascii="Arial Narrow" w:hAnsi="Arial Narrow"/>
        </w:rPr>
      </w:pPr>
      <w:bookmarkStart w:id="70" w:name="_bookmark125"/>
      <w:bookmarkEnd w:id="70"/>
      <w:r>
        <w:rPr>
          <w:rFonts w:ascii="Arial Narrow" w:hAnsi="Arial Narrow"/>
        </w:rPr>
        <w:t>Branchement</w:t>
      </w:r>
      <w:r>
        <w:rPr>
          <w:rFonts w:ascii="Arial Narrow" w:hAnsi="Arial Narrow"/>
          <w:spacing w:val="-2"/>
        </w:rPr>
        <w:t xml:space="preserve"> </w:t>
      </w:r>
      <w:r>
        <w:rPr>
          <w:rFonts w:ascii="Arial Narrow" w:hAnsi="Arial Narrow"/>
        </w:rPr>
        <w:t>en</w:t>
      </w:r>
      <w:r>
        <w:rPr>
          <w:rFonts w:ascii="Arial Narrow" w:hAnsi="Arial Narrow"/>
          <w:spacing w:val="-1"/>
        </w:rPr>
        <w:t xml:space="preserve"> </w:t>
      </w:r>
      <w:r>
        <w:rPr>
          <w:rFonts w:ascii="Arial Narrow" w:hAnsi="Arial Narrow"/>
        </w:rPr>
        <w:t>aérien</w:t>
      </w:r>
      <w:r>
        <w:rPr>
          <w:rFonts w:ascii="Arial Narrow" w:hAnsi="Arial Narrow"/>
          <w:spacing w:val="-3"/>
        </w:rPr>
        <w:t xml:space="preserve"> </w:t>
      </w:r>
      <w:r>
        <w:rPr>
          <w:rFonts w:ascii="Arial Narrow" w:hAnsi="Arial Narrow"/>
        </w:rPr>
        <w:t>depuis</w:t>
      </w:r>
      <w:r>
        <w:rPr>
          <w:rFonts w:ascii="Arial Narrow" w:hAnsi="Arial Narrow"/>
          <w:spacing w:val="-3"/>
        </w:rPr>
        <w:t xml:space="preserve"> </w:t>
      </w:r>
      <w:r>
        <w:rPr>
          <w:rFonts w:ascii="Arial Narrow" w:hAnsi="Arial Narrow"/>
        </w:rPr>
        <w:t>un</w:t>
      </w:r>
      <w:r>
        <w:rPr>
          <w:rFonts w:ascii="Arial Narrow" w:hAnsi="Arial Narrow"/>
          <w:spacing w:val="1"/>
        </w:rPr>
        <w:t xml:space="preserve"> </w:t>
      </w:r>
      <w:r>
        <w:rPr>
          <w:rFonts w:ascii="Arial Narrow" w:hAnsi="Arial Narrow"/>
        </w:rPr>
        <w:t>PBO</w:t>
      </w:r>
      <w:r>
        <w:rPr>
          <w:rFonts w:ascii="Arial Narrow" w:hAnsi="Arial Narrow"/>
          <w:spacing w:val="1"/>
        </w:rPr>
        <w:t xml:space="preserve"> </w:t>
      </w:r>
      <w:r>
        <w:rPr>
          <w:rFonts w:ascii="Arial Narrow" w:hAnsi="Arial Narrow"/>
        </w:rPr>
        <w:t>souterrain</w:t>
      </w:r>
    </w:p>
    <w:p w14:paraId="2C687F68" w14:textId="0CDC4BC3" w:rsidR="0029722D" w:rsidRPr="00BA08EF" w:rsidRDefault="0029722D" w:rsidP="001F20B2">
      <w:pPr>
        <w:pStyle w:val="Corpsdetexte"/>
        <w:spacing w:before="119"/>
        <w:jc w:val="both"/>
        <w:rPr>
          <w:rFonts w:ascii="Arial Narrow" w:hAnsi="Arial Narrow"/>
        </w:rPr>
      </w:pPr>
      <w:r>
        <w:rPr>
          <w:rFonts w:ascii="Arial Narrow" w:hAnsi="Arial Narrow"/>
        </w:rPr>
        <w:t>C’est</w:t>
      </w:r>
      <w:r>
        <w:rPr>
          <w:rFonts w:ascii="Arial Narrow" w:hAnsi="Arial Narrow"/>
          <w:spacing w:val="-7"/>
        </w:rPr>
        <w:t xml:space="preserve"> </w:t>
      </w:r>
      <w:r>
        <w:rPr>
          <w:rFonts w:ascii="Arial Narrow" w:hAnsi="Arial Narrow"/>
        </w:rPr>
        <w:t>une</w:t>
      </w:r>
      <w:r>
        <w:rPr>
          <w:rFonts w:ascii="Arial Narrow" w:hAnsi="Arial Narrow"/>
          <w:spacing w:val="-7"/>
        </w:rPr>
        <w:t xml:space="preserve"> </w:t>
      </w:r>
      <w:r>
        <w:rPr>
          <w:rFonts w:ascii="Arial Narrow" w:hAnsi="Arial Narrow"/>
        </w:rPr>
        <w:t>configuration</w:t>
      </w:r>
      <w:r>
        <w:rPr>
          <w:rFonts w:ascii="Arial Narrow" w:hAnsi="Arial Narrow"/>
          <w:spacing w:val="-9"/>
        </w:rPr>
        <w:t xml:space="preserve"> </w:t>
      </w:r>
      <w:r>
        <w:rPr>
          <w:rFonts w:ascii="Arial Narrow" w:hAnsi="Arial Narrow"/>
        </w:rPr>
        <w:t>à</w:t>
      </w:r>
      <w:r>
        <w:rPr>
          <w:rFonts w:ascii="Arial Narrow" w:hAnsi="Arial Narrow"/>
          <w:spacing w:val="-10"/>
        </w:rPr>
        <w:t xml:space="preserve"> </w:t>
      </w:r>
      <w:r>
        <w:rPr>
          <w:rFonts w:ascii="Arial Narrow" w:hAnsi="Arial Narrow"/>
        </w:rPr>
        <w:t>éviter,</w:t>
      </w:r>
      <w:r>
        <w:rPr>
          <w:rFonts w:ascii="Arial Narrow" w:hAnsi="Arial Narrow"/>
          <w:spacing w:val="-7"/>
        </w:rPr>
        <w:t xml:space="preserve"> </w:t>
      </w:r>
      <w:r>
        <w:rPr>
          <w:rFonts w:ascii="Arial Narrow" w:hAnsi="Arial Narrow"/>
        </w:rPr>
        <w:t>l’adduction</w:t>
      </w:r>
      <w:r>
        <w:rPr>
          <w:rFonts w:ascii="Arial Narrow" w:hAnsi="Arial Narrow"/>
          <w:spacing w:val="-10"/>
        </w:rPr>
        <w:t xml:space="preserve"> </w:t>
      </w:r>
      <w:r>
        <w:rPr>
          <w:rFonts w:ascii="Arial Narrow" w:hAnsi="Arial Narrow"/>
        </w:rPr>
        <w:t>souterraine</w:t>
      </w:r>
      <w:r>
        <w:rPr>
          <w:rFonts w:ascii="Arial Narrow" w:hAnsi="Arial Narrow"/>
          <w:spacing w:val="-8"/>
        </w:rPr>
        <w:t xml:space="preserve"> </w:t>
      </w:r>
      <w:r>
        <w:rPr>
          <w:rFonts w:ascii="Arial Narrow" w:hAnsi="Arial Narrow"/>
        </w:rPr>
        <w:t>devant</w:t>
      </w:r>
      <w:r>
        <w:rPr>
          <w:rFonts w:ascii="Arial Narrow" w:hAnsi="Arial Narrow"/>
          <w:spacing w:val="-9"/>
        </w:rPr>
        <w:t xml:space="preserve"> </w:t>
      </w:r>
      <w:r>
        <w:rPr>
          <w:rFonts w:ascii="Arial Narrow" w:hAnsi="Arial Narrow"/>
        </w:rPr>
        <w:t>être</w:t>
      </w:r>
      <w:r>
        <w:rPr>
          <w:rFonts w:ascii="Arial Narrow" w:hAnsi="Arial Narrow"/>
          <w:spacing w:val="-10"/>
        </w:rPr>
        <w:t xml:space="preserve"> </w:t>
      </w:r>
      <w:r>
        <w:rPr>
          <w:rFonts w:ascii="Arial Narrow" w:hAnsi="Arial Narrow"/>
        </w:rPr>
        <w:t>privilégiée.</w:t>
      </w:r>
      <w:r>
        <w:rPr>
          <w:rFonts w:ascii="Arial Narrow" w:hAnsi="Arial Narrow"/>
          <w:spacing w:val="-7"/>
        </w:rPr>
        <w:t xml:space="preserve"> </w:t>
      </w:r>
      <w:r>
        <w:rPr>
          <w:rFonts w:ascii="Arial Narrow" w:hAnsi="Arial Narrow"/>
        </w:rPr>
        <w:t>Si</w:t>
      </w:r>
      <w:r>
        <w:rPr>
          <w:rFonts w:ascii="Arial Narrow" w:hAnsi="Arial Narrow"/>
          <w:spacing w:val="-8"/>
        </w:rPr>
        <w:t xml:space="preserve"> </w:t>
      </w:r>
      <w:r>
        <w:rPr>
          <w:rFonts w:ascii="Arial Narrow" w:hAnsi="Arial Narrow"/>
        </w:rPr>
        <w:t>ce</w:t>
      </w:r>
      <w:r>
        <w:rPr>
          <w:rFonts w:ascii="Arial Narrow" w:hAnsi="Arial Narrow"/>
          <w:spacing w:val="-10"/>
        </w:rPr>
        <w:t xml:space="preserve"> </w:t>
      </w:r>
      <w:r>
        <w:rPr>
          <w:rFonts w:ascii="Arial Narrow" w:hAnsi="Arial Narrow"/>
        </w:rPr>
        <w:t>n’est</w:t>
      </w:r>
      <w:r>
        <w:rPr>
          <w:rFonts w:ascii="Arial Narrow" w:hAnsi="Arial Narrow"/>
          <w:spacing w:val="-10"/>
        </w:rPr>
        <w:t xml:space="preserve"> </w:t>
      </w:r>
      <w:r>
        <w:rPr>
          <w:rFonts w:ascii="Arial Narrow" w:hAnsi="Arial Narrow"/>
        </w:rPr>
        <w:t>pas possible,</w:t>
      </w:r>
      <w:r>
        <w:rPr>
          <w:rFonts w:ascii="Arial Narrow" w:hAnsi="Arial Narrow"/>
          <w:spacing w:val="-2"/>
        </w:rPr>
        <w:t xml:space="preserve"> </w:t>
      </w:r>
      <w:r>
        <w:rPr>
          <w:rFonts w:ascii="Arial Narrow" w:hAnsi="Arial Narrow"/>
        </w:rPr>
        <w:t>sur</w:t>
      </w:r>
      <w:r>
        <w:rPr>
          <w:rFonts w:ascii="Arial Narrow" w:hAnsi="Arial Narrow"/>
          <w:spacing w:val="-4"/>
        </w:rPr>
        <w:t xml:space="preserve"> </w:t>
      </w:r>
      <w:r>
        <w:rPr>
          <w:rFonts w:ascii="Arial Narrow" w:hAnsi="Arial Narrow"/>
        </w:rPr>
        <w:t>les</w:t>
      </w:r>
      <w:r>
        <w:rPr>
          <w:rFonts w:ascii="Arial Narrow" w:hAnsi="Arial Narrow"/>
          <w:spacing w:val="-4"/>
        </w:rPr>
        <w:t xml:space="preserve"> </w:t>
      </w:r>
      <w:r>
        <w:rPr>
          <w:rFonts w:ascii="Arial Narrow" w:hAnsi="Arial Narrow"/>
        </w:rPr>
        <w:t>transitions</w:t>
      </w:r>
      <w:r>
        <w:rPr>
          <w:rFonts w:ascii="Arial Narrow" w:hAnsi="Arial Narrow"/>
          <w:spacing w:val="-2"/>
        </w:rPr>
        <w:t xml:space="preserve"> </w:t>
      </w:r>
      <w:r>
        <w:rPr>
          <w:rFonts w:ascii="Arial Narrow" w:hAnsi="Arial Narrow"/>
        </w:rPr>
        <w:t>aéro-souterraine.</w:t>
      </w:r>
    </w:p>
    <w:p w14:paraId="3FEC84AF" w14:textId="77777777" w:rsidR="0029722D" w:rsidRPr="00BA08EF" w:rsidRDefault="0029722D" w:rsidP="001F20B2">
      <w:pPr>
        <w:pStyle w:val="Corpsdetexte"/>
        <w:spacing w:before="3"/>
        <w:jc w:val="both"/>
        <w:rPr>
          <w:rFonts w:ascii="Arial Narrow" w:hAnsi="Arial Narrow"/>
        </w:rPr>
      </w:pPr>
    </w:p>
    <w:p w14:paraId="6FAB077C" w14:textId="77777777" w:rsidR="0029722D" w:rsidRPr="00BA08EF" w:rsidRDefault="0029722D" w:rsidP="001F20B2">
      <w:pPr>
        <w:pStyle w:val="Titre5"/>
        <w:numPr>
          <w:ilvl w:val="2"/>
          <w:numId w:val="34"/>
        </w:numPr>
        <w:tabs>
          <w:tab w:val="left" w:pos="1105"/>
        </w:tabs>
        <w:ind w:left="0" w:firstLine="0"/>
        <w:jc w:val="both"/>
        <w:rPr>
          <w:rFonts w:ascii="Arial Narrow" w:hAnsi="Arial Narrow"/>
        </w:rPr>
      </w:pPr>
      <w:bookmarkStart w:id="71" w:name="_bookmark126"/>
      <w:bookmarkEnd w:id="71"/>
      <w:r>
        <w:rPr>
          <w:rFonts w:ascii="Arial Narrow" w:hAnsi="Arial Narrow"/>
        </w:rPr>
        <w:t>Branchement</w:t>
      </w:r>
      <w:r>
        <w:rPr>
          <w:rFonts w:ascii="Arial Narrow" w:hAnsi="Arial Narrow"/>
          <w:spacing w:val="-1"/>
        </w:rPr>
        <w:t xml:space="preserve"> </w:t>
      </w:r>
      <w:r>
        <w:rPr>
          <w:rFonts w:ascii="Arial Narrow" w:hAnsi="Arial Narrow"/>
        </w:rPr>
        <w:t>aérien depuis en</w:t>
      </w:r>
      <w:r>
        <w:rPr>
          <w:rFonts w:ascii="Arial Narrow" w:hAnsi="Arial Narrow"/>
          <w:spacing w:val="-2"/>
        </w:rPr>
        <w:t xml:space="preserve"> </w:t>
      </w:r>
      <w:r>
        <w:rPr>
          <w:rFonts w:ascii="Arial Narrow" w:hAnsi="Arial Narrow"/>
        </w:rPr>
        <w:t>PBO</w:t>
      </w:r>
      <w:r>
        <w:rPr>
          <w:rFonts w:ascii="Arial Narrow" w:hAnsi="Arial Narrow"/>
          <w:spacing w:val="-1"/>
        </w:rPr>
        <w:t xml:space="preserve"> </w:t>
      </w:r>
      <w:r>
        <w:rPr>
          <w:rFonts w:ascii="Arial Narrow" w:hAnsi="Arial Narrow"/>
        </w:rPr>
        <w:t>aérien</w:t>
      </w:r>
    </w:p>
    <w:p w14:paraId="4FF30B11" w14:textId="4F3C54F0" w:rsidR="0029722D" w:rsidRPr="00BA08EF" w:rsidRDefault="0029722D" w:rsidP="001F20B2">
      <w:pPr>
        <w:pStyle w:val="Corpsdetexte"/>
        <w:spacing w:before="121" w:line="252" w:lineRule="exact"/>
        <w:jc w:val="both"/>
        <w:rPr>
          <w:rFonts w:ascii="Arial Narrow" w:hAnsi="Arial Narrow"/>
        </w:rPr>
      </w:pPr>
      <w:r>
        <w:rPr>
          <w:rFonts w:ascii="Arial Narrow" w:hAnsi="Arial Narrow"/>
        </w:rPr>
        <w:t>Le câble</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branchement</w:t>
      </w:r>
      <w:r>
        <w:rPr>
          <w:rFonts w:ascii="Arial Narrow" w:hAnsi="Arial Narrow"/>
          <w:spacing w:val="2"/>
        </w:rPr>
        <w:t xml:space="preserve"> </w:t>
      </w:r>
      <w:r>
        <w:rPr>
          <w:rFonts w:ascii="Arial Narrow" w:hAnsi="Arial Narrow"/>
        </w:rPr>
        <w:t>sort</w:t>
      </w:r>
      <w:r>
        <w:rPr>
          <w:rFonts w:ascii="Arial Narrow" w:hAnsi="Arial Narrow"/>
          <w:spacing w:val="2"/>
        </w:rPr>
        <w:t xml:space="preserve"> </w:t>
      </w:r>
      <w:r>
        <w:rPr>
          <w:rFonts w:ascii="Arial Narrow" w:hAnsi="Arial Narrow"/>
        </w:rPr>
        <w:t>du</w:t>
      </w:r>
      <w:r>
        <w:rPr>
          <w:rFonts w:ascii="Arial Narrow" w:hAnsi="Arial Narrow"/>
          <w:spacing w:val="2"/>
        </w:rPr>
        <w:t xml:space="preserve"> </w:t>
      </w:r>
      <w:r>
        <w:rPr>
          <w:rFonts w:ascii="Arial Narrow" w:hAnsi="Arial Narrow"/>
        </w:rPr>
        <w:t>PBO</w:t>
      </w:r>
      <w:r>
        <w:rPr>
          <w:rFonts w:ascii="Arial Narrow" w:hAnsi="Arial Narrow"/>
          <w:spacing w:val="2"/>
        </w:rPr>
        <w:t xml:space="preserve"> </w:t>
      </w:r>
      <w:r>
        <w:rPr>
          <w:rFonts w:ascii="Arial Narrow" w:hAnsi="Arial Narrow"/>
        </w:rPr>
        <w:t>par</w:t>
      </w:r>
      <w:r>
        <w:rPr>
          <w:rFonts w:ascii="Arial Narrow" w:hAnsi="Arial Narrow"/>
          <w:spacing w:val="2"/>
        </w:rPr>
        <w:t xml:space="preserve"> </w:t>
      </w:r>
      <w:r>
        <w:rPr>
          <w:rFonts w:ascii="Arial Narrow" w:hAnsi="Arial Narrow"/>
        </w:rPr>
        <w:t>le</w:t>
      </w:r>
      <w:r>
        <w:rPr>
          <w:rFonts w:ascii="Arial Narrow" w:hAnsi="Arial Narrow"/>
          <w:spacing w:val="2"/>
        </w:rPr>
        <w:t xml:space="preserve"> </w:t>
      </w:r>
      <w:r>
        <w:rPr>
          <w:rFonts w:ascii="Arial Narrow" w:hAnsi="Arial Narrow"/>
        </w:rPr>
        <w:t>dessous</w:t>
      </w:r>
      <w:r>
        <w:rPr>
          <w:rFonts w:ascii="Arial Narrow" w:hAnsi="Arial Narrow"/>
          <w:spacing w:val="1"/>
        </w:rPr>
        <w:t xml:space="preserve"> </w:t>
      </w:r>
      <w:r>
        <w:rPr>
          <w:rFonts w:ascii="Arial Narrow" w:hAnsi="Arial Narrow"/>
        </w:rPr>
        <w:t>(goutte</w:t>
      </w:r>
      <w:r>
        <w:rPr>
          <w:rFonts w:ascii="Arial Narrow" w:hAnsi="Arial Narrow"/>
          <w:spacing w:val="-2"/>
        </w:rPr>
        <w:t xml:space="preserve"> </w:t>
      </w:r>
      <w:r>
        <w:rPr>
          <w:rFonts w:ascii="Arial Narrow" w:hAnsi="Arial Narrow"/>
        </w:rPr>
        <w:t>d’eau)</w:t>
      </w:r>
      <w:r>
        <w:rPr>
          <w:rFonts w:ascii="Arial Narrow" w:hAnsi="Arial Narrow"/>
          <w:spacing w:val="2"/>
        </w:rPr>
        <w:t xml:space="preserve"> </w:t>
      </w:r>
      <w:r>
        <w:rPr>
          <w:rFonts w:ascii="Arial Narrow" w:hAnsi="Arial Narrow"/>
        </w:rPr>
        <w:t>puis</w:t>
      </w:r>
      <w:r>
        <w:rPr>
          <w:rFonts w:ascii="Arial Narrow" w:hAnsi="Arial Narrow"/>
          <w:spacing w:val="-1"/>
        </w:rPr>
        <w:t xml:space="preserve"> </w:t>
      </w:r>
      <w:r>
        <w:rPr>
          <w:rFonts w:ascii="Arial Narrow" w:hAnsi="Arial Narrow"/>
        </w:rPr>
        <w:t>chemine le</w:t>
      </w:r>
      <w:r>
        <w:rPr>
          <w:rFonts w:ascii="Arial Narrow" w:hAnsi="Arial Narrow"/>
          <w:spacing w:val="2"/>
        </w:rPr>
        <w:t xml:space="preserve"> </w:t>
      </w:r>
      <w:r>
        <w:rPr>
          <w:rFonts w:ascii="Arial Narrow" w:hAnsi="Arial Narrow"/>
        </w:rPr>
        <w:t>long</w:t>
      </w:r>
      <w:r>
        <w:rPr>
          <w:rFonts w:ascii="Arial Narrow" w:hAnsi="Arial Narrow"/>
          <w:spacing w:val="1"/>
        </w:rPr>
        <w:t xml:space="preserve"> </w:t>
      </w:r>
      <w:r>
        <w:rPr>
          <w:rFonts w:ascii="Arial Narrow" w:hAnsi="Arial Narrow"/>
        </w:rPr>
        <w:t>du poteau,</w:t>
      </w:r>
      <w:r>
        <w:rPr>
          <w:rFonts w:ascii="Arial Narrow" w:hAnsi="Arial Narrow"/>
          <w:spacing w:val="-2"/>
        </w:rPr>
        <w:t xml:space="preserve"> </w:t>
      </w:r>
      <w:r>
        <w:rPr>
          <w:rFonts w:ascii="Arial Narrow" w:hAnsi="Arial Narrow"/>
        </w:rPr>
        <w:t>auquel</w:t>
      </w:r>
      <w:r>
        <w:rPr>
          <w:rFonts w:ascii="Arial Narrow" w:hAnsi="Arial Narrow"/>
          <w:spacing w:val="-1"/>
        </w:rPr>
        <w:t xml:space="preserve"> </w:t>
      </w:r>
      <w:r>
        <w:rPr>
          <w:rFonts w:ascii="Arial Narrow" w:hAnsi="Arial Narrow"/>
        </w:rPr>
        <w:t>il est</w:t>
      </w:r>
      <w:r>
        <w:rPr>
          <w:rFonts w:ascii="Arial Narrow" w:hAnsi="Arial Narrow"/>
          <w:spacing w:val="-2"/>
        </w:rPr>
        <w:t xml:space="preserve"> </w:t>
      </w:r>
      <w:r>
        <w:rPr>
          <w:rFonts w:ascii="Arial Narrow" w:hAnsi="Arial Narrow"/>
        </w:rPr>
        <w:t>fixé</w:t>
      </w:r>
      <w:r>
        <w:rPr>
          <w:rFonts w:ascii="Arial Narrow" w:hAnsi="Arial Narrow"/>
          <w:spacing w:val="-4"/>
        </w:rPr>
        <w:t xml:space="preserve"> </w:t>
      </w:r>
      <w:r>
        <w:rPr>
          <w:rFonts w:ascii="Arial Narrow" w:hAnsi="Arial Narrow"/>
        </w:rPr>
        <w:t>par</w:t>
      </w:r>
      <w:r>
        <w:rPr>
          <w:rFonts w:ascii="Arial Narrow" w:hAnsi="Arial Narrow"/>
          <w:spacing w:val="1"/>
        </w:rPr>
        <w:t xml:space="preserve"> </w:t>
      </w:r>
      <w:r>
        <w:rPr>
          <w:rFonts w:ascii="Arial Narrow" w:hAnsi="Arial Narrow"/>
        </w:rPr>
        <w:t>des</w:t>
      </w:r>
      <w:r>
        <w:rPr>
          <w:rFonts w:ascii="Arial Narrow" w:hAnsi="Arial Narrow"/>
          <w:spacing w:val="-3"/>
        </w:rPr>
        <w:t xml:space="preserve"> </w:t>
      </w:r>
      <w:r>
        <w:rPr>
          <w:rFonts w:ascii="Arial Narrow" w:hAnsi="Arial Narrow"/>
        </w:rPr>
        <w:t>berceaux</w:t>
      </w:r>
      <w:r>
        <w:rPr>
          <w:rFonts w:ascii="Arial Narrow" w:hAnsi="Arial Narrow"/>
          <w:spacing w:val="-2"/>
        </w:rPr>
        <w:t xml:space="preserve"> </w:t>
      </w:r>
      <w:r>
        <w:rPr>
          <w:rFonts w:ascii="Arial Narrow" w:hAnsi="Arial Narrow"/>
        </w:rPr>
        <w:t>tous</w:t>
      </w:r>
      <w:r>
        <w:rPr>
          <w:rFonts w:ascii="Arial Narrow" w:hAnsi="Arial Narrow"/>
          <w:spacing w:val="1"/>
        </w:rPr>
        <w:t xml:space="preserve"> </w:t>
      </w:r>
      <w:r>
        <w:rPr>
          <w:rFonts w:ascii="Arial Narrow" w:hAnsi="Arial Narrow"/>
        </w:rPr>
        <w:t>les 30 à</w:t>
      </w:r>
      <w:r>
        <w:rPr>
          <w:rFonts w:ascii="Arial Narrow" w:hAnsi="Arial Narrow"/>
          <w:spacing w:val="-2"/>
        </w:rPr>
        <w:t xml:space="preserve"> </w:t>
      </w:r>
      <w:r>
        <w:rPr>
          <w:rFonts w:ascii="Arial Narrow" w:hAnsi="Arial Narrow"/>
        </w:rPr>
        <w:t>40 cm.</w:t>
      </w:r>
    </w:p>
    <w:p w14:paraId="39FC60BF" w14:textId="77777777" w:rsidR="0029722D" w:rsidRPr="00BA08EF" w:rsidRDefault="0029722D" w:rsidP="001F20B2">
      <w:pPr>
        <w:pStyle w:val="Corpsdetexte"/>
        <w:spacing w:before="1"/>
        <w:jc w:val="both"/>
        <w:rPr>
          <w:rFonts w:ascii="Arial Narrow" w:hAnsi="Arial Narrow"/>
        </w:rPr>
      </w:pPr>
    </w:p>
    <w:p w14:paraId="22184380" w14:textId="77777777" w:rsidR="0029722D" w:rsidRPr="00BA08EF" w:rsidRDefault="0029722D" w:rsidP="001F20B2">
      <w:pPr>
        <w:pStyle w:val="Corpsdetexte"/>
        <w:jc w:val="both"/>
        <w:rPr>
          <w:rFonts w:ascii="Arial Narrow" w:hAnsi="Arial Narrow"/>
        </w:rPr>
      </w:pPr>
      <w:r>
        <w:rPr>
          <w:rFonts w:ascii="Arial Narrow" w:hAnsi="Arial Narrow"/>
        </w:rPr>
        <w:t>En horizontal, il est arrimé au poteau par une pince d’ancrage. A l’autre extrémité, après une</w:t>
      </w:r>
      <w:r>
        <w:rPr>
          <w:rFonts w:ascii="Arial Narrow" w:hAnsi="Arial Narrow"/>
          <w:spacing w:val="1"/>
        </w:rPr>
        <w:t xml:space="preserve"> </w:t>
      </w:r>
      <w:r>
        <w:rPr>
          <w:rFonts w:ascii="Arial Narrow" w:hAnsi="Arial Narrow"/>
        </w:rPr>
        <w:t>ou plusieurs portées, il est arrimé à la façade du bâtiment par une pince d’ancrage de</w:t>
      </w:r>
      <w:r>
        <w:rPr>
          <w:rFonts w:ascii="Arial Narrow" w:hAnsi="Arial Narrow"/>
          <w:spacing w:val="1"/>
        </w:rPr>
        <w:t xml:space="preserve"> </w:t>
      </w:r>
      <w:r>
        <w:rPr>
          <w:rFonts w:ascii="Arial Narrow" w:hAnsi="Arial Narrow"/>
        </w:rPr>
        <w:t>branchement.</w:t>
      </w:r>
    </w:p>
    <w:p w14:paraId="17E23D40" w14:textId="77777777" w:rsidR="0029722D" w:rsidRPr="00BA08EF" w:rsidRDefault="0029722D" w:rsidP="001F20B2">
      <w:pPr>
        <w:pStyle w:val="Corpsdetexte"/>
        <w:spacing w:before="1"/>
        <w:jc w:val="both"/>
        <w:rPr>
          <w:rFonts w:ascii="Arial Narrow" w:hAnsi="Arial Narrow"/>
        </w:rPr>
      </w:pPr>
    </w:p>
    <w:p w14:paraId="7427840A" w14:textId="77777777" w:rsidR="0029722D" w:rsidRPr="00BA08EF" w:rsidRDefault="0029722D" w:rsidP="001F20B2">
      <w:pPr>
        <w:jc w:val="both"/>
        <w:rPr>
          <w:rFonts w:ascii="Arial Narrow" w:hAnsi="Arial Narrow"/>
        </w:rPr>
        <w:sectPr w:rsidR="0029722D" w:rsidRPr="00BA08EF" w:rsidSect="00AE5CD3">
          <w:pgSz w:w="11910" w:h="16840"/>
          <w:pgMar w:top="1320" w:right="860" w:bottom="940" w:left="1418" w:header="0" w:footer="673" w:gutter="0"/>
          <w:cols w:space="720"/>
        </w:sectPr>
      </w:pPr>
      <w:bookmarkStart w:id="72" w:name="_bookmark127"/>
      <w:bookmarkEnd w:id="72"/>
    </w:p>
    <w:p w14:paraId="2FF96922" w14:textId="77777777" w:rsidR="0029722D" w:rsidRPr="00BA08EF" w:rsidRDefault="0029722D" w:rsidP="001F20B2">
      <w:pPr>
        <w:pStyle w:val="Titre5"/>
        <w:numPr>
          <w:ilvl w:val="2"/>
          <w:numId w:val="34"/>
        </w:numPr>
        <w:tabs>
          <w:tab w:val="left" w:pos="1105"/>
        </w:tabs>
        <w:ind w:left="0" w:firstLine="0"/>
        <w:jc w:val="both"/>
        <w:rPr>
          <w:rFonts w:ascii="Arial Narrow" w:hAnsi="Arial Narrow"/>
        </w:rPr>
      </w:pPr>
      <w:bookmarkStart w:id="73" w:name="_bookmark128"/>
      <w:bookmarkStart w:id="74" w:name="_bookmark131"/>
      <w:bookmarkEnd w:id="73"/>
      <w:bookmarkEnd w:id="74"/>
      <w:r>
        <w:rPr>
          <w:rFonts w:ascii="Arial Narrow" w:hAnsi="Arial Narrow"/>
        </w:rPr>
        <w:lastRenderedPageBreak/>
        <w:t>En</w:t>
      </w:r>
      <w:r>
        <w:rPr>
          <w:rFonts w:ascii="Arial Narrow" w:hAnsi="Arial Narrow"/>
          <w:spacing w:val="-1"/>
        </w:rPr>
        <w:t xml:space="preserve"> </w:t>
      </w:r>
      <w:r>
        <w:rPr>
          <w:rFonts w:ascii="Arial Narrow" w:hAnsi="Arial Narrow"/>
        </w:rPr>
        <w:t>souterrain</w:t>
      </w:r>
      <w:r>
        <w:rPr>
          <w:rFonts w:ascii="Arial Narrow" w:hAnsi="Arial Narrow"/>
          <w:spacing w:val="-3"/>
        </w:rPr>
        <w:t xml:space="preserve"> </w:t>
      </w:r>
      <w:r>
        <w:rPr>
          <w:rFonts w:ascii="Arial Narrow" w:hAnsi="Arial Narrow"/>
        </w:rPr>
        <w:t>depuis</w:t>
      </w:r>
      <w:r>
        <w:rPr>
          <w:rFonts w:ascii="Arial Narrow" w:hAnsi="Arial Narrow"/>
          <w:spacing w:val="-2"/>
        </w:rPr>
        <w:t xml:space="preserve"> </w:t>
      </w:r>
      <w:r>
        <w:rPr>
          <w:rFonts w:ascii="Arial Narrow" w:hAnsi="Arial Narrow"/>
        </w:rPr>
        <w:t>un</w:t>
      </w:r>
      <w:r>
        <w:rPr>
          <w:rFonts w:ascii="Arial Narrow" w:hAnsi="Arial Narrow"/>
          <w:spacing w:val="-1"/>
        </w:rPr>
        <w:t xml:space="preserve"> </w:t>
      </w:r>
      <w:r>
        <w:rPr>
          <w:rFonts w:ascii="Arial Narrow" w:hAnsi="Arial Narrow"/>
        </w:rPr>
        <w:t>boitier</w:t>
      </w:r>
      <w:r>
        <w:rPr>
          <w:rFonts w:ascii="Arial Narrow" w:hAnsi="Arial Narrow"/>
          <w:spacing w:val="-2"/>
        </w:rPr>
        <w:t xml:space="preserve"> </w:t>
      </w:r>
      <w:r>
        <w:rPr>
          <w:rFonts w:ascii="Arial Narrow" w:hAnsi="Arial Narrow"/>
        </w:rPr>
        <w:t>aérien</w:t>
      </w:r>
    </w:p>
    <w:p w14:paraId="0E43074F" w14:textId="77777777" w:rsidR="0029722D" w:rsidRPr="00BA08EF" w:rsidRDefault="0029722D" w:rsidP="001F20B2">
      <w:pPr>
        <w:pStyle w:val="Corpsdetexte"/>
        <w:spacing w:before="121" w:line="252" w:lineRule="exact"/>
        <w:jc w:val="both"/>
        <w:rPr>
          <w:rFonts w:ascii="Arial Narrow" w:hAnsi="Arial Narrow"/>
        </w:rPr>
      </w:pPr>
      <w:r>
        <w:rPr>
          <w:rFonts w:ascii="Arial Narrow" w:hAnsi="Arial Narrow"/>
        </w:rPr>
        <w:t>Une</w:t>
      </w:r>
      <w:r>
        <w:rPr>
          <w:rFonts w:ascii="Arial Narrow" w:hAnsi="Arial Narrow"/>
          <w:spacing w:val="10"/>
        </w:rPr>
        <w:t xml:space="preserve"> </w:t>
      </w:r>
      <w:r>
        <w:rPr>
          <w:rFonts w:ascii="Arial Narrow" w:hAnsi="Arial Narrow"/>
        </w:rPr>
        <w:t>goulotte</w:t>
      </w:r>
      <w:r>
        <w:rPr>
          <w:rFonts w:ascii="Arial Narrow" w:hAnsi="Arial Narrow"/>
          <w:spacing w:val="9"/>
        </w:rPr>
        <w:t xml:space="preserve"> </w:t>
      </w:r>
      <w:r>
        <w:rPr>
          <w:rFonts w:ascii="Arial Narrow" w:hAnsi="Arial Narrow"/>
        </w:rPr>
        <w:t>en</w:t>
      </w:r>
      <w:r>
        <w:rPr>
          <w:rFonts w:ascii="Arial Narrow" w:hAnsi="Arial Narrow"/>
          <w:spacing w:val="6"/>
        </w:rPr>
        <w:t xml:space="preserve"> </w:t>
      </w:r>
      <w:r>
        <w:rPr>
          <w:rFonts w:ascii="Arial Narrow" w:hAnsi="Arial Narrow"/>
        </w:rPr>
        <w:t>forme</w:t>
      </w:r>
      <w:r>
        <w:rPr>
          <w:rFonts w:ascii="Arial Narrow" w:hAnsi="Arial Narrow"/>
          <w:spacing w:val="9"/>
        </w:rPr>
        <w:t xml:space="preserve"> </w:t>
      </w:r>
      <w:r>
        <w:rPr>
          <w:rFonts w:ascii="Arial Narrow" w:hAnsi="Arial Narrow"/>
        </w:rPr>
        <w:t>de</w:t>
      </w:r>
      <w:r>
        <w:rPr>
          <w:rFonts w:ascii="Arial Narrow" w:hAnsi="Arial Narrow"/>
          <w:spacing w:val="11"/>
        </w:rPr>
        <w:t xml:space="preserve"> </w:t>
      </w:r>
      <w:r>
        <w:rPr>
          <w:rFonts w:ascii="Arial Narrow" w:hAnsi="Arial Narrow"/>
        </w:rPr>
        <w:t>demi-lune</w:t>
      </w:r>
      <w:r>
        <w:rPr>
          <w:rFonts w:ascii="Arial Narrow" w:hAnsi="Arial Narrow"/>
          <w:spacing w:val="11"/>
        </w:rPr>
        <w:t xml:space="preserve"> </w:t>
      </w:r>
      <w:r>
        <w:rPr>
          <w:rFonts w:ascii="Arial Narrow" w:hAnsi="Arial Narrow"/>
        </w:rPr>
        <w:t>protège</w:t>
      </w:r>
      <w:r>
        <w:rPr>
          <w:rFonts w:ascii="Arial Narrow" w:hAnsi="Arial Narrow"/>
          <w:spacing w:val="9"/>
        </w:rPr>
        <w:t xml:space="preserve"> </w:t>
      </w:r>
      <w:r>
        <w:rPr>
          <w:rFonts w:ascii="Arial Narrow" w:hAnsi="Arial Narrow"/>
        </w:rPr>
        <w:t>le</w:t>
      </w:r>
      <w:r>
        <w:rPr>
          <w:rFonts w:ascii="Arial Narrow" w:hAnsi="Arial Narrow"/>
          <w:spacing w:val="9"/>
        </w:rPr>
        <w:t xml:space="preserve"> </w:t>
      </w:r>
      <w:r>
        <w:rPr>
          <w:rFonts w:ascii="Arial Narrow" w:hAnsi="Arial Narrow"/>
        </w:rPr>
        <w:t>câble</w:t>
      </w:r>
      <w:r>
        <w:rPr>
          <w:rFonts w:ascii="Arial Narrow" w:hAnsi="Arial Narrow"/>
          <w:spacing w:val="11"/>
        </w:rPr>
        <w:t xml:space="preserve"> </w:t>
      </w:r>
      <w:r>
        <w:rPr>
          <w:rFonts w:ascii="Arial Narrow" w:hAnsi="Arial Narrow"/>
        </w:rPr>
        <w:t>de</w:t>
      </w:r>
      <w:r>
        <w:rPr>
          <w:rFonts w:ascii="Arial Narrow" w:hAnsi="Arial Narrow"/>
          <w:spacing w:val="11"/>
        </w:rPr>
        <w:t xml:space="preserve"> </w:t>
      </w:r>
      <w:r>
        <w:rPr>
          <w:rFonts w:ascii="Arial Narrow" w:hAnsi="Arial Narrow"/>
        </w:rPr>
        <w:t>branchement</w:t>
      </w:r>
      <w:r>
        <w:rPr>
          <w:rFonts w:ascii="Arial Narrow" w:hAnsi="Arial Narrow"/>
          <w:spacing w:val="10"/>
        </w:rPr>
        <w:t xml:space="preserve"> </w:t>
      </w:r>
      <w:r>
        <w:rPr>
          <w:rFonts w:ascii="Arial Narrow" w:hAnsi="Arial Narrow"/>
        </w:rPr>
        <w:t>de</w:t>
      </w:r>
      <w:r>
        <w:rPr>
          <w:rFonts w:ascii="Arial Narrow" w:hAnsi="Arial Narrow"/>
          <w:spacing w:val="8"/>
        </w:rPr>
        <w:t xml:space="preserve"> </w:t>
      </w:r>
      <w:r>
        <w:rPr>
          <w:rFonts w:ascii="Arial Narrow" w:hAnsi="Arial Narrow"/>
        </w:rPr>
        <w:t>la</w:t>
      </w:r>
      <w:r>
        <w:rPr>
          <w:rFonts w:ascii="Arial Narrow" w:hAnsi="Arial Narrow"/>
          <w:spacing w:val="11"/>
        </w:rPr>
        <w:t xml:space="preserve"> </w:t>
      </w:r>
      <w:r>
        <w:rPr>
          <w:rFonts w:ascii="Arial Narrow" w:hAnsi="Arial Narrow"/>
        </w:rPr>
        <w:t>base</w:t>
      </w:r>
      <w:r>
        <w:rPr>
          <w:rFonts w:ascii="Arial Narrow" w:hAnsi="Arial Narrow"/>
          <w:spacing w:val="11"/>
        </w:rPr>
        <w:t xml:space="preserve"> </w:t>
      </w:r>
      <w:r>
        <w:rPr>
          <w:rFonts w:ascii="Arial Narrow" w:hAnsi="Arial Narrow"/>
        </w:rPr>
        <w:t>du</w:t>
      </w:r>
      <w:r>
        <w:rPr>
          <w:rFonts w:ascii="Arial Narrow" w:hAnsi="Arial Narrow"/>
          <w:spacing w:val="8"/>
        </w:rPr>
        <w:t xml:space="preserve"> </w:t>
      </w:r>
      <w:r>
        <w:rPr>
          <w:rFonts w:ascii="Arial Narrow" w:hAnsi="Arial Narrow"/>
        </w:rPr>
        <w:t>poteau</w:t>
      </w:r>
    </w:p>
    <w:p w14:paraId="3C7C1FE4" w14:textId="77777777" w:rsidR="0029722D" w:rsidRPr="00BA08EF" w:rsidRDefault="0029722D" w:rsidP="001F20B2">
      <w:pPr>
        <w:pStyle w:val="Corpsdetexte"/>
        <w:spacing w:line="252" w:lineRule="exact"/>
        <w:jc w:val="both"/>
        <w:rPr>
          <w:rFonts w:ascii="Arial Narrow" w:hAnsi="Arial Narrow"/>
        </w:rPr>
      </w:pPr>
      <w:proofErr w:type="gramStart"/>
      <w:r>
        <w:rPr>
          <w:rFonts w:ascii="Arial Narrow" w:hAnsi="Arial Narrow"/>
        </w:rPr>
        <w:t>jusqu’au</w:t>
      </w:r>
      <w:proofErr w:type="gramEnd"/>
      <w:r>
        <w:rPr>
          <w:rFonts w:ascii="Arial Narrow" w:hAnsi="Arial Narrow"/>
          <w:spacing w:val="-3"/>
        </w:rPr>
        <w:t xml:space="preserve"> </w:t>
      </w:r>
      <w:r>
        <w:rPr>
          <w:rFonts w:ascii="Arial Narrow" w:hAnsi="Arial Narrow"/>
        </w:rPr>
        <w:t>boîtier</w:t>
      </w:r>
      <w:r>
        <w:rPr>
          <w:rFonts w:ascii="Arial Narrow" w:hAnsi="Arial Narrow"/>
          <w:spacing w:val="-3"/>
        </w:rPr>
        <w:t xml:space="preserve"> </w:t>
      </w:r>
      <w:r>
        <w:rPr>
          <w:rFonts w:ascii="Arial Narrow" w:hAnsi="Arial Narrow"/>
        </w:rPr>
        <w:t>ou</w:t>
      </w:r>
      <w:r>
        <w:rPr>
          <w:rFonts w:ascii="Arial Narrow" w:hAnsi="Arial Narrow"/>
          <w:spacing w:val="-4"/>
        </w:rPr>
        <w:t xml:space="preserve"> </w:t>
      </w:r>
      <w:r>
        <w:rPr>
          <w:rFonts w:ascii="Arial Narrow" w:hAnsi="Arial Narrow"/>
        </w:rPr>
        <w:t>sur</w:t>
      </w:r>
      <w:r>
        <w:rPr>
          <w:rFonts w:ascii="Arial Narrow" w:hAnsi="Arial Narrow"/>
          <w:spacing w:val="-4"/>
        </w:rPr>
        <w:t xml:space="preserve"> </w:t>
      </w:r>
      <w:r>
        <w:rPr>
          <w:rFonts w:ascii="Arial Narrow" w:hAnsi="Arial Narrow"/>
        </w:rPr>
        <w:t>une</w:t>
      </w:r>
      <w:r>
        <w:rPr>
          <w:rFonts w:ascii="Arial Narrow" w:hAnsi="Arial Narrow"/>
          <w:spacing w:val="-2"/>
        </w:rPr>
        <w:t xml:space="preserve"> </w:t>
      </w:r>
      <w:r>
        <w:rPr>
          <w:rFonts w:ascii="Arial Narrow" w:hAnsi="Arial Narrow"/>
        </w:rPr>
        <w:t>hauteur</w:t>
      </w:r>
      <w:r>
        <w:rPr>
          <w:rFonts w:ascii="Arial Narrow" w:hAnsi="Arial Narrow"/>
          <w:spacing w:val="-3"/>
        </w:rPr>
        <w:t xml:space="preserve"> </w:t>
      </w:r>
      <w:r>
        <w:rPr>
          <w:rFonts w:ascii="Arial Narrow" w:hAnsi="Arial Narrow"/>
        </w:rPr>
        <w:t>minimale</w:t>
      </w:r>
      <w:r>
        <w:rPr>
          <w:rFonts w:ascii="Arial Narrow" w:hAnsi="Arial Narrow"/>
          <w:spacing w:val="-2"/>
        </w:rPr>
        <w:t xml:space="preserve"> </w:t>
      </w:r>
      <w:r>
        <w:rPr>
          <w:rFonts w:ascii="Arial Narrow" w:hAnsi="Arial Narrow"/>
        </w:rPr>
        <w:t>de</w:t>
      </w:r>
      <w:r>
        <w:rPr>
          <w:rFonts w:ascii="Arial Narrow" w:hAnsi="Arial Narrow"/>
          <w:spacing w:val="-5"/>
        </w:rPr>
        <w:t xml:space="preserve"> </w:t>
      </w:r>
      <w:r>
        <w:rPr>
          <w:rFonts w:ascii="Arial Narrow" w:hAnsi="Arial Narrow"/>
        </w:rPr>
        <w:t>2</w:t>
      </w:r>
      <w:r>
        <w:rPr>
          <w:rFonts w:ascii="Arial Narrow" w:hAnsi="Arial Narrow"/>
          <w:spacing w:val="1"/>
        </w:rPr>
        <w:t xml:space="preserve"> </w:t>
      </w:r>
      <w:r>
        <w:rPr>
          <w:rFonts w:ascii="Arial Narrow" w:hAnsi="Arial Narrow"/>
        </w:rPr>
        <w:t>m.</w:t>
      </w:r>
    </w:p>
    <w:p w14:paraId="00E03E88" w14:textId="77777777" w:rsidR="0029722D" w:rsidRPr="00BA08EF" w:rsidRDefault="0029722D" w:rsidP="001F20B2">
      <w:pPr>
        <w:pStyle w:val="Corpsdetexte"/>
        <w:jc w:val="both"/>
        <w:rPr>
          <w:rFonts w:ascii="Arial Narrow" w:hAnsi="Arial Narrow"/>
        </w:rPr>
      </w:pPr>
    </w:p>
    <w:p w14:paraId="35CB8C92" w14:textId="77777777" w:rsidR="0029722D" w:rsidRPr="00BA08EF" w:rsidRDefault="0029722D" w:rsidP="001F20B2">
      <w:pPr>
        <w:pStyle w:val="Corpsdetexte"/>
        <w:spacing w:before="1"/>
        <w:jc w:val="both"/>
        <w:rPr>
          <w:rFonts w:ascii="Arial Narrow" w:hAnsi="Arial Narrow"/>
        </w:rPr>
      </w:pPr>
      <w:r>
        <w:rPr>
          <w:rFonts w:ascii="Arial Narrow" w:hAnsi="Arial Narrow"/>
        </w:rPr>
        <w:t>La</w:t>
      </w:r>
      <w:r>
        <w:rPr>
          <w:rFonts w:ascii="Arial Narrow" w:hAnsi="Arial Narrow"/>
          <w:spacing w:val="-12"/>
        </w:rPr>
        <w:t xml:space="preserve"> </w:t>
      </w:r>
      <w:r>
        <w:rPr>
          <w:rFonts w:ascii="Arial Narrow" w:hAnsi="Arial Narrow"/>
        </w:rPr>
        <w:t>goulotte</w:t>
      </w:r>
      <w:r>
        <w:rPr>
          <w:rFonts w:ascii="Arial Narrow" w:hAnsi="Arial Narrow"/>
          <w:spacing w:val="-14"/>
        </w:rPr>
        <w:t xml:space="preserve"> </w:t>
      </w:r>
      <w:r>
        <w:rPr>
          <w:rFonts w:ascii="Arial Narrow" w:hAnsi="Arial Narrow"/>
        </w:rPr>
        <w:t>(en</w:t>
      </w:r>
      <w:r>
        <w:rPr>
          <w:rFonts w:ascii="Arial Narrow" w:hAnsi="Arial Narrow"/>
          <w:spacing w:val="-12"/>
        </w:rPr>
        <w:t xml:space="preserve"> </w:t>
      </w:r>
      <w:r>
        <w:rPr>
          <w:rFonts w:ascii="Arial Narrow" w:hAnsi="Arial Narrow"/>
        </w:rPr>
        <w:t>PVC</w:t>
      </w:r>
      <w:r>
        <w:rPr>
          <w:rFonts w:ascii="Arial Narrow" w:hAnsi="Arial Narrow"/>
          <w:spacing w:val="-13"/>
        </w:rPr>
        <w:t xml:space="preserve"> </w:t>
      </w:r>
      <w:r>
        <w:rPr>
          <w:rFonts w:ascii="Arial Narrow" w:hAnsi="Arial Narrow"/>
        </w:rPr>
        <w:t>résistant</w:t>
      </w:r>
      <w:r>
        <w:rPr>
          <w:rFonts w:ascii="Arial Narrow" w:hAnsi="Arial Narrow"/>
          <w:spacing w:val="-11"/>
        </w:rPr>
        <w:t xml:space="preserve"> </w:t>
      </w:r>
      <w:r>
        <w:rPr>
          <w:rFonts w:ascii="Arial Narrow" w:hAnsi="Arial Narrow"/>
        </w:rPr>
        <w:t>aux</w:t>
      </w:r>
      <w:r>
        <w:rPr>
          <w:rFonts w:ascii="Arial Narrow" w:hAnsi="Arial Narrow"/>
          <w:spacing w:val="-12"/>
        </w:rPr>
        <w:t xml:space="preserve"> </w:t>
      </w:r>
      <w:r>
        <w:rPr>
          <w:rFonts w:ascii="Arial Narrow" w:hAnsi="Arial Narrow"/>
        </w:rPr>
        <w:t>UV,</w:t>
      </w:r>
      <w:r>
        <w:rPr>
          <w:rFonts w:ascii="Arial Narrow" w:hAnsi="Arial Narrow"/>
          <w:spacing w:val="-11"/>
        </w:rPr>
        <w:t xml:space="preserve"> </w:t>
      </w:r>
      <w:r>
        <w:rPr>
          <w:rFonts w:ascii="Arial Narrow" w:hAnsi="Arial Narrow"/>
        </w:rPr>
        <w:t>couleur</w:t>
      </w:r>
      <w:r>
        <w:rPr>
          <w:rFonts w:ascii="Arial Narrow" w:hAnsi="Arial Narrow"/>
          <w:spacing w:val="-11"/>
        </w:rPr>
        <w:t xml:space="preserve"> </w:t>
      </w:r>
      <w:r>
        <w:rPr>
          <w:rFonts w:ascii="Arial Narrow" w:hAnsi="Arial Narrow"/>
        </w:rPr>
        <w:t>gris,</w:t>
      </w:r>
      <w:r>
        <w:rPr>
          <w:rFonts w:ascii="Arial Narrow" w:hAnsi="Arial Narrow"/>
          <w:spacing w:val="-11"/>
        </w:rPr>
        <w:t xml:space="preserve"> </w:t>
      </w:r>
      <w:r>
        <w:rPr>
          <w:rFonts w:ascii="Arial Narrow" w:hAnsi="Arial Narrow"/>
        </w:rPr>
        <w:t>marron</w:t>
      </w:r>
      <w:r>
        <w:rPr>
          <w:rFonts w:ascii="Arial Narrow" w:hAnsi="Arial Narrow"/>
          <w:spacing w:val="-13"/>
        </w:rPr>
        <w:t xml:space="preserve"> </w:t>
      </w:r>
      <w:r>
        <w:rPr>
          <w:rFonts w:ascii="Arial Narrow" w:hAnsi="Arial Narrow"/>
        </w:rPr>
        <w:t>ou</w:t>
      </w:r>
      <w:r>
        <w:rPr>
          <w:rFonts w:ascii="Arial Narrow" w:hAnsi="Arial Narrow"/>
          <w:spacing w:val="-11"/>
        </w:rPr>
        <w:t xml:space="preserve"> </w:t>
      </w:r>
      <w:r>
        <w:rPr>
          <w:rFonts w:ascii="Arial Narrow" w:hAnsi="Arial Narrow"/>
        </w:rPr>
        <w:t>ivoire,</w:t>
      </w:r>
      <w:r>
        <w:rPr>
          <w:rFonts w:ascii="Arial Narrow" w:hAnsi="Arial Narrow"/>
          <w:spacing w:val="-9"/>
        </w:rPr>
        <w:t xml:space="preserve"> </w:t>
      </w:r>
      <w:r>
        <w:rPr>
          <w:rFonts w:ascii="Arial Narrow" w:hAnsi="Arial Narrow"/>
        </w:rPr>
        <w:t>et</w:t>
      </w:r>
      <w:r>
        <w:rPr>
          <w:rFonts w:ascii="Arial Narrow" w:hAnsi="Arial Narrow"/>
          <w:spacing w:val="-11"/>
        </w:rPr>
        <w:t xml:space="preserve"> </w:t>
      </w:r>
      <w:r>
        <w:rPr>
          <w:rFonts w:ascii="Arial Narrow" w:hAnsi="Arial Narrow"/>
        </w:rPr>
        <w:t>des</w:t>
      </w:r>
      <w:r>
        <w:rPr>
          <w:rFonts w:ascii="Arial Narrow" w:hAnsi="Arial Narrow"/>
          <w:spacing w:val="-10"/>
        </w:rPr>
        <w:t xml:space="preserve"> </w:t>
      </w:r>
      <w:r>
        <w:rPr>
          <w:rFonts w:ascii="Arial Narrow" w:hAnsi="Arial Narrow"/>
        </w:rPr>
        <w:t>modèles</w:t>
      </w:r>
      <w:r>
        <w:rPr>
          <w:rFonts w:ascii="Arial Narrow" w:hAnsi="Arial Narrow"/>
          <w:spacing w:val="-13"/>
        </w:rPr>
        <w:t xml:space="preserve"> </w:t>
      </w:r>
      <w:r>
        <w:rPr>
          <w:rFonts w:ascii="Arial Narrow" w:hAnsi="Arial Narrow"/>
        </w:rPr>
        <w:t>renforcés</w:t>
      </w:r>
      <w:r>
        <w:rPr>
          <w:rFonts w:ascii="Arial Narrow" w:hAnsi="Arial Narrow"/>
          <w:spacing w:val="-59"/>
        </w:rPr>
        <w:t xml:space="preserve"> </w:t>
      </w:r>
      <w:r>
        <w:rPr>
          <w:rFonts w:ascii="Arial Narrow" w:hAnsi="Arial Narrow"/>
        </w:rPr>
        <w:t>en</w:t>
      </w:r>
      <w:r>
        <w:rPr>
          <w:rFonts w:ascii="Arial Narrow" w:hAnsi="Arial Narrow"/>
          <w:spacing w:val="-1"/>
        </w:rPr>
        <w:t xml:space="preserve"> </w:t>
      </w:r>
      <w:r>
        <w:rPr>
          <w:rFonts w:ascii="Arial Narrow" w:hAnsi="Arial Narrow"/>
        </w:rPr>
        <w:t>métal)</w:t>
      </w:r>
      <w:r>
        <w:rPr>
          <w:rFonts w:ascii="Arial Narrow" w:hAnsi="Arial Narrow"/>
          <w:spacing w:val="1"/>
        </w:rPr>
        <w:t xml:space="preserve"> </w:t>
      </w:r>
      <w:r>
        <w:rPr>
          <w:rFonts w:ascii="Arial Narrow" w:hAnsi="Arial Narrow"/>
        </w:rPr>
        <w:t>est</w:t>
      </w:r>
      <w:r>
        <w:rPr>
          <w:rFonts w:ascii="Arial Narrow" w:hAnsi="Arial Narrow"/>
          <w:spacing w:val="-2"/>
        </w:rPr>
        <w:t xml:space="preserve"> </w:t>
      </w:r>
      <w:r>
        <w:rPr>
          <w:rFonts w:ascii="Arial Narrow" w:hAnsi="Arial Narrow"/>
        </w:rPr>
        <w:t>fixée</w:t>
      </w:r>
      <w:r>
        <w:rPr>
          <w:rFonts w:ascii="Arial Narrow" w:hAnsi="Arial Narrow"/>
          <w:spacing w:val="-2"/>
        </w:rPr>
        <w:t xml:space="preserve"> </w:t>
      </w:r>
      <w:r>
        <w:rPr>
          <w:rFonts w:ascii="Arial Narrow" w:hAnsi="Arial Narrow"/>
        </w:rPr>
        <w:t>au poteau</w:t>
      </w:r>
      <w:r>
        <w:rPr>
          <w:rFonts w:ascii="Arial Narrow" w:hAnsi="Arial Narrow"/>
          <w:spacing w:val="-1"/>
        </w:rPr>
        <w:t xml:space="preserve"> </w:t>
      </w:r>
      <w:r>
        <w:rPr>
          <w:rFonts w:ascii="Arial Narrow" w:hAnsi="Arial Narrow"/>
        </w:rPr>
        <w:t>par</w:t>
      </w:r>
      <w:r>
        <w:rPr>
          <w:rFonts w:ascii="Arial Narrow" w:hAnsi="Arial Narrow"/>
          <w:spacing w:val="1"/>
        </w:rPr>
        <w:t xml:space="preserve"> </w:t>
      </w:r>
      <w:r>
        <w:rPr>
          <w:rFonts w:ascii="Arial Narrow" w:hAnsi="Arial Narrow"/>
        </w:rPr>
        <w:t>des</w:t>
      </w:r>
      <w:r>
        <w:rPr>
          <w:rFonts w:ascii="Arial Narrow" w:hAnsi="Arial Narrow"/>
          <w:spacing w:val="-2"/>
        </w:rPr>
        <w:t xml:space="preserve"> </w:t>
      </w:r>
      <w:r>
        <w:rPr>
          <w:rFonts w:ascii="Arial Narrow" w:hAnsi="Arial Narrow"/>
        </w:rPr>
        <w:t>bandes</w:t>
      </w:r>
      <w:r>
        <w:rPr>
          <w:rFonts w:ascii="Arial Narrow" w:hAnsi="Arial Narrow"/>
          <w:spacing w:val="-3"/>
        </w:rPr>
        <w:t xml:space="preserve"> </w:t>
      </w:r>
      <w:r>
        <w:rPr>
          <w:rFonts w:ascii="Arial Narrow" w:hAnsi="Arial Narrow"/>
        </w:rPr>
        <w:t>de</w:t>
      </w:r>
      <w:r>
        <w:rPr>
          <w:rFonts w:ascii="Arial Narrow" w:hAnsi="Arial Narrow"/>
          <w:spacing w:val="-2"/>
        </w:rPr>
        <w:t xml:space="preserve"> </w:t>
      </w:r>
      <w:r>
        <w:rPr>
          <w:rFonts w:ascii="Arial Narrow" w:hAnsi="Arial Narrow"/>
        </w:rPr>
        <w:t>feuillard</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acier</w:t>
      </w:r>
      <w:r>
        <w:rPr>
          <w:rFonts w:ascii="Arial Narrow" w:hAnsi="Arial Narrow"/>
          <w:spacing w:val="1"/>
        </w:rPr>
        <w:t xml:space="preserve"> </w:t>
      </w:r>
      <w:r>
        <w:rPr>
          <w:rFonts w:ascii="Arial Narrow" w:hAnsi="Arial Narrow"/>
        </w:rPr>
        <w:t>inoxydable.</w:t>
      </w:r>
    </w:p>
    <w:p w14:paraId="00C145EF" w14:textId="77777777" w:rsidR="00C73F7B" w:rsidRPr="00BA08EF" w:rsidRDefault="00C73F7B" w:rsidP="001F20B2">
      <w:pPr>
        <w:pStyle w:val="Corpsdetexte"/>
        <w:spacing w:before="1"/>
        <w:jc w:val="both"/>
        <w:rPr>
          <w:rFonts w:ascii="Arial Narrow" w:hAnsi="Arial Narrow"/>
        </w:rPr>
      </w:pPr>
    </w:p>
    <w:p w14:paraId="06EFEF31" w14:textId="77777777" w:rsidR="0057429B" w:rsidRDefault="00C73F7B" w:rsidP="001F20B2">
      <w:pPr>
        <w:pStyle w:val="Corpsdetexte"/>
        <w:shd w:val="clear" w:color="auto" w:fill="F4EDF9"/>
        <w:spacing w:before="1" w:line="360" w:lineRule="auto"/>
        <w:jc w:val="both"/>
        <w:rPr>
          <w:rFonts w:ascii="Arial Narrow" w:hAnsi="Arial Narrow"/>
        </w:rPr>
      </w:pPr>
      <w:r>
        <w:rPr>
          <w:rFonts w:ascii="Arial Narrow" w:hAnsi="Arial Narrow"/>
          <w:b/>
          <w:bCs/>
          <w:u w:val="single"/>
        </w:rPr>
        <w:t>Question 13 :</w:t>
      </w:r>
      <w:r>
        <w:rPr>
          <w:rFonts w:ascii="Arial Narrow" w:hAnsi="Arial Narrow"/>
        </w:rPr>
        <w:t>1</w:t>
      </w:r>
    </w:p>
    <w:p w14:paraId="4FA0D4F1" w14:textId="77777777" w:rsidR="0057429B" w:rsidRDefault="000B14D2" w:rsidP="001F20B2">
      <w:pPr>
        <w:pStyle w:val="Corpsdetexte"/>
        <w:shd w:val="clear" w:color="auto" w:fill="F4EDF9"/>
        <w:spacing w:before="1" w:line="360" w:lineRule="auto"/>
        <w:jc w:val="both"/>
        <w:rPr>
          <w:rFonts w:ascii="Arial Narrow" w:hAnsi="Arial Narrow"/>
        </w:rPr>
      </w:pPr>
      <w:r>
        <w:rPr>
          <w:rFonts w:ascii="Arial Narrow" w:hAnsi="Arial Narrow"/>
        </w:rPr>
        <w:t>13.1) Les modalités de branchement définies (épissure, connecteurs étanches, PBO souterrain ou aérien) couvrent-elles l’ensemble des configurations d’accès aux locaux des abonnés ?</w:t>
      </w:r>
    </w:p>
    <w:p w14:paraId="2F37530B" w14:textId="77777777" w:rsidR="0057429B" w:rsidRDefault="00C73F7B" w:rsidP="001F20B2">
      <w:pPr>
        <w:pStyle w:val="Corpsdetexte"/>
        <w:shd w:val="clear" w:color="auto" w:fill="F4EDF9"/>
        <w:spacing w:before="1" w:line="360" w:lineRule="auto"/>
        <w:jc w:val="both"/>
        <w:rPr>
          <w:rFonts w:ascii="Arial Narrow" w:hAnsi="Arial Narrow"/>
        </w:rPr>
      </w:pPr>
      <w:r>
        <w:rPr>
          <w:rFonts w:ascii="Arial Narrow" w:hAnsi="Arial Narrow"/>
        </w:rPr>
        <w:t>13.2) Ces modalités sont-elles adaptées aux contraintes techniques (résistance mécanique, étanchéité, rayon de courbure) et économiques (coût d’installation, facilité de maintenance) propres au contexte ivoirien ?</w:t>
      </w:r>
    </w:p>
    <w:p w14:paraId="70A1CC6C" w14:textId="68160128" w:rsidR="00C73F7B" w:rsidRPr="00BA08EF" w:rsidRDefault="00C73F7B" w:rsidP="001F20B2">
      <w:pPr>
        <w:pStyle w:val="Corpsdetexte"/>
        <w:shd w:val="clear" w:color="auto" w:fill="F4EDF9"/>
        <w:spacing w:before="1" w:line="360" w:lineRule="auto"/>
        <w:jc w:val="both"/>
        <w:rPr>
          <w:rFonts w:ascii="Arial Narrow" w:hAnsi="Arial Narrow"/>
        </w:rPr>
      </w:pPr>
      <w:r>
        <w:rPr>
          <w:rFonts w:ascii="Arial Narrow" w:hAnsi="Arial Narrow"/>
        </w:rPr>
        <w:t>13.3) Quelles améliorations techniques ou procédurales recommandez-vous pour les modalités de branchement des abonnés au réseau fibre optique ?</w:t>
      </w:r>
    </w:p>
    <w:p w14:paraId="5CDC9A79" w14:textId="77777777" w:rsidR="0029722D" w:rsidRPr="00BA08EF" w:rsidRDefault="0029722D" w:rsidP="001F20B2">
      <w:pPr>
        <w:pStyle w:val="Corpsdetexte"/>
        <w:spacing w:before="4"/>
        <w:jc w:val="both"/>
        <w:rPr>
          <w:rFonts w:ascii="Arial Narrow" w:hAnsi="Arial Narrow"/>
        </w:rPr>
      </w:pPr>
    </w:p>
    <w:p w14:paraId="161F0CAB" w14:textId="77777777" w:rsidR="0029722D" w:rsidRPr="00BA08EF" w:rsidRDefault="0029722D" w:rsidP="001F20B2">
      <w:pPr>
        <w:pStyle w:val="Titre5"/>
        <w:numPr>
          <w:ilvl w:val="1"/>
          <w:numId w:val="34"/>
        </w:numPr>
        <w:tabs>
          <w:tab w:val="left" w:pos="829"/>
        </w:tabs>
        <w:ind w:left="0" w:firstLine="0"/>
        <w:jc w:val="both"/>
        <w:rPr>
          <w:rFonts w:ascii="Arial Narrow" w:hAnsi="Arial Narrow"/>
        </w:rPr>
      </w:pPr>
      <w:bookmarkStart w:id="75" w:name="_bookmark132"/>
      <w:bookmarkEnd w:id="75"/>
      <w:r>
        <w:rPr>
          <w:rFonts w:ascii="Arial Narrow" w:hAnsi="Arial Narrow"/>
        </w:rPr>
        <w:t>Raccordement</w:t>
      </w:r>
      <w:r>
        <w:rPr>
          <w:rFonts w:ascii="Arial Narrow" w:hAnsi="Arial Narrow"/>
          <w:spacing w:val="-2"/>
        </w:rPr>
        <w:t xml:space="preserve"> </w:t>
      </w:r>
      <w:r>
        <w:rPr>
          <w:rFonts w:ascii="Arial Narrow" w:hAnsi="Arial Narrow"/>
        </w:rPr>
        <w:t>dans</w:t>
      </w:r>
      <w:r>
        <w:rPr>
          <w:rFonts w:ascii="Arial Narrow" w:hAnsi="Arial Narrow"/>
          <w:spacing w:val="-2"/>
        </w:rPr>
        <w:t xml:space="preserve"> </w:t>
      </w:r>
      <w:r>
        <w:rPr>
          <w:rFonts w:ascii="Arial Narrow" w:hAnsi="Arial Narrow"/>
        </w:rPr>
        <w:t>les immeubles</w:t>
      </w:r>
    </w:p>
    <w:p w14:paraId="4035C780" w14:textId="45D95F97" w:rsidR="0029722D" w:rsidRPr="00BA08EF" w:rsidRDefault="0029722D" w:rsidP="001F20B2">
      <w:pPr>
        <w:pStyle w:val="Titre5"/>
        <w:numPr>
          <w:ilvl w:val="2"/>
          <w:numId w:val="34"/>
        </w:numPr>
        <w:tabs>
          <w:tab w:val="left" w:pos="1105"/>
        </w:tabs>
        <w:spacing w:before="119"/>
        <w:ind w:left="0" w:firstLine="0"/>
        <w:jc w:val="both"/>
        <w:rPr>
          <w:rFonts w:ascii="Arial Narrow" w:hAnsi="Arial Narrow"/>
        </w:rPr>
      </w:pPr>
      <w:bookmarkStart w:id="76" w:name="_bookmark133"/>
      <w:bookmarkEnd w:id="76"/>
      <w:r>
        <w:rPr>
          <w:rFonts w:ascii="Arial Narrow" w:hAnsi="Arial Narrow"/>
        </w:rPr>
        <w:t>Immeubles</w:t>
      </w:r>
      <w:r>
        <w:rPr>
          <w:rFonts w:ascii="Arial Narrow" w:hAnsi="Arial Narrow"/>
          <w:spacing w:val="-4"/>
        </w:rPr>
        <w:t xml:space="preserve"> </w:t>
      </w:r>
      <w:r>
        <w:rPr>
          <w:rFonts w:ascii="Arial Narrow" w:hAnsi="Arial Narrow"/>
        </w:rPr>
        <w:t>existants</w:t>
      </w:r>
      <w:r>
        <w:rPr>
          <w:rFonts w:ascii="Arial Narrow" w:hAnsi="Arial Narrow"/>
          <w:spacing w:val="-3"/>
        </w:rPr>
        <w:t xml:space="preserve"> </w:t>
      </w:r>
      <w:r>
        <w:rPr>
          <w:rFonts w:ascii="Arial Narrow" w:hAnsi="Arial Narrow"/>
        </w:rPr>
        <w:t>sans</w:t>
      </w:r>
      <w:r>
        <w:rPr>
          <w:rFonts w:ascii="Arial Narrow" w:hAnsi="Arial Narrow"/>
          <w:spacing w:val="-1"/>
        </w:rPr>
        <w:t xml:space="preserve"> </w:t>
      </w:r>
      <w:r>
        <w:rPr>
          <w:rFonts w:ascii="Arial Narrow" w:hAnsi="Arial Narrow"/>
        </w:rPr>
        <w:t>local</w:t>
      </w:r>
      <w:r>
        <w:rPr>
          <w:rFonts w:ascii="Arial Narrow" w:hAnsi="Arial Narrow"/>
          <w:spacing w:val="-2"/>
        </w:rPr>
        <w:t xml:space="preserve"> </w:t>
      </w:r>
      <w:r>
        <w:rPr>
          <w:rFonts w:ascii="Arial Narrow" w:hAnsi="Arial Narrow"/>
        </w:rPr>
        <w:t>technique</w:t>
      </w:r>
    </w:p>
    <w:p w14:paraId="6A3348FF" w14:textId="77777777" w:rsidR="0029722D" w:rsidRPr="00BA08EF" w:rsidRDefault="0029722D" w:rsidP="001F20B2">
      <w:pPr>
        <w:pStyle w:val="Corpsdetexte"/>
        <w:spacing w:before="122"/>
        <w:jc w:val="both"/>
        <w:rPr>
          <w:rFonts w:ascii="Arial Narrow" w:hAnsi="Arial Narrow"/>
        </w:rPr>
      </w:pPr>
      <w:r>
        <w:rPr>
          <w:rFonts w:ascii="Arial Narrow" w:hAnsi="Arial Narrow"/>
        </w:rPr>
        <w:t>Les raccordements de locaux situés dans des immeubles sont souvent complexes à réaliser</w:t>
      </w:r>
      <w:r>
        <w:rPr>
          <w:rFonts w:ascii="Arial Narrow" w:hAnsi="Arial Narrow"/>
          <w:spacing w:val="1"/>
        </w:rPr>
        <w:t xml:space="preserve"> </w:t>
      </w:r>
      <w:r>
        <w:rPr>
          <w:rFonts w:ascii="Arial Narrow" w:hAnsi="Arial Narrow"/>
        </w:rPr>
        <w:t>pour</w:t>
      </w:r>
      <w:r>
        <w:rPr>
          <w:rFonts w:ascii="Arial Narrow" w:hAnsi="Arial Narrow"/>
          <w:spacing w:val="-8"/>
        </w:rPr>
        <w:t xml:space="preserve"> </w:t>
      </w:r>
      <w:r>
        <w:rPr>
          <w:rFonts w:ascii="Arial Narrow" w:hAnsi="Arial Narrow"/>
        </w:rPr>
        <w:t>les</w:t>
      </w:r>
      <w:r>
        <w:rPr>
          <w:rFonts w:ascii="Arial Narrow" w:hAnsi="Arial Narrow"/>
          <w:spacing w:val="-8"/>
        </w:rPr>
        <w:t xml:space="preserve"> </w:t>
      </w:r>
      <w:r>
        <w:rPr>
          <w:rFonts w:ascii="Arial Narrow" w:hAnsi="Arial Narrow"/>
        </w:rPr>
        <w:t>opérateurs</w:t>
      </w:r>
      <w:r>
        <w:rPr>
          <w:rFonts w:ascii="Arial Narrow" w:hAnsi="Arial Narrow"/>
          <w:spacing w:val="-8"/>
        </w:rPr>
        <w:t xml:space="preserve"> </w:t>
      </w:r>
      <w:r>
        <w:rPr>
          <w:rFonts w:ascii="Arial Narrow" w:hAnsi="Arial Narrow"/>
        </w:rPr>
        <w:t>car</w:t>
      </w:r>
      <w:r>
        <w:rPr>
          <w:rFonts w:ascii="Arial Narrow" w:hAnsi="Arial Narrow"/>
          <w:spacing w:val="-7"/>
        </w:rPr>
        <w:t xml:space="preserve"> </w:t>
      </w:r>
      <w:r>
        <w:rPr>
          <w:rFonts w:ascii="Arial Narrow" w:hAnsi="Arial Narrow"/>
        </w:rPr>
        <w:t>les</w:t>
      </w:r>
      <w:r>
        <w:rPr>
          <w:rFonts w:ascii="Arial Narrow" w:hAnsi="Arial Narrow"/>
          <w:spacing w:val="-8"/>
        </w:rPr>
        <w:t xml:space="preserve"> </w:t>
      </w:r>
      <w:r>
        <w:rPr>
          <w:rFonts w:ascii="Arial Narrow" w:hAnsi="Arial Narrow"/>
        </w:rPr>
        <w:t>bâtiments</w:t>
      </w:r>
      <w:r>
        <w:rPr>
          <w:rFonts w:ascii="Arial Narrow" w:hAnsi="Arial Narrow"/>
          <w:spacing w:val="-8"/>
        </w:rPr>
        <w:t xml:space="preserve"> </w:t>
      </w:r>
      <w:r>
        <w:rPr>
          <w:rFonts w:ascii="Arial Narrow" w:hAnsi="Arial Narrow"/>
        </w:rPr>
        <w:t>ne</w:t>
      </w:r>
      <w:r>
        <w:rPr>
          <w:rFonts w:ascii="Arial Narrow" w:hAnsi="Arial Narrow"/>
          <w:spacing w:val="-11"/>
        </w:rPr>
        <w:t xml:space="preserve"> </w:t>
      </w:r>
      <w:r>
        <w:rPr>
          <w:rFonts w:ascii="Arial Narrow" w:hAnsi="Arial Narrow"/>
        </w:rPr>
        <w:t>sont</w:t>
      </w:r>
      <w:r>
        <w:rPr>
          <w:rFonts w:ascii="Arial Narrow" w:hAnsi="Arial Narrow"/>
          <w:spacing w:val="-10"/>
        </w:rPr>
        <w:t xml:space="preserve"> </w:t>
      </w:r>
      <w:r>
        <w:rPr>
          <w:rFonts w:ascii="Arial Narrow" w:hAnsi="Arial Narrow"/>
        </w:rPr>
        <w:t>pas</w:t>
      </w:r>
      <w:r>
        <w:rPr>
          <w:rFonts w:ascii="Arial Narrow" w:hAnsi="Arial Narrow"/>
          <w:spacing w:val="-10"/>
        </w:rPr>
        <w:t xml:space="preserve"> </w:t>
      </w:r>
      <w:r>
        <w:rPr>
          <w:rFonts w:ascii="Arial Narrow" w:hAnsi="Arial Narrow"/>
        </w:rPr>
        <w:t>équipés</w:t>
      </w:r>
      <w:r>
        <w:rPr>
          <w:rFonts w:ascii="Arial Narrow" w:hAnsi="Arial Narrow"/>
          <w:spacing w:val="-7"/>
        </w:rPr>
        <w:t xml:space="preserve"> </w:t>
      </w:r>
      <w:r>
        <w:rPr>
          <w:rFonts w:ascii="Arial Narrow" w:hAnsi="Arial Narrow"/>
        </w:rPr>
        <w:t>pour</w:t>
      </w:r>
      <w:r>
        <w:rPr>
          <w:rFonts w:ascii="Arial Narrow" w:hAnsi="Arial Narrow"/>
          <w:spacing w:val="-8"/>
        </w:rPr>
        <w:t xml:space="preserve"> </w:t>
      </w:r>
      <w:r>
        <w:rPr>
          <w:rFonts w:ascii="Arial Narrow" w:hAnsi="Arial Narrow"/>
        </w:rPr>
        <w:t>permettre</w:t>
      </w:r>
      <w:r>
        <w:rPr>
          <w:rFonts w:ascii="Arial Narrow" w:hAnsi="Arial Narrow"/>
          <w:spacing w:val="-8"/>
        </w:rPr>
        <w:t xml:space="preserve"> </w:t>
      </w:r>
      <w:r>
        <w:rPr>
          <w:rFonts w:ascii="Arial Narrow" w:hAnsi="Arial Narrow"/>
        </w:rPr>
        <w:t>le</w:t>
      </w:r>
      <w:r>
        <w:rPr>
          <w:rFonts w:ascii="Arial Narrow" w:hAnsi="Arial Narrow"/>
          <w:spacing w:val="-8"/>
        </w:rPr>
        <w:t xml:space="preserve"> </w:t>
      </w:r>
      <w:r>
        <w:rPr>
          <w:rFonts w:ascii="Arial Narrow" w:hAnsi="Arial Narrow"/>
        </w:rPr>
        <w:t>passage</w:t>
      </w:r>
      <w:r>
        <w:rPr>
          <w:rFonts w:ascii="Arial Narrow" w:hAnsi="Arial Narrow"/>
          <w:spacing w:val="-9"/>
        </w:rPr>
        <w:t xml:space="preserve"> </w:t>
      </w:r>
      <w:r>
        <w:rPr>
          <w:rFonts w:ascii="Arial Narrow" w:hAnsi="Arial Narrow"/>
        </w:rPr>
        <w:t>de</w:t>
      </w:r>
      <w:r>
        <w:rPr>
          <w:rFonts w:ascii="Arial Narrow" w:hAnsi="Arial Narrow"/>
          <w:spacing w:val="-11"/>
        </w:rPr>
        <w:t xml:space="preserve"> </w:t>
      </w:r>
      <w:r>
        <w:rPr>
          <w:rFonts w:ascii="Arial Narrow" w:hAnsi="Arial Narrow"/>
        </w:rPr>
        <w:t>câble</w:t>
      </w:r>
      <w:r>
        <w:rPr>
          <w:rFonts w:ascii="Arial Narrow" w:hAnsi="Arial Narrow"/>
          <w:spacing w:val="-59"/>
        </w:rPr>
        <w:t xml:space="preserve"> </w:t>
      </w:r>
      <w:r>
        <w:rPr>
          <w:rFonts w:ascii="Arial Narrow" w:hAnsi="Arial Narrow"/>
        </w:rPr>
        <w:t>et l’installation de</w:t>
      </w:r>
      <w:r>
        <w:rPr>
          <w:rFonts w:ascii="Arial Narrow" w:hAnsi="Arial Narrow"/>
          <w:spacing w:val="-1"/>
        </w:rPr>
        <w:t xml:space="preserve"> </w:t>
      </w:r>
      <w:r>
        <w:rPr>
          <w:rFonts w:ascii="Arial Narrow" w:hAnsi="Arial Narrow"/>
        </w:rPr>
        <w:t>boitiers,</w:t>
      </w:r>
      <w:r>
        <w:rPr>
          <w:rFonts w:ascii="Arial Narrow" w:hAnsi="Arial Narrow"/>
          <w:spacing w:val="2"/>
        </w:rPr>
        <w:t xml:space="preserve"> </w:t>
      </w:r>
      <w:r>
        <w:rPr>
          <w:rFonts w:ascii="Arial Narrow" w:hAnsi="Arial Narrow"/>
        </w:rPr>
        <w:t>voire</w:t>
      </w:r>
      <w:r>
        <w:rPr>
          <w:rFonts w:ascii="Arial Narrow" w:hAnsi="Arial Narrow"/>
          <w:spacing w:val="-1"/>
        </w:rPr>
        <w:t xml:space="preserve"> </w:t>
      </w:r>
      <w:r>
        <w:rPr>
          <w:rFonts w:ascii="Arial Narrow" w:hAnsi="Arial Narrow"/>
        </w:rPr>
        <w:t>de</w:t>
      </w:r>
      <w:r>
        <w:rPr>
          <w:rFonts w:ascii="Arial Narrow" w:hAnsi="Arial Narrow"/>
          <w:spacing w:val="-2"/>
        </w:rPr>
        <w:t xml:space="preserve"> </w:t>
      </w:r>
      <w:r>
        <w:rPr>
          <w:rFonts w:ascii="Arial Narrow" w:hAnsi="Arial Narrow"/>
        </w:rPr>
        <w:t>baies</w:t>
      </w:r>
      <w:r>
        <w:rPr>
          <w:rFonts w:ascii="Arial Narrow" w:hAnsi="Arial Narrow"/>
          <w:spacing w:val="-3"/>
        </w:rPr>
        <w:t xml:space="preserve"> </w:t>
      </w:r>
      <w:r>
        <w:rPr>
          <w:rFonts w:ascii="Arial Narrow" w:hAnsi="Arial Narrow"/>
        </w:rPr>
        <w:t>techniques.</w:t>
      </w:r>
    </w:p>
    <w:p w14:paraId="4C845420" w14:textId="77777777" w:rsidR="0029722D" w:rsidRPr="00BA08EF" w:rsidRDefault="0029722D" w:rsidP="001F20B2">
      <w:pPr>
        <w:pStyle w:val="Corpsdetexte"/>
        <w:spacing w:before="10"/>
        <w:jc w:val="both"/>
        <w:rPr>
          <w:rFonts w:ascii="Arial Narrow" w:hAnsi="Arial Narrow"/>
        </w:rPr>
      </w:pPr>
    </w:p>
    <w:p w14:paraId="266F40CE" w14:textId="60C52BB0" w:rsidR="0029722D" w:rsidRPr="00BA08EF" w:rsidRDefault="0029722D" w:rsidP="001F20B2">
      <w:pPr>
        <w:pStyle w:val="Corpsdetexte"/>
        <w:jc w:val="both"/>
        <w:rPr>
          <w:rFonts w:ascii="Arial Narrow" w:hAnsi="Arial Narrow"/>
        </w:rPr>
      </w:pPr>
      <w:r>
        <w:rPr>
          <w:rFonts w:ascii="Arial Narrow" w:hAnsi="Arial Narrow"/>
        </w:rPr>
        <w:t>Les</w:t>
      </w:r>
      <w:r>
        <w:rPr>
          <w:rFonts w:ascii="Arial Narrow" w:hAnsi="Arial Narrow"/>
          <w:spacing w:val="1"/>
        </w:rPr>
        <w:t xml:space="preserve"> </w:t>
      </w:r>
      <w:r>
        <w:rPr>
          <w:rFonts w:ascii="Arial Narrow" w:hAnsi="Arial Narrow"/>
        </w:rPr>
        <w:t>infrastructures</w:t>
      </w:r>
      <w:r>
        <w:rPr>
          <w:rFonts w:ascii="Arial Narrow" w:hAnsi="Arial Narrow"/>
          <w:spacing w:val="1"/>
        </w:rPr>
        <w:t xml:space="preserve"> </w:t>
      </w:r>
      <w:r>
        <w:rPr>
          <w:rFonts w:ascii="Arial Narrow" w:hAnsi="Arial Narrow"/>
        </w:rPr>
        <w:t>d’accueil</w:t>
      </w:r>
      <w:r>
        <w:rPr>
          <w:rFonts w:ascii="Arial Narrow" w:hAnsi="Arial Narrow"/>
          <w:spacing w:val="1"/>
        </w:rPr>
        <w:t xml:space="preserve"> </w:t>
      </w:r>
      <w:r>
        <w:rPr>
          <w:rFonts w:ascii="Arial Narrow" w:hAnsi="Arial Narrow"/>
        </w:rPr>
        <w:t>sont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deux</w:t>
      </w:r>
      <w:r>
        <w:rPr>
          <w:rFonts w:ascii="Arial Narrow" w:hAnsi="Arial Narrow"/>
          <w:spacing w:val="1"/>
        </w:rPr>
        <w:t xml:space="preserve"> </w:t>
      </w:r>
      <w:r>
        <w:rPr>
          <w:rFonts w:ascii="Arial Narrow" w:hAnsi="Arial Narrow"/>
        </w:rPr>
        <w:t>ordres :</w:t>
      </w:r>
      <w:r>
        <w:rPr>
          <w:rFonts w:ascii="Arial Narrow" w:hAnsi="Arial Narrow"/>
          <w:spacing w:val="1"/>
        </w:rPr>
        <w:t xml:space="preserve"> </w:t>
      </w:r>
      <w:r>
        <w:rPr>
          <w:rFonts w:ascii="Arial Narrow" w:hAnsi="Arial Narrow"/>
        </w:rPr>
        <w:t>d’une</w:t>
      </w:r>
      <w:r>
        <w:rPr>
          <w:rFonts w:ascii="Arial Narrow" w:hAnsi="Arial Narrow"/>
          <w:spacing w:val="1"/>
        </w:rPr>
        <w:t xml:space="preserve"> </w:t>
      </w:r>
      <w:r>
        <w:rPr>
          <w:rFonts w:ascii="Arial Narrow" w:hAnsi="Arial Narrow"/>
        </w:rPr>
        <w:t>part</w:t>
      </w:r>
      <w:r>
        <w:rPr>
          <w:rFonts w:ascii="Arial Narrow" w:hAnsi="Arial Narrow"/>
          <w:spacing w:val="1"/>
        </w:rPr>
        <w:t xml:space="preserve"> </w:t>
      </w:r>
      <w:r>
        <w:rPr>
          <w:rFonts w:ascii="Arial Narrow" w:hAnsi="Arial Narrow"/>
        </w:rPr>
        <w:t>les</w:t>
      </w:r>
      <w:r>
        <w:rPr>
          <w:rFonts w:ascii="Arial Narrow" w:hAnsi="Arial Narrow"/>
          <w:spacing w:val="1"/>
        </w:rPr>
        <w:t xml:space="preserve"> </w:t>
      </w:r>
      <w:r>
        <w:rPr>
          <w:rFonts w:ascii="Arial Narrow" w:hAnsi="Arial Narrow"/>
        </w:rPr>
        <w:t>locaux</w:t>
      </w:r>
      <w:r>
        <w:rPr>
          <w:rFonts w:ascii="Arial Narrow" w:hAnsi="Arial Narrow"/>
          <w:spacing w:val="1"/>
        </w:rPr>
        <w:t xml:space="preserve"> </w:t>
      </w:r>
      <w:r>
        <w:rPr>
          <w:rFonts w:ascii="Arial Narrow" w:hAnsi="Arial Narrow"/>
        </w:rPr>
        <w:t>ou</w:t>
      </w:r>
      <w:r>
        <w:rPr>
          <w:rFonts w:ascii="Arial Narrow" w:hAnsi="Arial Narrow"/>
          <w:spacing w:val="1"/>
        </w:rPr>
        <w:t xml:space="preserve"> </w:t>
      </w:r>
      <w:r>
        <w:rPr>
          <w:rFonts w:ascii="Arial Narrow" w:hAnsi="Arial Narrow"/>
        </w:rPr>
        <w:t>espaces</w:t>
      </w:r>
      <w:r>
        <w:rPr>
          <w:rFonts w:ascii="Arial Narrow" w:hAnsi="Arial Narrow"/>
          <w:spacing w:val="1"/>
        </w:rPr>
        <w:t xml:space="preserve"> </w:t>
      </w:r>
      <w:r>
        <w:rPr>
          <w:rFonts w:ascii="Arial Narrow" w:hAnsi="Arial Narrow"/>
        </w:rPr>
        <w:t>techniques,</w:t>
      </w:r>
      <w:r>
        <w:rPr>
          <w:rFonts w:ascii="Arial Narrow" w:hAnsi="Arial Narrow"/>
          <w:spacing w:val="26"/>
        </w:rPr>
        <w:t xml:space="preserve"> </w:t>
      </w:r>
      <w:r>
        <w:rPr>
          <w:rFonts w:ascii="Arial Narrow" w:hAnsi="Arial Narrow"/>
        </w:rPr>
        <w:t>d’autre</w:t>
      </w:r>
      <w:r>
        <w:rPr>
          <w:rFonts w:ascii="Arial Narrow" w:hAnsi="Arial Narrow"/>
          <w:spacing w:val="25"/>
        </w:rPr>
        <w:t xml:space="preserve"> </w:t>
      </w:r>
      <w:r>
        <w:rPr>
          <w:rFonts w:ascii="Arial Narrow" w:hAnsi="Arial Narrow"/>
        </w:rPr>
        <w:t>part</w:t>
      </w:r>
      <w:r>
        <w:rPr>
          <w:rFonts w:ascii="Arial Narrow" w:hAnsi="Arial Narrow"/>
          <w:spacing w:val="25"/>
        </w:rPr>
        <w:t xml:space="preserve"> </w:t>
      </w:r>
      <w:r>
        <w:rPr>
          <w:rFonts w:ascii="Arial Narrow" w:hAnsi="Arial Narrow"/>
        </w:rPr>
        <w:t>les</w:t>
      </w:r>
      <w:r>
        <w:rPr>
          <w:rFonts w:ascii="Arial Narrow" w:hAnsi="Arial Narrow"/>
          <w:spacing w:val="26"/>
        </w:rPr>
        <w:t xml:space="preserve"> </w:t>
      </w:r>
      <w:r>
        <w:rPr>
          <w:rFonts w:ascii="Arial Narrow" w:hAnsi="Arial Narrow"/>
        </w:rPr>
        <w:t>passages</w:t>
      </w:r>
      <w:r>
        <w:rPr>
          <w:rFonts w:ascii="Arial Narrow" w:hAnsi="Arial Narrow"/>
          <w:spacing w:val="25"/>
        </w:rPr>
        <w:t xml:space="preserve"> </w:t>
      </w:r>
      <w:r>
        <w:rPr>
          <w:rFonts w:ascii="Arial Narrow" w:hAnsi="Arial Narrow"/>
        </w:rPr>
        <w:t>de</w:t>
      </w:r>
      <w:r>
        <w:rPr>
          <w:rFonts w:ascii="Arial Narrow" w:hAnsi="Arial Narrow"/>
          <w:spacing w:val="26"/>
        </w:rPr>
        <w:t xml:space="preserve"> </w:t>
      </w:r>
      <w:r>
        <w:rPr>
          <w:rFonts w:ascii="Arial Narrow" w:hAnsi="Arial Narrow"/>
        </w:rPr>
        <w:t>câble</w:t>
      </w:r>
      <w:r>
        <w:rPr>
          <w:rFonts w:ascii="Arial Narrow" w:hAnsi="Arial Narrow"/>
          <w:spacing w:val="25"/>
        </w:rPr>
        <w:t xml:space="preserve"> </w:t>
      </w:r>
      <w:r>
        <w:rPr>
          <w:rFonts w:ascii="Arial Narrow" w:hAnsi="Arial Narrow"/>
        </w:rPr>
        <w:t>(gaines</w:t>
      </w:r>
      <w:r>
        <w:rPr>
          <w:rFonts w:ascii="Arial Narrow" w:hAnsi="Arial Narrow"/>
          <w:spacing w:val="26"/>
        </w:rPr>
        <w:t xml:space="preserve"> </w:t>
      </w:r>
      <w:r>
        <w:rPr>
          <w:rFonts w:ascii="Arial Narrow" w:hAnsi="Arial Narrow"/>
        </w:rPr>
        <w:t>techniques,</w:t>
      </w:r>
      <w:r>
        <w:rPr>
          <w:rFonts w:ascii="Arial Narrow" w:hAnsi="Arial Narrow"/>
          <w:spacing w:val="24"/>
        </w:rPr>
        <w:t xml:space="preserve"> </w:t>
      </w:r>
      <w:r>
        <w:rPr>
          <w:rFonts w:ascii="Arial Narrow" w:hAnsi="Arial Narrow"/>
        </w:rPr>
        <w:t>fourreaux,</w:t>
      </w:r>
      <w:r>
        <w:rPr>
          <w:rFonts w:ascii="Arial Narrow" w:hAnsi="Arial Narrow"/>
          <w:spacing w:val="27"/>
        </w:rPr>
        <w:t xml:space="preserve"> </w:t>
      </w:r>
      <w:r>
        <w:rPr>
          <w:rFonts w:ascii="Arial Narrow" w:hAnsi="Arial Narrow"/>
        </w:rPr>
        <w:t>chemins</w:t>
      </w:r>
      <w:r>
        <w:rPr>
          <w:rFonts w:ascii="Arial Narrow" w:hAnsi="Arial Narrow"/>
          <w:spacing w:val="25"/>
        </w:rPr>
        <w:t xml:space="preserve"> </w:t>
      </w:r>
      <w:r>
        <w:rPr>
          <w:rFonts w:ascii="Arial Narrow" w:hAnsi="Arial Narrow"/>
        </w:rPr>
        <w:t>de câbles) réservés aux réseaux de communications électroniques. Ces infrastructures sont</w:t>
      </w:r>
      <w:r>
        <w:rPr>
          <w:rFonts w:ascii="Arial Narrow" w:hAnsi="Arial Narrow"/>
          <w:spacing w:val="1"/>
        </w:rPr>
        <w:t xml:space="preserve"> </w:t>
      </w:r>
      <w:r>
        <w:rPr>
          <w:rFonts w:ascii="Arial Narrow" w:hAnsi="Arial Narrow"/>
        </w:rPr>
        <w:t>situées dans les parties communes de l’immeuble et éventuellement sur la parcelle occupée</w:t>
      </w:r>
      <w:r>
        <w:rPr>
          <w:rFonts w:ascii="Arial Narrow" w:hAnsi="Arial Narrow"/>
          <w:spacing w:val="1"/>
        </w:rPr>
        <w:t xml:space="preserve"> </w:t>
      </w:r>
      <w:r>
        <w:rPr>
          <w:rFonts w:ascii="Arial Narrow" w:hAnsi="Arial Narrow"/>
        </w:rPr>
        <w:t>par l’immeuble,</w:t>
      </w:r>
      <w:r>
        <w:rPr>
          <w:rFonts w:ascii="Arial Narrow" w:hAnsi="Arial Narrow"/>
          <w:spacing w:val="-2"/>
        </w:rPr>
        <w:t xml:space="preserve"> </w:t>
      </w:r>
      <w:r>
        <w:rPr>
          <w:rFonts w:ascii="Arial Narrow" w:hAnsi="Arial Narrow"/>
        </w:rPr>
        <w:t>afin</w:t>
      </w:r>
      <w:r>
        <w:rPr>
          <w:rFonts w:ascii="Arial Narrow" w:hAnsi="Arial Narrow"/>
          <w:spacing w:val="-1"/>
        </w:rPr>
        <w:t xml:space="preserve"> </w:t>
      </w:r>
      <w:r>
        <w:rPr>
          <w:rFonts w:ascii="Arial Narrow" w:hAnsi="Arial Narrow"/>
        </w:rPr>
        <w:t>de permettre</w:t>
      </w:r>
      <w:r>
        <w:rPr>
          <w:rFonts w:ascii="Arial Narrow" w:hAnsi="Arial Narrow"/>
          <w:spacing w:val="-1"/>
        </w:rPr>
        <w:t xml:space="preserve"> </w:t>
      </w:r>
      <w:r>
        <w:rPr>
          <w:rFonts w:ascii="Arial Narrow" w:hAnsi="Arial Narrow"/>
        </w:rPr>
        <w:t>un</w:t>
      </w:r>
      <w:r>
        <w:rPr>
          <w:rFonts w:ascii="Arial Narrow" w:hAnsi="Arial Narrow"/>
          <w:spacing w:val="-3"/>
        </w:rPr>
        <w:t xml:space="preserve"> </w:t>
      </w:r>
      <w:r>
        <w:rPr>
          <w:rFonts w:ascii="Arial Narrow" w:hAnsi="Arial Narrow"/>
        </w:rPr>
        <w:t>accès</w:t>
      </w:r>
      <w:r>
        <w:rPr>
          <w:rFonts w:ascii="Arial Narrow" w:hAnsi="Arial Narrow"/>
          <w:spacing w:val="-3"/>
        </w:rPr>
        <w:t xml:space="preserve"> </w:t>
      </w:r>
      <w:r>
        <w:rPr>
          <w:rFonts w:ascii="Arial Narrow" w:hAnsi="Arial Narrow"/>
        </w:rPr>
        <w:t>depuis</w:t>
      </w:r>
      <w:r>
        <w:rPr>
          <w:rFonts w:ascii="Arial Narrow" w:hAnsi="Arial Narrow"/>
          <w:spacing w:val="1"/>
        </w:rPr>
        <w:t xml:space="preserve"> </w:t>
      </w:r>
      <w:r>
        <w:rPr>
          <w:rFonts w:ascii="Arial Narrow" w:hAnsi="Arial Narrow"/>
        </w:rPr>
        <w:t>le</w:t>
      </w:r>
      <w:r>
        <w:rPr>
          <w:rFonts w:ascii="Arial Narrow" w:hAnsi="Arial Narrow"/>
          <w:spacing w:val="-1"/>
        </w:rPr>
        <w:t xml:space="preserve"> </w:t>
      </w:r>
      <w:r>
        <w:rPr>
          <w:rFonts w:ascii="Arial Narrow" w:hAnsi="Arial Narrow"/>
        </w:rPr>
        <w:t>domaine</w:t>
      </w:r>
      <w:r>
        <w:rPr>
          <w:rFonts w:ascii="Arial Narrow" w:hAnsi="Arial Narrow"/>
          <w:spacing w:val="-1"/>
        </w:rPr>
        <w:t xml:space="preserve"> </w:t>
      </w:r>
      <w:r>
        <w:rPr>
          <w:rFonts w:ascii="Arial Narrow" w:hAnsi="Arial Narrow"/>
        </w:rPr>
        <w:t>public.</w:t>
      </w:r>
    </w:p>
    <w:p w14:paraId="1515EF89" w14:textId="77777777" w:rsidR="0029722D" w:rsidRPr="00BA08EF" w:rsidRDefault="0029722D" w:rsidP="001F20B2">
      <w:pPr>
        <w:pStyle w:val="Corpsdetexte"/>
        <w:jc w:val="both"/>
        <w:rPr>
          <w:rFonts w:ascii="Arial Narrow" w:hAnsi="Arial Narrow"/>
        </w:rPr>
      </w:pPr>
    </w:p>
    <w:p w14:paraId="6A1B063D" w14:textId="77777777" w:rsidR="0029722D" w:rsidRPr="00BA08EF" w:rsidRDefault="0029722D" w:rsidP="001F20B2">
      <w:pPr>
        <w:pStyle w:val="Corpsdetexte"/>
        <w:jc w:val="both"/>
        <w:rPr>
          <w:rFonts w:ascii="Arial Narrow" w:hAnsi="Arial Narrow"/>
        </w:rPr>
      </w:pPr>
      <w:bookmarkStart w:id="77" w:name="_bookmark134"/>
      <w:bookmarkEnd w:id="77"/>
      <w:r>
        <w:rPr>
          <w:rFonts w:ascii="Arial Narrow" w:hAnsi="Arial Narrow"/>
        </w:rPr>
        <w:t>Un</w:t>
      </w:r>
      <w:r>
        <w:rPr>
          <w:rFonts w:ascii="Arial Narrow" w:hAnsi="Arial Narrow"/>
          <w:spacing w:val="-2"/>
        </w:rPr>
        <w:t xml:space="preserve"> </w:t>
      </w:r>
      <w:r>
        <w:rPr>
          <w:rFonts w:ascii="Arial Narrow" w:hAnsi="Arial Narrow"/>
        </w:rPr>
        <w:t>point de</w:t>
      </w:r>
      <w:r>
        <w:rPr>
          <w:rFonts w:ascii="Arial Narrow" w:hAnsi="Arial Narrow"/>
          <w:spacing w:val="-4"/>
        </w:rPr>
        <w:t xml:space="preserve"> </w:t>
      </w:r>
      <w:r>
        <w:rPr>
          <w:rFonts w:ascii="Arial Narrow" w:hAnsi="Arial Narrow"/>
        </w:rPr>
        <w:t>démarcation</w:t>
      </w:r>
      <w:r>
        <w:rPr>
          <w:rFonts w:ascii="Arial Narrow" w:hAnsi="Arial Narrow"/>
          <w:spacing w:val="-1"/>
        </w:rPr>
        <w:t xml:space="preserve"> </w:t>
      </w:r>
      <w:r>
        <w:rPr>
          <w:rFonts w:ascii="Arial Narrow" w:hAnsi="Arial Narrow"/>
        </w:rPr>
        <w:t>marquera</w:t>
      </w:r>
      <w:r>
        <w:rPr>
          <w:rFonts w:ascii="Arial Narrow" w:hAnsi="Arial Narrow"/>
          <w:spacing w:val="-4"/>
        </w:rPr>
        <w:t xml:space="preserve"> </w:t>
      </w:r>
      <w:r>
        <w:rPr>
          <w:rFonts w:ascii="Arial Narrow" w:hAnsi="Arial Narrow"/>
        </w:rPr>
        <w:t>la</w:t>
      </w:r>
      <w:r>
        <w:rPr>
          <w:rFonts w:ascii="Arial Narrow" w:hAnsi="Arial Narrow"/>
          <w:spacing w:val="-1"/>
        </w:rPr>
        <w:t xml:space="preserve"> </w:t>
      </w:r>
      <w:r>
        <w:rPr>
          <w:rFonts w:ascii="Arial Narrow" w:hAnsi="Arial Narrow"/>
        </w:rPr>
        <w:t>limite</w:t>
      </w:r>
      <w:r>
        <w:rPr>
          <w:rFonts w:ascii="Arial Narrow" w:hAnsi="Arial Narrow"/>
          <w:spacing w:val="-3"/>
        </w:rPr>
        <w:t xml:space="preserve"> </w:t>
      </w:r>
      <w:r>
        <w:rPr>
          <w:rFonts w:ascii="Arial Narrow" w:hAnsi="Arial Narrow"/>
        </w:rPr>
        <w:t>entre</w:t>
      </w:r>
      <w:r>
        <w:rPr>
          <w:rFonts w:ascii="Arial Narrow" w:hAnsi="Arial Narrow"/>
          <w:spacing w:val="-4"/>
        </w:rPr>
        <w:t xml:space="preserve"> </w:t>
      </w:r>
      <w:r>
        <w:rPr>
          <w:rFonts w:ascii="Arial Narrow" w:hAnsi="Arial Narrow"/>
        </w:rPr>
        <w:t>le</w:t>
      </w:r>
      <w:r>
        <w:rPr>
          <w:rFonts w:ascii="Arial Narrow" w:hAnsi="Arial Narrow"/>
          <w:spacing w:val="-1"/>
        </w:rPr>
        <w:t xml:space="preserve"> </w:t>
      </w:r>
      <w:r>
        <w:rPr>
          <w:rFonts w:ascii="Arial Narrow" w:hAnsi="Arial Narrow"/>
        </w:rPr>
        <w:t>domaine</w:t>
      </w:r>
      <w:r>
        <w:rPr>
          <w:rFonts w:ascii="Arial Narrow" w:hAnsi="Arial Narrow"/>
          <w:spacing w:val="-2"/>
        </w:rPr>
        <w:t xml:space="preserve"> </w:t>
      </w:r>
      <w:r>
        <w:rPr>
          <w:rFonts w:ascii="Arial Narrow" w:hAnsi="Arial Narrow"/>
        </w:rPr>
        <w:t>privé</w:t>
      </w:r>
      <w:r>
        <w:rPr>
          <w:rFonts w:ascii="Arial Narrow" w:hAnsi="Arial Narrow"/>
          <w:spacing w:val="-1"/>
        </w:rPr>
        <w:t xml:space="preserve"> </w:t>
      </w:r>
      <w:r>
        <w:rPr>
          <w:rFonts w:ascii="Arial Narrow" w:hAnsi="Arial Narrow"/>
        </w:rPr>
        <w:t>et</w:t>
      </w:r>
      <w:r>
        <w:rPr>
          <w:rFonts w:ascii="Arial Narrow" w:hAnsi="Arial Narrow"/>
          <w:spacing w:val="-2"/>
        </w:rPr>
        <w:t xml:space="preserve"> </w:t>
      </w:r>
      <w:r>
        <w:rPr>
          <w:rFonts w:ascii="Arial Narrow" w:hAnsi="Arial Narrow"/>
        </w:rPr>
        <w:t>le</w:t>
      </w:r>
      <w:r>
        <w:rPr>
          <w:rFonts w:ascii="Arial Narrow" w:hAnsi="Arial Narrow"/>
          <w:spacing w:val="-1"/>
        </w:rPr>
        <w:t xml:space="preserve"> </w:t>
      </w:r>
      <w:r>
        <w:rPr>
          <w:rFonts w:ascii="Arial Narrow" w:hAnsi="Arial Narrow"/>
        </w:rPr>
        <w:t>domaine</w:t>
      </w:r>
      <w:r>
        <w:rPr>
          <w:rFonts w:ascii="Arial Narrow" w:hAnsi="Arial Narrow"/>
          <w:spacing w:val="-2"/>
        </w:rPr>
        <w:t xml:space="preserve"> </w:t>
      </w:r>
      <w:r>
        <w:rPr>
          <w:rFonts w:ascii="Arial Narrow" w:hAnsi="Arial Narrow"/>
        </w:rPr>
        <w:t>public.</w:t>
      </w:r>
    </w:p>
    <w:p w14:paraId="578F2214" w14:textId="77777777" w:rsidR="0029722D" w:rsidRPr="00BA08EF" w:rsidRDefault="0029722D" w:rsidP="001F20B2">
      <w:pPr>
        <w:pStyle w:val="Corpsdetexte"/>
        <w:spacing w:before="2"/>
        <w:jc w:val="both"/>
        <w:rPr>
          <w:rFonts w:ascii="Arial Narrow" w:hAnsi="Arial Narrow"/>
          <w:b/>
        </w:rPr>
      </w:pPr>
      <w:bookmarkStart w:id="78" w:name="_bookmark135"/>
      <w:bookmarkStart w:id="79" w:name="_bookmark136"/>
      <w:bookmarkEnd w:id="78"/>
      <w:bookmarkEnd w:id="79"/>
    </w:p>
    <w:p w14:paraId="291B2E76" w14:textId="77777777" w:rsidR="0029722D" w:rsidRPr="00BA08EF" w:rsidRDefault="0029722D" w:rsidP="001F20B2">
      <w:pPr>
        <w:pStyle w:val="Titre5"/>
        <w:numPr>
          <w:ilvl w:val="2"/>
          <w:numId w:val="34"/>
        </w:numPr>
        <w:tabs>
          <w:tab w:val="left" w:pos="1105"/>
        </w:tabs>
        <w:ind w:left="0" w:firstLine="0"/>
        <w:jc w:val="both"/>
        <w:rPr>
          <w:rFonts w:ascii="Arial Narrow" w:hAnsi="Arial Narrow"/>
        </w:rPr>
      </w:pPr>
      <w:r>
        <w:rPr>
          <w:rFonts w:ascii="Arial Narrow" w:hAnsi="Arial Narrow"/>
        </w:rPr>
        <w:t>Immeuble</w:t>
      </w:r>
      <w:r>
        <w:rPr>
          <w:rFonts w:ascii="Arial Narrow" w:hAnsi="Arial Narrow"/>
          <w:spacing w:val="-2"/>
        </w:rPr>
        <w:t xml:space="preserve"> </w:t>
      </w:r>
      <w:r>
        <w:rPr>
          <w:rFonts w:ascii="Arial Narrow" w:hAnsi="Arial Narrow"/>
        </w:rPr>
        <w:t>avec</w:t>
      </w:r>
      <w:r>
        <w:rPr>
          <w:rFonts w:ascii="Arial Narrow" w:hAnsi="Arial Narrow"/>
          <w:spacing w:val="-2"/>
        </w:rPr>
        <w:t xml:space="preserve"> </w:t>
      </w:r>
      <w:r>
        <w:rPr>
          <w:rFonts w:ascii="Arial Narrow" w:hAnsi="Arial Narrow"/>
        </w:rPr>
        <w:t>local</w:t>
      </w:r>
      <w:r>
        <w:rPr>
          <w:rFonts w:ascii="Arial Narrow" w:hAnsi="Arial Narrow"/>
          <w:spacing w:val="-1"/>
        </w:rPr>
        <w:t xml:space="preserve"> </w:t>
      </w:r>
      <w:r>
        <w:rPr>
          <w:rFonts w:ascii="Arial Narrow" w:hAnsi="Arial Narrow"/>
        </w:rPr>
        <w:t>technique</w:t>
      </w:r>
      <w:r>
        <w:rPr>
          <w:rFonts w:ascii="Arial Narrow" w:hAnsi="Arial Narrow"/>
          <w:spacing w:val="1"/>
        </w:rPr>
        <w:t xml:space="preserve"> </w:t>
      </w:r>
      <w:r>
        <w:rPr>
          <w:rFonts w:ascii="Arial Narrow" w:hAnsi="Arial Narrow"/>
        </w:rPr>
        <w:t>ou</w:t>
      </w:r>
      <w:r>
        <w:rPr>
          <w:rFonts w:ascii="Arial Narrow" w:hAnsi="Arial Narrow"/>
          <w:spacing w:val="-3"/>
        </w:rPr>
        <w:t xml:space="preserve"> </w:t>
      </w:r>
      <w:r>
        <w:rPr>
          <w:rFonts w:ascii="Arial Narrow" w:hAnsi="Arial Narrow"/>
        </w:rPr>
        <w:t>immeuble</w:t>
      </w:r>
      <w:r>
        <w:rPr>
          <w:rFonts w:ascii="Arial Narrow" w:hAnsi="Arial Narrow"/>
          <w:spacing w:val="-2"/>
        </w:rPr>
        <w:t xml:space="preserve"> </w:t>
      </w:r>
      <w:r>
        <w:rPr>
          <w:rFonts w:ascii="Arial Narrow" w:hAnsi="Arial Narrow"/>
        </w:rPr>
        <w:t>neuf</w:t>
      </w:r>
    </w:p>
    <w:p w14:paraId="7F04BBDC" w14:textId="5C4AF403" w:rsidR="0029722D" w:rsidRDefault="0029722D" w:rsidP="001F20B2">
      <w:pPr>
        <w:pStyle w:val="Corpsdetexte"/>
        <w:spacing w:before="119"/>
        <w:jc w:val="both"/>
        <w:rPr>
          <w:rFonts w:ascii="Arial Narrow" w:hAnsi="Arial Narrow"/>
        </w:rPr>
      </w:pPr>
      <w:r>
        <w:rPr>
          <w:rFonts w:ascii="Arial Narrow" w:hAnsi="Arial Narrow"/>
        </w:rPr>
        <w:t>Lorsqu’un</w:t>
      </w:r>
      <w:r>
        <w:rPr>
          <w:rFonts w:ascii="Arial Narrow" w:hAnsi="Arial Narrow"/>
          <w:spacing w:val="1"/>
        </w:rPr>
        <w:t xml:space="preserve"> </w:t>
      </w:r>
      <w:r>
        <w:rPr>
          <w:rFonts w:ascii="Arial Narrow" w:hAnsi="Arial Narrow"/>
        </w:rPr>
        <w:t>local</w:t>
      </w:r>
      <w:r>
        <w:rPr>
          <w:rFonts w:ascii="Arial Narrow" w:hAnsi="Arial Narrow"/>
          <w:spacing w:val="1"/>
        </w:rPr>
        <w:t xml:space="preserve"> </w:t>
      </w:r>
      <w:r>
        <w:rPr>
          <w:rFonts w:ascii="Arial Narrow" w:hAnsi="Arial Narrow"/>
        </w:rPr>
        <w:t>technique</w:t>
      </w:r>
      <w:r>
        <w:rPr>
          <w:rFonts w:ascii="Arial Narrow" w:hAnsi="Arial Narrow"/>
          <w:spacing w:val="1"/>
        </w:rPr>
        <w:t xml:space="preserve"> </w:t>
      </w:r>
      <w:r>
        <w:rPr>
          <w:rFonts w:ascii="Arial Narrow" w:hAnsi="Arial Narrow"/>
        </w:rPr>
        <w:t>est</w:t>
      </w:r>
      <w:r>
        <w:rPr>
          <w:rFonts w:ascii="Arial Narrow" w:hAnsi="Arial Narrow"/>
          <w:spacing w:val="1"/>
        </w:rPr>
        <w:t xml:space="preserve"> </w:t>
      </w:r>
      <w:r>
        <w:rPr>
          <w:rFonts w:ascii="Arial Narrow" w:hAnsi="Arial Narrow"/>
        </w:rPr>
        <w:t>disponible,</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point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mutualisation</w:t>
      </w:r>
      <w:r>
        <w:rPr>
          <w:rFonts w:ascii="Arial Narrow" w:hAnsi="Arial Narrow"/>
          <w:spacing w:val="1"/>
        </w:rPr>
        <w:t xml:space="preserve"> </w:t>
      </w:r>
      <w:r>
        <w:rPr>
          <w:rFonts w:ascii="Arial Narrow" w:hAnsi="Arial Narrow"/>
        </w:rPr>
        <w:t>d’immeuble</w:t>
      </w:r>
      <w:r>
        <w:rPr>
          <w:rFonts w:ascii="Arial Narrow" w:hAnsi="Arial Narrow"/>
          <w:spacing w:val="1"/>
        </w:rPr>
        <w:t xml:space="preserve"> </w:t>
      </w:r>
      <w:r>
        <w:rPr>
          <w:rFonts w:ascii="Arial Narrow" w:hAnsi="Arial Narrow"/>
        </w:rPr>
        <w:t>devra</w:t>
      </w:r>
      <w:r>
        <w:rPr>
          <w:rFonts w:ascii="Arial Narrow" w:hAnsi="Arial Narrow"/>
          <w:spacing w:val="1"/>
        </w:rPr>
        <w:t xml:space="preserve"> </w:t>
      </w:r>
      <w:r>
        <w:rPr>
          <w:rFonts w:ascii="Arial Narrow" w:hAnsi="Arial Narrow"/>
        </w:rPr>
        <w:t>systématiquement y être installé. Les câbles passés dans la gaine technique devront être</w:t>
      </w:r>
      <w:r>
        <w:rPr>
          <w:rFonts w:ascii="Arial Narrow" w:hAnsi="Arial Narrow"/>
          <w:spacing w:val="1"/>
        </w:rPr>
        <w:t xml:space="preserve"> </w:t>
      </w:r>
      <w:r>
        <w:rPr>
          <w:rFonts w:ascii="Arial Narrow" w:hAnsi="Arial Narrow"/>
          <w:spacing w:val="-1"/>
        </w:rPr>
        <w:t>suffisamment</w:t>
      </w:r>
      <w:r>
        <w:rPr>
          <w:rFonts w:ascii="Arial Narrow" w:hAnsi="Arial Narrow"/>
          <w:spacing w:val="-15"/>
        </w:rPr>
        <w:t xml:space="preserve"> </w:t>
      </w:r>
      <w:r>
        <w:rPr>
          <w:rFonts w:ascii="Arial Narrow" w:hAnsi="Arial Narrow"/>
          <w:spacing w:val="-1"/>
        </w:rPr>
        <w:t>dimensionnés</w:t>
      </w:r>
      <w:r>
        <w:rPr>
          <w:rFonts w:ascii="Arial Narrow" w:hAnsi="Arial Narrow"/>
          <w:spacing w:val="-13"/>
        </w:rPr>
        <w:t xml:space="preserve"> </w:t>
      </w:r>
      <w:r>
        <w:rPr>
          <w:rFonts w:ascii="Arial Narrow" w:hAnsi="Arial Narrow"/>
          <w:spacing w:val="-1"/>
        </w:rPr>
        <w:t>pour</w:t>
      </w:r>
      <w:r>
        <w:rPr>
          <w:rFonts w:ascii="Arial Narrow" w:hAnsi="Arial Narrow"/>
          <w:spacing w:val="-12"/>
        </w:rPr>
        <w:t xml:space="preserve"> </w:t>
      </w:r>
      <w:r>
        <w:rPr>
          <w:rFonts w:ascii="Arial Narrow" w:hAnsi="Arial Narrow"/>
          <w:spacing w:val="-1"/>
        </w:rPr>
        <w:t>desservir</w:t>
      </w:r>
      <w:r>
        <w:rPr>
          <w:rFonts w:ascii="Arial Narrow" w:hAnsi="Arial Narrow"/>
          <w:spacing w:val="-16"/>
        </w:rPr>
        <w:t xml:space="preserve"> </w:t>
      </w:r>
      <w:r>
        <w:rPr>
          <w:rFonts w:ascii="Arial Narrow" w:hAnsi="Arial Narrow"/>
          <w:spacing w:val="-1"/>
        </w:rPr>
        <w:t>l’ensemble</w:t>
      </w:r>
      <w:r>
        <w:rPr>
          <w:rFonts w:ascii="Arial Narrow" w:hAnsi="Arial Narrow"/>
          <w:spacing w:val="-13"/>
        </w:rPr>
        <w:t xml:space="preserve"> </w:t>
      </w:r>
      <w:r>
        <w:rPr>
          <w:rFonts w:ascii="Arial Narrow" w:hAnsi="Arial Narrow"/>
          <w:spacing w:val="-1"/>
        </w:rPr>
        <w:t>des</w:t>
      </w:r>
      <w:r>
        <w:rPr>
          <w:rFonts w:ascii="Arial Narrow" w:hAnsi="Arial Narrow"/>
          <w:spacing w:val="-15"/>
        </w:rPr>
        <w:t xml:space="preserve"> </w:t>
      </w:r>
      <w:r>
        <w:rPr>
          <w:rFonts w:ascii="Arial Narrow" w:hAnsi="Arial Narrow"/>
          <w:spacing w:val="-1"/>
        </w:rPr>
        <w:t>logements</w:t>
      </w:r>
      <w:r>
        <w:rPr>
          <w:rFonts w:ascii="Arial Narrow" w:hAnsi="Arial Narrow"/>
          <w:spacing w:val="-15"/>
        </w:rPr>
        <w:t xml:space="preserve"> </w:t>
      </w:r>
      <w:r>
        <w:rPr>
          <w:rFonts w:ascii="Arial Narrow" w:hAnsi="Arial Narrow"/>
        </w:rPr>
        <w:t>et</w:t>
      </w:r>
      <w:r>
        <w:rPr>
          <w:rFonts w:ascii="Arial Narrow" w:hAnsi="Arial Narrow"/>
          <w:spacing w:val="-13"/>
        </w:rPr>
        <w:t xml:space="preserve"> </w:t>
      </w:r>
      <w:r>
        <w:rPr>
          <w:rFonts w:ascii="Arial Narrow" w:hAnsi="Arial Narrow"/>
        </w:rPr>
        <w:t>locaux</w:t>
      </w:r>
      <w:r>
        <w:rPr>
          <w:rFonts w:ascii="Arial Narrow" w:hAnsi="Arial Narrow"/>
          <w:spacing w:val="-13"/>
        </w:rPr>
        <w:t xml:space="preserve"> </w:t>
      </w:r>
      <w:r>
        <w:rPr>
          <w:rFonts w:ascii="Arial Narrow" w:hAnsi="Arial Narrow"/>
        </w:rPr>
        <w:t>professionnels</w:t>
      </w:r>
      <w:r>
        <w:rPr>
          <w:rFonts w:ascii="Arial Narrow" w:hAnsi="Arial Narrow"/>
          <w:spacing w:val="-59"/>
        </w:rPr>
        <w:t xml:space="preserve"> </w:t>
      </w:r>
      <w:r>
        <w:rPr>
          <w:rFonts w:ascii="Arial Narrow" w:hAnsi="Arial Narrow"/>
        </w:rPr>
        <w:t>de</w:t>
      </w:r>
      <w:r>
        <w:rPr>
          <w:rFonts w:ascii="Arial Narrow" w:hAnsi="Arial Narrow"/>
          <w:spacing w:val="-1"/>
        </w:rPr>
        <w:t xml:space="preserve"> </w:t>
      </w:r>
      <w:r>
        <w:rPr>
          <w:rFonts w:ascii="Arial Narrow" w:hAnsi="Arial Narrow"/>
        </w:rPr>
        <w:t xml:space="preserve">l’immeuble. </w:t>
      </w:r>
      <w:bookmarkStart w:id="80" w:name="_bookmark137"/>
      <w:bookmarkEnd w:id="80"/>
    </w:p>
    <w:p w14:paraId="3B9D90B3" w14:textId="77777777" w:rsidR="001F20B2" w:rsidRPr="00BA08EF" w:rsidRDefault="001F20B2" w:rsidP="001F20B2">
      <w:pPr>
        <w:pStyle w:val="Corpsdetexte"/>
        <w:spacing w:before="119"/>
        <w:jc w:val="both"/>
        <w:rPr>
          <w:rFonts w:ascii="Arial Narrow" w:hAnsi="Arial Narrow"/>
          <w:b/>
        </w:rPr>
      </w:pPr>
    </w:p>
    <w:p w14:paraId="73A7E4E0" w14:textId="77777777" w:rsidR="0029722D" w:rsidRDefault="0029722D" w:rsidP="001F20B2">
      <w:pPr>
        <w:pStyle w:val="Corpsdetexte"/>
        <w:spacing w:before="1"/>
        <w:jc w:val="both"/>
        <w:rPr>
          <w:rFonts w:ascii="Arial Narrow" w:hAnsi="Arial Narrow"/>
        </w:rPr>
      </w:pPr>
      <w:r>
        <w:rPr>
          <w:rFonts w:ascii="Arial Narrow" w:hAnsi="Arial Narrow"/>
        </w:rPr>
        <w:t>Par ailleurs, dans le cas de construction de nouveaux immeubles, les constructeurs ou</w:t>
      </w:r>
      <w:r>
        <w:rPr>
          <w:rFonts w:ascii="Arial Narrow" w:hAnsi="Arial Narrow"/>
          <w:spacing w:val="1"/>
        </w:rPr>
        <w:t xml:space="preserve"> </w:t>
      </w:r>
      <w:r>
        <w:rPr>
          <w:rFonts w:ascii="Arial Narrow" w:hAnsi="Arial Narrow"/>
        </w:rPr>
        <w:t>aménageurs devront prévoir les infrastructures d’accueil pour permettre le raccordement</w:t>
      </w:r>
      <w:r>
        <w:rPr>
          <w:rFonts w:ascii="Arial Narrow" w:hAnsi="Arial Narrow"/>
          <w:spacing w:val="1"/>
        </w:rPr>
        <w:t xml:space="preserve"> </w:t>
      </w:r>
      <w:r>
        <w:rPr>
          <w:rFonts w:ascii="Arial Narrow" w:hAnsi="Arial Narrow"/>
          <w:spacing w:val="-1"/>
        </w:rPr>
        <w:t>immédiat</w:t>
      </w:r>
      <w:r>
        <w:rPr>
          <w:rFonts w:ascii="Arial Narrow" w:hAnsi="Arial Narrow"/>
          <w:spacing w:val="-13"/>
        </w:rPr>
        <w:t xml:space="preserve"> </w:t>
      </w:r>
      <w:r>
        <w:rPr>
          <w:rFonts w:ascii="Arial Narrow" w:hAnsi="Arial Narrow"/>
          <w:spacing w:val="-1"/>
        </w:rPr>
        <w:t>de</w:t>
      </w:r>
      <w:r>
        <w:rPr>
          <w:rFonts w:ascii="Arial Narrow" w:hAnsi="Arial Narrow"/>
          <w:spacing w:val="-14"/>
        </w:rPr>
        <w:t xml:space="preserve"> </w:t>
      </w:r>
      <w:r>
        <w:rPr>
          <w:rFonts w:ascii="Arial Narrow" w:hAnsi="Arial Narrow"/>
          <w:spacing w:val="-1"/>
        </w:rPr>
        <w:t>n’importe</w:t>
      </w:r>
      <w:r>
        <w:rPr>
          <w:rFonts w:ascii="Arial Narrow" w:hAnsi="Arial Narrow"/>
          <w:spacing w:val="-13"/>
        </w:rPr>
        <w:t xml:space="preserve"> </w:t>
      </w:r>
      <w:r>
        <w:rPr>
          <w:rFonts w:ascii="Arial Narrow" w:hAnsi="Arial Narrow"/>
          <w:spacing w:val="-1"/>
        </w:rPr>
        <w:t>quel</w:t>
      </w:r>
      <w:r>
        <w:rPr>
          <w:rFonts w:ascii="Arial Narrow" w:hAnsi="Arial Narrow"/>
          <w:spacing w:val="-15"/>
        </w:rPr>
        <w:t xml:space="preserve"> </w:t>
      </w:r>
      <w:r>
        <w:rPr>
          <w:rFonts w:ascii="Arial Narrow" w:hAnsi="Arial Narrow"/>
          <w:spacing w:val="-1"/>
        </w:rPr>
        <w:t>logement</w:t>
      </w:r>
      <w:r>
        <w:rPr>
          <w:rFonts w:ascii="Arial Narrow" w:hAnsi="Arial Narrow"/>
          <w:spacing w:val="-12"/>
        </w:rPr>
        <w:t xml:space="preserve"> </w:t>
      </w:r>
      <w:r>
        <w:rPr>
          <w:rFonts w:ascii="Arial Narrow" w:hAnsi="Arial Narrow"/>
          <w:spacing w:val="-1"/>
        </w:rPr>
        <w:t>ou</w:t>
      </w:r>
      <w:r>
        <w:rPr>
          <w:rFonts w:ascii="Arial Narrow" w:hAnsi="Arial Narrow"/>
          <w:spacing w:val="-14"/>
        </w:rPr>
        <w:t xml:space="preserve"> </w:t>
      </w:r>
      <w:r>
        <w:rPr>
          <w:rFonts w:ascii="Arial Narrow" w:hAnsi="Arial Narrow"/>
          <w:spacing w:val="-1"/>
        </w:rPr>
        <w:t>local</w:t>
      </w:r>
      <w:r>
        <w:rPr>
          <w:rFonts w:ascii="Arial Narrow" w:hAnsi="Arial Narrow"/>
          <w:spacing w:val="-15"/>
        </w:rPr>
        <w:t xml:space="preserve"> </w:t>
      </w:r>
      <w:r>
        <w:rPr>
          <w:rFonts w:ascii="Arial Narrow" w:hAnsi="Arial Narrow"/>
          <w:spacing w:val="-1"/>
        </w:rPr>
        <w:t>professionnel</w:t>
      </w:r>
      <w:r>
        <w:rPr>
          <w:rFonts w:ascii="Arial Narrow" w:hAnsi="Arial Narrow"/>
          <w:spacing w:val="-14"/>
        </w:rPr>
        <w:t xml:space="preserve"> </w:t>
      </w:r>
      <w:r>
        <w:rPr>
          <w:rFonts w:ascii="Arial Narrow" w:hAnsi="Arial Narrow"/>
        </w:rPr>
        <w:t>de</w:t>
      </w:r>
      <w:r>
        <w:rPr>
          <w:rFonts w:ascii="Arial Narrow" w:hAnsi="Arial Narrow"/>
          <w:spacing w:val="-14"/>
        </w:rPr>
        <w:t xml:space="preserve"> </w:t>
      </w:r>
      <w:r>
        <w:rPr>
          <w:rFonts w:ascii="Arial Narrow" w:hAnsi="Arial Narrow"/>
        </w:rPr>
        <w:t>l’immeuble</w:t>
      </w:r>
      <w:r>
        <w:rPr>
          <w:rFonts w:ascii="Arial Narrow" w:hAnsi="Arial Narrow"/>
          <w:spacing w:val="-13"/>
        </w:rPr>
        <w:t xml:space="preserve"> </w:t>
      </w:r>
      <w:r>
        <w:rPr>
          <w:rFonts w:ascii="Arial Narrow" w:hAnsi="Arial Narrow"/>
        </w:rPr>
        <w:t>à</w:t>
      </w:r>
      <w:r>
        <w:rPr>
          <w:rFonts w:ascii="Arial Narrow" w:hAnsi="Arial Narrow"/>
          <w:spacing w:val="-14"/>
        </w:rPr>
        <w:t xml:space="preserve"> </w:t>
      </w:r>
      <w:r>
        <w:rPr>
          <w:rFonts w:ascii="Arial Narrow" w:hAnsi="Arial Narrow"/>
        </w:rPr>
        <w:t>un</w:t>
      </w:r>
      <w:r>
        <w:rPr>
          <w:rFonts w:ascii="Arial Narrow" w:hAnsi="Arial Narrow"/>
          <w:spacing w:val="-14"/>
        </w:rPr>
        <w:t xml:space="preserve"> </w:t>
      </w:r>
      <w:r>
        <w:rPr>
          <w:rFonts w:ascii="Arial Narrow" w:hAnsi="Arial Narrow"/>
        </w:rPr>
        <w:t>réseau</w:t>
      </w:r>
      <w:r>
        <w:rPr>
          <w:rFonts w:ascii="Arial Narrow" w:hAnsi="Arial Narrow"/>
          <w:spacing w:val="-13"/>
        </w:rPr>
        <w:t xml:space="preserve"> </w:t>
      </w:r>
      <w:r>
        <w:rPr>
          <w:rFonts w:ascii="Arial Narrow" w:hAnsi="Arial Narrow"/>
        </w:rPr>
        <w:t>d’accès</w:t>
      </w:r>
      <w:r>
        <w:rPr>
          <w:rFonts w:ascii="Arial Narrow" w:hAnsi="Arial Narrow"/>
          <w:spacing w:val="1"/>
        </w:rPr>
        <w:t xml:space="preserve"> </w:t>
      </w:r>
      <w:r>
        <w:rPr>
          <w:rFonts w:ascii="Arial Narrow" w:hAnsi="Arial Narrow"/>
        </w:rPr>
        <w:t>en</w:t>
      </w:r>
      <w:r>
        <w:rPr>
          <w:rFonts w:ascii="Arial Narrow" w:hAnsi="Arial Narrow"/>
          <w:spacing w:val="-1"/>
        </w:rPr>
        <w:t xml:space="preserve"> </w:t>
      </w:r>
      <w:r>
        <w:rPr>
          <w:rFonts w:ascii="Arial Narrow" w:hAnsi="Arial Narrow"/>
        </w:rPr>
        <w:t>fibre</w:t>
      </w:r>
      <w:r>
        <w:rPr>
          <w:rFonts w:ascii="Arial Narrow" w:hAnsi="Arial Narrow"/>
          <w:spacing w:val="-2"/>
        </w:rPr>
        <w:t xml:space="preserve"> </w:t>
      </w:r>
      <w:r>
        <w:rPr>
          <w:rFonts w:ascii="Arial Narrow" w:hAnsi="Arial Narrow"/>
        </w:rPr>
        <w:t>optique.</w:t>
      </w:r>
    </w:p>
    <w:p w14:paraId="6DC9A675" w14:textId="77777777" w:rsidR="001F20B2" w:rsidRPr="00BA08EF" w:rsidRDefault="001F20B2" w:rsidP="001F20B2">
      <w:pPr>
        <w:pStyle w:val="Corpsdetexte"/>
        <w:spacing w:before="1"/>
        <w:jc w:val="both"/>
        <w:rPr>
          <w:rFonts w:ascii="Arial Narrow" w:hAnsi="Arial Narrow"/>
        </w:rPr>
      </w:pPr>
    </w:p>
    <w:p w14:paraId="0B044C41" w14:textId="77777777" w:rsidR="0029722D" w:rsidRPr="00BA08EF" w:rsidRDefault="0029722D" w:rsidP="001F20B2">
      <w:pPr>
        <w:pStyle w:val="Corpsdetexte"/>
        <w:spacing w:before="1"/>
        <w:jc w:val="both"/>
        <w:rPr>
          <w:rFonts w:ascii="Arial Narrow" w:hAnsi="Arial Narrow"/>
        </w:rPr>
      </w:pPr>
      <w:r>
        <w:rPr>
          <w:rFonts w:ascii="Arial Narrow" w:hAnsi="Arial Narrow"/>
        </w:rPr>
        <w:t>Outre les infrastructures d’accueil, les constructeurs auront également l’obligation d’installer,</w:t>
      </w:r>
      <w:r>
        <w:rPr>
          <w:rFonts w:ascii="Arial Narrow" w:hAnsi="Arial Narrow"/>
          <w:spacing w:val="1"/>
        </w:rPr>
        <w:t xml:space="preserve"> </w:t>
      </w:r>
      <w:r>
        <w:rPr>
          <w:rFonts w:ascii="Arial Narrow" w:hAnsi="Arial Narrow"/>
        </w:rPr>
        <w:t>au même titre que les autres réseaux, un réseau de communications électroniques en fibre</w:t>
      </w:r>
      <w:r>
        <w:rPr>
          <w:rFonts w:ascii="Arial Narrow" w:hAnsi="Arial Narrow"/>
          <w:spacing w:val="1"/>
        </w:rPr>
        <w:t xml:space="preserve"> </w:t>
      </w:r>
      <w:r>
        <w:rPr>
          <w:rFonts w:ascii="Arial Narrow" w:hAnsi="Arial Narrow"/>
        </w:rPr>
        <w:t>optique</w:t>
      </w:r>
      <w:r>
        <w:rPr>
          <w:rFonts w:ascii="Arial Narrow" w:hAnsi="Arial Narrow"/>
          <w:spacing w:val="-2"/>
        </w:rPr>
        <w:t xml:space="preserve"> </w:t>
      </w:r>
      <w:r>
        <w:rPr>
          <w:rFonts w:ascii="Arial Narrow" w:hAnsi="Arial Narrow"/>
        </w:rPr>
        <w:t>jusqu’à</w:t>
      </w:r>
      <w:r>
        <w:rPr>
          <w:rFonts w:ascii="Arial Narrow" w:hAnsi="Arial Narrow"/>
          <w:spacing w:val="-2"/>
        </w:rPr>
        <w:t xml:space="preserve"> </w:t>
      </w:r>
      <w:r>
        <w:rPr>
          <w:rFonts w:ascii="Arial Narrow" w:hAnsi="Arial Narrow"/>
        </w:rPr>
        <w:t>une</w:t>
      </w:r>
      <w:r>
        <w:rPr>
          <w:rFonts w:ascii="Arial Narrow" w:hAnsi="Arial Narrow"/>
          <w:spacing w:val="-2"/>
        </w:rPr>
        <w:t xml:space="preserve"> </w:t>
      </w:r>
      <w:r>
        <w:rPr>
          <w:rFonts w:ascii="Arial Narrow" w:hAnsi="Arial Narrow"/>
        </w:rPr>
        <w:t>prise</w:t>
      </w:r>
      <w:r>
        <w:rPr>
          <w:rFonts w:ascii="Arial Narrow" w:hAnsi="Arial Narrow"/>
          <w:spacing w:val="-3"/>
        </w:rPr>
        <w:t xml:space="preserve"> </w:t>
      </w:r>
      <w:r>
        <w:rPr>
          <w:rFonts w:ascii="Arial Narrow" w:hAnsi="Arial Narrow"/>
        </w:rPr>
        <w:t>terminale</w:t>
      </w:r>
      <w:r>
        <w:rPr>
          <w:rFonts w:ascii="Arial Narrow" w:hAnsi="Arial Narrow"/>
          <w:spacing w:val="-2"/>
        </w:rPr>
        <w:t xml:space="preserve"> </w:t>
      </w:r>
      <w:r>
        <w:rPr>
          <w:rFonts w:ascii="Arial Narrow" w:hAnsi="Arial Narrow"/>
        </w:rPr>
        <w:t>située</w:t>
      </w:r>
      <w:r>
        <w:rPr>
          <w:rFonts w:ascii="Arial Narrow" w:hAnsi="Arial Narrow"/>
          <w:spacing w:val="-4"/>
        </w:rPr>
        <w:t xml:space="preserve"> </w:t>
      </w:r>
      <w:r>
        <w:rPr>
          <w:rFonts w:ascii="Arial Narrow" w:hAnsi="Arial Narrow"/>
        </w:rPr>
        <w:t>dans</w:t>
      </w:r>
      <w:r>
        <w:rPr>
          <w:rFonts w:ascii="Arial Narrow" w:hAnsi="Arial Narrow"/>
          <w:spacing w:val="-3"/>
        </w:rPr>
        <w:t xml:space="preserve"> </w:t>
      </w:r>
      <w:r>
        <w:rPr>
          <w:rFonts w:ascii="Arial Narrow" w:hAnsi="Arial Narrow"/>
        </w:rPr>
        <w:t>chaque</w:t>
      </w:r>
      <w:r>
        <w:rPr>
          <w:rFonts w:ascii="Arial Narrow" w:hAnsi="Arial Narrow"/>
          <w:spacing w:val="-2"/>
        </w:rPr>
        <w:t xml:space="preserve"> </w:t>
      </w:r>
      <w:r>
        <w:rPr>
          <w:rFonts w:ascii="Arial Narrow" w:hAnsi="Arial Narrow"/>
        </w:rPr>
        <w:t>logement</w:t>
      </w:r>
      <w:r>
        <w:rPr>
          <w:rFonts w:ascii="Arial Narrow" w:hAnsi="Arial Narrow"/>
          <w:spacing w:val="-3"/>
        </w:rPr>
        <w:t xml:space="preserve"> </w:t>
      </w:r>
      <w:r>
        <w:rPr>
          <w:rFonts w:ascii="Arial Narrow" w:hAnsi="Arial Narrow"/>
        </w:rPr>
        <w:t>ou</w:t>
      </w:r>
      <w:r>
        <w:rPr>
          <w:rFonts w:ascii="Arial Narrow" w:hAnsi="Arial Narrow"/>
          <w:spacing w:val="-3"/>
        </w:rPr>
        <w:t xml:space="preserve"> </w:t>
      </w:r>
      <w:r>
        <w:rPr>
          <w:rFonts w:ascii="Arial Narrow" w:hAnsi="Arial Narrow"/>
        </w:rPr>
        <w:t>local</w:t>
      </w:r>
      <w:r>
        <w:rPr>
          <w:rFonts w:ascii="Arial Narrow" w:hAnsi="Arial Narrow"/>
          <w:spacing w:val="-5"/>
        </w:rPr>
        <w:t xml:space="preserve"> </w:t>
      </w:r>
      <w:r>
        <w:rPr>
          <w:rFonts w:ascii="Arial Narrow" w:hAnsi="Arial Narrow"/>
        </w:rPr>
        <w:t>professionnel.</w:t>
      </w:r>
    </w:p>
    <w:p w14:paraId="3EEE1C3A" w14:textId="77777777" w:rsidR="0029722D" w:rsidRPr="00BA08EF" w:rsidRDefault="0029722D" w:rsidP="001F20B2">
      <w:pPr>
        <w:pStyle w:val="Corpsdetexte"/>
        <w:spacing w:before="10"/>
        <w:jc w:val="both"/>
        <w:rPr>
          <w:rFonts w:ascii="Arial Narrow" w:hAnsi="Arial Narrow"/>
        </w:rPr>
      </w:pPr>
    </w:p>
    <w:p w14:paraId="4FBDA2E7" w14:textId="77777777" w:rsidR="0029722D" w:rsidRPr="00BA08EF" w:rsidRDefault="0029722D" w:rsidP="001F20B2">
      <w:pPr>
        <w:pStyle w:val="Corpsdetexte"/>
        <w:jc w:val="both"/>
        <w:rPr>
          <w:rFonts w:ascii="Arial Narrow" w:hAnsi="Arial Narrow"/>
        </w:rPr>
      </w:pPr>
      <w:r>
        <w:rPr>
          <w:rFonts w:ascii="Arial Narrow" w:hAnsi="Arial Narrow"/>
          <w:spacing w:val="-2"/>
        </w:rPr>
        <w:t>D</w:t>
      </w:r>
      <w:r>
        <w:rPr>
          <w:rFonts w:ascii="Arial Narrow" w:hAnsi="Arial Narrow"/>
        </w:rPr>
        <w:t>a</w:t>
      </w:r>
      <w:r>
        <w:rPr>
          <w:rFonts w:ascii="Arial Narrow" w:hAnsi="Arial Narrow"/>
          <w:spacing w:val="-1"/>
        </w:rPr>
        <w:t>n</w:t>
      </w:r>
      <w:r>
        <w:rPr>
          <w:rFonts w:ascii="Arial Narrow" w:hAnsi="Arial Narrow"/>
        </w:rPr>
        <w:t>s</w:t>
      </w:r>
      <w:r>
        <w:rPr>
          <w:rFonts w:ascii="Arial Narrow" w:hAnsi="Arial Narrow"/>
          <w:spacing w:val="3"/>
        </w:rPr>
        <w:t xml:space="preserve"> </w:t>
      </w:r>
      <w:r>
        <w:rPr>
          <w:rFonts w:ascii="Arial Narrow" w:hAnsi="Arial Narrow"/>
        </w:rPr>
        <w:t>un</w:t>
      </w:r>
      <w:r>
        <w:rPr>
          <w:rFonts w:ascii="Arial Narrow" w:hAnsi="Arial Narrow"/>
          <w:spacing w:val="2"/>
        </w:rPr>
        <w:t xml:space="preserve"> </w:t>
      </w:r>
      <w:r>
        <w:rPr>
          <w:rFonts w:ascii="Arial Narrow" w:hAnsi="Arial Narrow"/>
          <w:spacing w:val="-2"/>
        </w:rPr>
        <w:t>im</w:t>
      </w:r>
      <w:r>
        <w:rPr>
          <w:rFonts w:ascii="Arial Narrow" w:hAnsi="Arial Narrow"/>
        </w:rPr>
        <w:t>me</w:t>
      </w:r>
      <w:r>
        <w:rPr>
          <w:rFonts w:ascii="Arial Narrow" w:hAnsi="Arial Narrow"/>
          <w:spacing w:val="-1"/>
        </w:rPr>
        <w:t>u</w:t>
      </w:r>
      <w:r>
        <w:rPr>
          <w:rFonts w:ascii="Arial Narrow" w:hAnsi="Arial Narrow"/>
        </w:rPr>
        <w:t>b</w:t>
      </w:r>
      <w:r>
        <w:rPr>
          <w:rFonts w:ascii="Arial Narrow" w:hAnsi="Arial Narrow"/>
          <w:spacing w:val="-2"/>
        </w:rPr>
        <w:t>l</w:t>
      </w:r>
      <w:r>
        <w:rPr>
          <w:rFonts w:ascii="Arial Narrow" w:hAnsi="Arial Narrow"/>
        </w:rPr>
        <w:t>e</w:t>
      </w:r>
      <w:r>
        <w:rPr>
          <w:rFonts w:ascii="Arial Narrow" w:hAnsi="Arial Narrow"/>
          <w:spacing w:val="3"/>
        </w:rPr>
        <w:t xml:space="preserve"> </w:t>
      </w:r>
      <w:r>
        <w:rPr>
          <w:rFonts w:ascii="Arial Narrow" w:hAnsi="Arial Narrow"/>
        </w:rPr>
        <w:t>n</w:t>
      </w:r>
      <w:r>
        <w:rPr>
          <w:rFonts w:ascii="Arial Narrow" w:hAnsi="Arial Narrow"/>
          <w:spacing w:val="-1"/>
        </w:rPr>
        <w:t>e</w:t>
      </w:r>
      <w:r>
        <w:rPr>
          <w:rFonts w:ascii="Arial Narrow" w:hAnsi="Arial Narrow"/>
        </w:rPr>
        <w:t>u</w:t>
      </w:r>
      <w:r>
        <w:rPr>
          <w:rFonts w:ascii="Arial Narrow" w:hAnsi="Arial Narrow"/>
          <w:spacing w:val="-2"/>
        </w:rPr>
        <w:t>f</w:t>
      </w:r>
      <w:r>
        <w:rPr>
          <w:rFonts w:ascii="Arial Narrow" w:hAnsi="Arial Narrow"/>
        </w:rPr>
        <w:t>,</w:t>
      </w:r>
      <w:r>
        <w:rPr>
          <w:rFonts w:ascii="Arial Narrow" w:hAnsi="Arial Narrow"/>
          <w:spacing w:val="2"/>
        </w:rPr>
        <w:t xml:space="preserve"> </w:t>
      </w:r>
      <w:r>
        <w:rPr>
          <w:rFonts w:ascii="Arial Narrow" w:hAnsi="Arial Narrow"/>
        </w:rPr>
        <w:t>il</w:t>
      </w:r>
      <w:r>
        <w:rPr>
          <w:rFonts w:ascii="Arial Narrow" w:hAnsi="Arial Narrow"/>
          <w:spacing w:val="2"/>
        </w:rPr>
        <w:t xml:space="preserve"> </w:t>
      </w:r>
      <w:r>
        <w:rPr>
          <w:rFonts w:ascii="Arial Narrow" w:hAnsi="Arial Narrow"/>
        </w:rPr>
        <w:t>est</w:t>
      </w:r>
      <w:r>
        <w:rPr>
          <w:rFonts w:ascii="Arial Narrow" w:hAnsi="Arial Narrow"/>
          <w:spacing w:val="1"/>
        </w:rPr>
        <w:t xml:space="preserve"> </w:t>
      </w:r>
      <w:r>
        <w:rPr>
          <w:rFonts w:ascii="Arial Narrow" w:hAnsi="Arial Narrow"/>
        </w:rPr>
        <w:t>rec</w:t>
      </w:r>
      <w:r>
        <w:rPr>
          <w:rFonts w:ascii="Arial Narrow" w:hAnsi="Arial Narrow"/>
          <w:spacing w:val="-4"/>
        </w:rPr>
        <w:t>o</w:t>
      </w:r>
      <w:r>
        <w:rPr>
          <w:rFonts w:ascii="Arial Narrow" w:hAnsi="Arial Narrow"/>
        </w:rPr>
        <w:t>mma</w:t>
      </w:r>
      <w:r>
        <w:rPr>
          <w:rFonts w:ascii="Arial Narrow" w:hAnsi="Arial Narrow"/>
          <w:spacing w:val="-1"/>
        </w:rPr>
        <w:t>n</w:t>
      </w:r>
      <w:r>
        <w:rPr>
          <w:rFonts w:ascii="Arial Narrow" w:hAnsi="Arial Narrow"/>
        </w:rPr>
        <w:t>d</w:t>
      </w:r>
      <w:r>
        <w:rPr>
          <w:rFonts w:ascii="Arial Narrow" w:hAnsi="Arial Narrow"/>
          <w:spacing w:val="-30"/>
          <w:w w:val="35"/>
        </w:rPr>
        <w:t>é</w:t>
      </w:r>
      <w:r>
        <w:rPr>
          <w:rFonts w:ascii="Arial Narrow" w:hAnsi="Arial Narrow"/>
          <w:w w:val="35"/>
        </w:rPr>
        <w:t>́</w:t>
      </w:r>
      <w:r>
        <w:rPr>
          <w:rFonts w:ascii="Arial Narrow" w:hAnsi="Arial Narrow"/>
          <w:spacing w:val="1"/>
        </w:rPr>
        <w:t xml:space="preserve"> </w:t>
      </w:r>
      <w:r>
        <w:rPr>
          <w:rFonts w:ascii="Arial Narrow" w:hAnsi="Arial Narrow"/>
          <w:spacing w:val="-1"/>
        </w:rPr>
        <w:t>d</w:t>
      </w:r>
      <w:r>
        <w:rPr>
          <w:rFonts w:ascii="Arial Narrow" w:hAnsi="Arial Narrow"/>
          <w:spacing w:val="-2"/>
        </w:rPr>
        <w:t>’i</w:t>
      </w:r>
      <w:r>
        <w:rPr>
          <w:rFonts w:ascii="Arial Narrow" w:hAnsi="Arial Narrow"/>
          <w:spacing w:val="-1"/>
        </w:rPr>
        <w:t>ntég</w:t>
      </w:r>
      <w:r>
        <w:rPr>
          <w:rFonts w:ascii="Arial Narrow" w:hAnsi="Arial Narrow"/>
        </w:rPr>
        <w:t>r</w:t>
      </w:r>
      <w:r>
        <w:rPr>
          <w:rFonts w:ascii="Arial Narrow" w:hAnsi="Arial Narrow"/>
          <w:spacing w:val="-1"/>
        </w:rPr>
        <w:t>e</w:t>
      </w:r>
      <w:r>
        <w:rPr>
          <w:rFonts w:ascii="Arial Narrow" w:hAnsi="Arial Narrow"/>
        </w:rPr>
        <w:t>r</w:t>
      </w:r>
      <w:r>
        <w:rPr>
          <w:rFonts w:ascii="Arial Narrow" w:hAnsi="Arial Narrow"/>
          <w:spacing w:val="3"/>
        </w:rPr>
        <w:t xml:space="preserve"> </w:t>
      </w:r>
      <w:r>
        <w:rPr>
          <w:rFonts w:ascii="Arial Narrow" w:hAnsi="Arial Narrow"/>
          <w:spacing w:val="-2"/>
        </w:rPr>
        <w:t>l’i</w:t>
      </w:r>
      <w:r>
        <w:rPr>
          <w:rFonts w:ascii="Arial Narrow" w:hAnsi="Arial Narrow"/>
          <w:spacing w:val="-1"/>
        </w:rPr>
        <w:t>nstal</w:t>
      </w:r>
      <w:r>
        <w:rPr>
          <w:rFonts w:ascii="Arial Narrow" w:hAnsi="Arial Narrow"/>
          <w:spacing w:val="-2"/>
        </w:rPr>
        <w:t>l</w:t>
      </w:r>
      <w:r>
        <w:rPr>
          <w:rFonts w:ascii="Arial Narrow" w:hAnsi="Arial Narrow"/>
          <w:spacing w:val="-1"/>
        </w:rPr>
        <w:t>atio</w:t>
      </w:r>
      <w:r>
        <w:rPr>
          <w:rFonts w:ascii="Arial Narrow" w:hAnsi="Arial Narrow"/>
        </w:rPr>
        <w:t>n</w:t>
      </w:r>
      <w:r>
        <w:rPr>
          <w:rFonts w:ascii="Arial Narrow" w:hAnsi="Arial Narrow"/>
          <w:spacing w:val="3"/>
        </w:rPr>
        <w:t xml:space="preserve"> </w:t>
      </w:r>
      <w:r>
        <w:rPr>
          <w:rFonts w:ascii="Arial Narrow" w:hAnsi="Arial Narrow"/>
          <w:spacing w:val="-1"/>
        </w:rPr>
        <w:t>d</w:t>
      </w:r>
      <w:r>
        <w:rPr>
          <w:rFonts w:ascii="Arial Narrow" w:hAnsi="Arial Narrow"/>
        </w:rPr>
        <w:t>u r</w:t>
      </w:r>
      <w:r>
        <w:rPr>
          <w:rFonts w:ascii="Arial Narrow" w:hAnsi="Arial Narrow"/>
          <w:spacing w:val="-1"/>
        </w:rPr>
        <w:t>é</w:t>
      </w:r>
      <w:r>
        <w:rPr>
          <w:rFonts w:ascii="Arial Narrow" w:hAnsi="Arial Narrow"/>
          <w:spacing w:val="-3"/>
        </w:rPr>
        <w:t>s</w:t>
      </w:r>
      <w:r>
        <w:rPr>
          <w:rFonts w:ascii="Arial Narrow" w:hAnsi="Arial Narrow"/>
          <w:spacing w:val="-1"/>
        </w:rPr>
        <w:t>ea</w:t>
      </w:r>
      <w:r>
        <w:rPr>
          <w:rFonts w:ascii="Arial Narrow" w:hAnsi="Arial Narrow"/>
        </w:rPr>
        <w:t>u</w:t>
      </w:r>
      <w:r>
        <w:rPr>
          <w:rFonts w:ascii="Arial Narrow" w:hAnsi="Arial Narrow"/>
          <w:spacing w:val="3"/>
        </w:rPr>
        <w:t xml:space="preserve"> </w:t>
      </w:r>
      <w:r>
        <w:rPr>
          <w:rFonts w:ascii="Arial Narrow" w:hAnsi="Arial Narrow"/>
          <w:spacing w:val="-1"/>
        </w:rPr>
        <w:t>e</w:t>
      </w:r>
      <w:r>
        <w:rPr>
          <w:rFonts w:ascii="Arial Narrow" w:hAnsi="Arial Narrow"/>
        </w:rPr>
        <w:t>n</w:t>
      </w:r>
      <w:r>
        <w:rPr>
          <w:rFonts w:ascii="Arial Narrow" w:hAnsi="Arial Narrow"/>
          <w:spacing w:val="2"/>
        </w:rPr>
        <w:t xml:space="preserve"> </w:t>
      </w:r>
      <w:r>
        <w:rPr>
          <w:rFonts w:ascii="Arial Narrow" w:hAnsi="Arial Narrow"/>
        </w:rPr>
        <w:t>f</w:t>
      </w:r>
      <w:r>
        <w:rPr>
          <w:rFonts w:ascii="Arial Narrow" w:hAnsi="Arial Narrow"/>
          <w:spacing w:val="-2"/>
        </w:rPr>
        <w:t>i</w:t>
      </w:r>
      <w:r>
        <w:rPr>
          <w:rFonts w:ascii="Arial Narrow" w:hAnsi="Arial Narrow"/>
          <w:spacing w:val="-3"/>
        </w:rPr>
        <w:t>b</w:t>
      </w:r>
      <w:r>
        <w:rPr>
          <w:rFonts w:ascii="Arial Narrow" w:hAnsi="Arial Narrow"/>
        </w:rPr>
        <w:t>re</w:t>
      </w:r>
      <w:r>
        <w:rPr>
          <w:rFonts w:ascii="Arial Narrow" w:hAnsi="Arial Narrow"/>
          <w:spacing w:val="3"/>
        </w:rPr>
        <w:t xml:space="preserve"> </w:t>
      </w:r>
      <w:r>
        <w:rPr>
          <w:rFonts w:ascii="Arial Narrow" w:hAnsi="Arial Narrow"/>
          <w:spacing w:val="-1"/>
        </w:rPr>
        <w:t>o</w:t>
      </w:r>
      <w:r>
        <w:rPr>
          <w:rFonts w:ascii="Arial Narrow" w:hAnsi="Arial Narrow"/>
          <w:spacing w:val="-4"/>
        </w:rPr>
        <w:t>p</w:t>
      </w:r>
      <w:r>
        <w:rPr>
          <w:rFonts w:ascii="Arial Narrow" w:hAnsi="Arial Narrow"/>
        </w:rPr>
        <w:t>t</w:t>
      </w:r>
      <w:r>
        <w:rPr>
          <w:rFonts w:ascii="Arial Narrow" w:hAnsi="Arial Narrow"/>
          <w:spacing w:val="2"/>
        </w:rPr>
        <w:t>i</w:t>
      </w:r>
      <w:r>
        <w:rPr>
          <w:rFonts w:ascii="Arial Narrow" w:hAnsi="Arial Narrow"/>
        </w:rPr>
        <w:t>q</w:t>
      </w:r>
      <w:r>
        <w:rPr>
          <w:rFonts w:ascii="Arial Narrow" w:hAnsi="Arial Narrow"/>
          <w:spacing w:val="-1"/>
        </w:rPr>
        <w:t>u</w:t>
      </w:r>
      <w:r>
        <w:rPr>
          <w:rFonts w:ascii="Arial Narrow" w:hAnsi="Arial Narrow"/>
        </w:rPr>
        <w:t>e dans</w:t>
      </w:r>
      <w:r>
        <w:rPr>
          <w:rFonts w:ascii="Arial Narrow" w:hAnsi="Arial Narrow"/>
          <w:spacing w:val="-4"/>
        </w:rPr>
        <w:t xml:space="preserve"> </w:t>
      </w:r>
      <w:r>
        <w:rPr>
          <w:rFonts w:ascii="Arial Narrow" w:hAnsi="Arial Narrow"/>
        </w:rPr>
        <w:t>le</w:t>
      </w:r>
      <w:r>
        <w:rPr>
          <w:rFonts w:ascii="Arial Narrow" w:hAnsi="Arial Narrow"/>
          <w:spacing w:val="-6"/>
        </w:rPr>
        <w:t xml:space="preserve"> </w:t>
      </w:r>
      <w:r>
        <w:rPr>
          <w:rFonts w:ascii="Arial Narrow" w:hAnsi="Arial Narrow"/>
        </w:rPr>
        <w:t>lot</w:t>
      </w:r>
      <w:r>
        <w:rPr>
          <w:rFonts w:ascii="Arial Narrow" w:hAnsi="Arial Narrow"/>
          <w:spacing w:val="-5"/>
        </w:rPr>
        <w:t xml:space="preserve"> </w:t>
      </w:r>
      <w:r>
        <w:rPr>
          <w:rFonts w:ascii="Arial Narrow" w:hAnsi="Arial Narrow"/>
        </w:rPr>
        <w:t>«</w:t>
      </w:r>
      <w:r>
        <w:rPr>
          <w:rFonts w:ascii="Arial Narrow" w:hAnsi="Arial Narrow"/>
          <w:spacing w:val="-3"/>
        </w:rPr>
        <w:t xml:space="preserve"> </w:t>
      </w:r>
      <w:r>
        <w:rPr>
          <w:rFonts w:ascii="Arial Narrow" w:hAnsi="Arial Narrow"/>
        </w:rPr>
        <w:t>courants</w:t>
      </w:r>
      <w:r>
        <w:rPr>
          <w:rFonts w:ascii="Arial Narrow" w:hAnsi="Arial Narrow"/>
          <w:spacing w:val="-6"/>
        </w:rPr>
        <w:t xml:space="preserve"> </w:t>
      </w:r>
      <w:r>
        <w:rPr>
          <w:rFonts w:ascii="Arial Narrow" w:hAnsi="Arial Narrow"/>
        </w:rPr>
        <w:t>faibles</w:t>
      </w:r>
      <w:r>
        <w:rPr>
          <w:rFonts w:ascii="Arial Narrow" w:hAnsi="Arial Narrow"/>
          <w:spacing w:val="-1"/>
        </w:rPr>
        <w:t xml:space="preserve"> </w:t>
      </w:r>
      <w:r>
        <w:rPr>
          <w:rFonts w:ascii="Arial Narrow" w:hAnsi="Arial Narrow"/>
        </w:rPr>
        <w:t>»,</w:t>
      </w:r>
      <w:r>
        <w:rPr>
          <w:rFonts w:ascii="Arial Narrow" w:hAnsi="Arial Narrow"/>
          <w:spacing w:val="-4"/>
        </w:rPr>
        <w:t xml:space="preserve"> </w:t>
      </w:r>
      <w:r>
        <w:rPr>
          <w:rFonts w:ascii="Arial Narrow" w:hAnsi="Arial Narrow"/>
        </w:rPr>
        <w:t>que</w:t>
      </w:r>
      <w:r>
        <w:rPr>
          <w:rFonts w:ascii="Arial Narrow" w:hAnsi="Arial Narrow"/>
          <w:spacing w:val="-6"/>
        </w:rPr>
        <w:t xml:space="preserve"> </w:t>
      </w:r>
      <w:r>
        <w:rPr>
          <w:rFonts w:ascii="Arial Narrow" w:hAnsi="Arial Narrow"/>
        </w:rPr>
        <w:t>cela</w:t>
      </w:r>
      <w:r>
        <w:rPr>
          <w:rFonts w:ascii="Arial Narrow" w:hAnsi="Arial Narrow"/>
          <w:spacing w:val="-6"/>
        </w:rPr>
        <w:t xml:space="preserve"> </w:t>
      </w:r>
      <w:r>
        <w:rPr>
          <w:rFonts w:ascii="Arial Narrow" w:hAnsi="Arial Narrow"/>
        </w:rPr>
        <w:t>soit</w:t>
      </w:r>
      <w:r>
        <w:rPr>
          <w:rFonts w:ascii="Arial Narrow" w:hAnsi="Arial Narrow"/>
          <w:spacing w:val="-5"/>
        </w:rPr>
        <w:t xml:space="preserve"> </w:t>
      </w:r>
      <w:r>
        <w:rPr>
          <w:rFonts w:ascii="Arial Narrow" w:hAnsi="Arial Narrow"/>
        </w:rPr>
        <w:t>dans</w:t>
      </w:r>
      <w:r>
        <w:rPr>
          <w:rFonts w:ascii="Arial Narrow" w:hAnsi="Arial Narrow"/>
          <w:spacing w:val="-3"/>
        </w:rPr>
        <w:t xml:space="preserve"> </w:t>
      </w:r>
      <w:r>
        <w:rPr>
          <w:rFonts w:ascii="Arial Narrow" w:hAnsi="Arial Narrow"/>
        </w:rPr>
        <w:t>le</w:t>
      </w:r>
      <w:r>
        <w:rPr>
          <w:rFonts w:ascii="Arial Narrow" w:hAnsi="Arial Narrow"/>
          <w:spacing w:val="-6"/>
        </w:rPr>
        <w:t xml:space="preserve"> </w:t>
      </w:r>
      <w:r>
        <w:rPr>
          <w:rFonts w:ascii="Arial Narrow" w:hAnsi="Arial Narrow"/>
        </w:rPr>
        <w:t>cadre</w:t>
      </w:r>
      <w:r>
        <w:rPr>
          <w:rFonts w:ascii="Arial Narrow" w:hAnsi="Arial Narrow"/>
          <w:spacing w:val="-6"/>
        </w:rPr>
        <w:t xml:space="preserve"> </w:t>
      </w:r>
      <w:r>
        <w:rPr>
          <w:rFonts w:ascii="Arial Narrow" w:hAnsi="Arial Narrow"/>
        </w:rPr>
        <w:t>d’une</w:t>
      </w:r>
      <w:r>
        <w:rPr>
          <w:rFonts w:ascii="Arial Narrow" w:hAnsi="Arial Narrow"/>
          <w:spacing w:val="-5"/>
        </w:rPr>
        <w:t xml:space="preserve"> </w:t>
      </w:r>
      <w:r>
        <w:rPr>
          <w:rFonts w:ascii="Arial Narrow" w:hAnsi="Arial Narrow"/>
        </w:rPr>
        <w:t>construction</w:t>
      </w:r>
      <w:r>
        <w:rPr>
          <w:rFonts w:ascii="Arial Narrow" w:hAnsi="Arial Narrow"/>
          <w:spacing w:val="-4"/>
        </w:rPr>
        <w:t xml:space="preserve"> </w:t>
      </w:r>
      <w:r>
        <w:rPr>
          <w:rFonts w:ascii="Arial Narrow" w:hAnsi="Arial Narrow"/>
        </w:rPr>
        <w:t>neuve</w:t>
      </w:r>
      <w:r>
        <w:rPr>
          <w:rFonts w:ascii="Arial Narrow" w:hAnsi="Arial Narrow"/>
          <w:spacing w:val="-7"/>
        </w:rPr>
        <w:t xml:space="preserve"> </w:t>
      </w:r>
      <w:r>
        <w:rPr>
          <w:rFonts w:ascii="Arial Narrow" w:hAnsi="Arial Narrow"/>
        </w:rPr>
        <w:t>ou</w:t>
      </w:r>
      <w:r>
        <w:rPr>
          <w:rFonts w:ascii="Arial Narrow" w:hAnsi="Arial Narrow"/>
          <w:spacing w:val="-6"/>
        </w:rPr>
        <w:t xml:space="preserve"> </w:t>
      </w:r>
      <w:r>
        <w:rPr>
          <w:rFonts w:ascii="Arial Narrow" w:hAnsi="Arial Narrow"/>
        </w:rPr>
        <w:t>d’une</w:t>
      </w:r>
      <w:r>
        <w:rPr>
          <w:rFonts w:ascii="Arial Narrow" w:hAnsi="Arial Narrow"/>
          <w:spacing w:val="-59"/>
        </w:rPr>
        <w:t xml:space="preserve"> </w:t>
      </w:r>
      <w:r>
        <w:rPr>
          <w:rFonts w:ascii="Arial Narrow" w:hAnsi="Arial Narrow"/>
        </w:rPr>
        <w:t>réhabilitation lourde. L’installation est effectuée par une entreprise qualifiée, généralement</w:t>
      </w:r>
      <w:r>
        <w:rPr>
          <w:rFonts w:ascii="Arial Narrow" w:hAnsi="Arial Narrow"/>
          <w:spacing w:val="1"/>
        </w:rPr>
        <w:t xml:space="preserve"> </w:t>
      </w:r>
      <w:r>
        <w:rPr>
          <w:rFonts w:ascii="Arial Narrow" w:hAnsi="Arial Narrow"/>
        </w:rPr>
        <w:t>titulaire</w:t>
      </w:r>
      <w:r>
        <w:rPr>
          <w:rFonts w:ascii="Arial Narrow" w:hAnsi="Arial Narrow"/>
          <w:spacing w:val="-1"/>
        </w:rPr>
        <w:t xml:space="preserve"> </w:t>
      </w:r>
      <w:r>
        <w:rPr>
          <w:rFonts w:ascii="Arial Narrow" w:hAnsi="Arial Narrow"/>
        </w:rPr>
        <w:t>du</w:t>
      </w:r>
      <w:r>
        <w:rPr>
          <w:rFonts w:ascii="Arial Narrow" w:hAnsi="Arial Narrow"/>
          <w:spacing w:val="-2"/>
        </w:rPr>
        <w:t xml:space="preserve"> </w:t>
      </w:r>
      <w:r>
        <w:rPr>
          <w:rFonts w:ascii="Arial Narrow" w:hAnsi="Arial Narrow"/>
        </w:rPr>
        <w:t>marché « courants</w:t>
      </w:r>
      <w:r>
        <w:rPr>
          <w:rFonts w:ascii="Arial Narrow" w:hAnsi="Arial Narrow"/>
          <w:spacing w:val="-2"/>
        </w:rPr>
        <w:t xml:space="preserve"> </w:t>
      </w:r>
      <w:r>
        <w:rPr>
          <w:rFonts w:ascii="Arial Narrow" w:hAnsi="Arial Narrow"/>
        </w:rPr>
        <w:t>faibles</w:t>
      </w:r>
      <w:r>
        <w:rPr>
          <w:rFonts w:ascii="Arial Narrow" w:hAnsi="Arial Narrow"/>
          <w:spacing w:val="1"/>
        </w:rPr>
        <w:t xml:space="preserve"> </w:t>
      </w:r>
      <w:r>
        <w:rPr>
          <w:rFonts w:ascii="Arial Narrow" w:hAnsi="Arial Narrow"/>
        </w:rPr>
        <w:t>».</w:t>
      </w:r>
    </w:p>
    <w:p w14:paraId="53C04242" w14:textId="77777777" w:rsidR="00C73F7B" w:rsidRPr="00BA08EF" w:rsidRDefault="00C73F7B" w:rsidP="001F20B2">
      <w:pPr>
        <w:pStyle w:val="Corpsdetexte"/>
        <w:jc w:val="both"/>
        <w:rPr>
          <w:rFonts w:ascii="Arial Narrow" w:hAnsi="Arial Narrow"/>
        </w:rPr>
      </w:pPr>
    </w:p>
    <w:p w14:paraId="22E80D0D" w14:textId="77777777" w:rsidR="0057429B" w:rsidRDefault="00C73F7B" w:rsidP="001F20B2">
      <w:pPr>
        <w:pStyle w:val="Corpsdetexte"/>
        <w:shd w:val="clear" w:color="auto" w:fill="F4EDF9"/>
        <w:spacing w:line="360" w:lineRule="auto"/>
        <w:jc w:val="both"/>
        <w:rPr>
          <w:rFonts w:ascii="Arial Narrow" w:hAnsi="Arial Narrow"/>
          <w:b/>
          <w:bCs/>
        </w:rPr>
      </w:pPr>
      <w:r>
        <w:rPr>
          <w:rFonts w:ascii="Arial Narrow" w:hAnsi="Arial Narrow"/>
          <w:b/>
          <w:bCs/>
          <w:u w:val="single"/>
        </w:rPr>
        <w:t>Question 14</w:t>
      </w:r>
      <w:r>
        <w:rPr>
          <w:rFonts w:ascii="Arial Narrow" w:hAnsi="Arial Narrow"/>
          <w:b/>
          <w:bCs/>
        </w:rPr>
        <w:t xml:space="preserve"> :</w:t>
      </w:r>
    </w:p>
    <w:p w14:paraId="0C2E92AA" w14:textId="77777777" w:rsidR="0057429B" w:rsidRDefault="000B14D2" w:rsidP="001F20B2">
      <w:pPr>
        <w:pStyle w:val="Corpsdetexte"/>
        <w:shd w:val="clear" w:color="auto" w:fill="F4EDF9"/>
        <w:spacing w:line="360" w:lineRule="auto"/>
        <w:jc w:val="both"/>
        <w:rPr>
          <w:rFonts w:ascii="Arial Narrow" w:hAnsi="Arial Narrow"/>
        </w:rPr>
      </w:pPr>
      <w:r>
        <w:rPr>
          <w:rFonts w:ascii="Arial Narrow" w:hAnsi="Arial Narrow"/>
        </w:rPr>
        <w:t xml:space="preserve">14.1) Les dispositions relatives au raccordement en immeuble (point de mutualisation, câblage vertical, </w:t>
      </w:r>
      <w:r>
        <w:rPr>
          <w:rFonts w:ascii="Arial Narrow" w:hAnsi="Arial Narrow"/>
        </w:rPr>
        <w:lastRenderedPageBreak/>
        <w:t>infrastructures d’accueil) sont-elles techniquement suffisantes pour assurer un déploiement FTTH de qualité dans le parc immobilier ivoirien ?</w:t>
      </w:r>
    </w:p>
    <w:p w14:paraId="02DA4C06" w14:textId="77777777" w:rsidR="0057429B" w:rsidRDefault="000B14D2" w:rsidP="001F20B2">
      <w:pPr>
        <w:pStyle w:val="Corpsdetexte"/>
        <w:shd w:val="clear" w:color="auto" w:fill="F4EDF9"/>
        <w:spacing w:line="360" w:lineRule="auto"/>
        <w:jc w:val="both"/>
        <w:rPr>
          <w:rFonts w:ascii="Arial Narrow" w:hAnsi="Arial Narrow"/>
        </w:rPr>
      </w:pPr>
      <w:r>
        <w:rPr>
          <w:rFonts w:ascii="Arial Narrow" w:hAnsi="Arial Narrow"/>
        </w:rPr>
        <w:t>14.2) Ces dispositions prennent-elles en compte les contraintes architecturales et techniques spécifiques aux bâtiments existants (absence de gaines techniques, colonnes montantes insuffisantes, accès limités aux parties communes) ?</w:t>
      </w:r>
    </w:p>
    <w:p w14:paraId="391F5CD9" w14:textId="71BD3655" w:rsidR="0029722D" w:rsidRPr="00BA08EF" w:rsidRDefault="000B14D2" w:rsidP="001F20B2">
      <w:pPr>
        <w:pStyle w:val="Corpsdetexte"/>
        <w:shd w:val="clear" w:color="auto" w:fill="F4EDF9"/>
        <w:spacing w:line="360" w:lineRule="auto"/>
        <w:jc w:val="both"/>
        <w:rPr>
          <w:rFonts w:ascii="Arial Narrow" w:hAnsi="Arial Narrow"/>
        </w:rPr>
      </w:pPr>
      <w:r>
        <w:rPr>
          <w:rFonts w:ascii="Arial Narrow" w:hAnsi="Arial Narrow"/>
        </w:rPr>
        <w:t>14.3) Quelles améliorations ou prescriptions complémentaires proposez-vous pour faciliter le raccordement fibre optique dans les immeubles existants et les nouvelles constructions ?</w:t>
      </w:r>
    </w:p>
    <w:p w14:paraId="0339BE03" w14:textId="77777777" w:rsidR="0029722D" w:rsidRPr="00BA08EF" w:rsidRDefault="0029722D" w:rsidP="001F20B2">
      <w:pPr>
        <w:pStyle w:val="Corpsdetexte"/>
        <w:spacing w:before="10"/>
        <w:jc w:val="both"/>
        <w:rPr>
          <w:rFonts w:ascii="Arial Narrow" w:hAnsi="Arial Narrow"/>
        </w:rPr>
      </w:pPr>
    </w:p>
    <w:p w14:paraId="593B3003" w14:textId="77777777" w:rsidR="0029722D" w:rsidRPr="00BA08EF" w:rsidRDefault="0029722D" w:rsidP="001F20B2">
      <w:pPr>
        <w:pStyle w:val="Titre5"/>
        <w:numPr>
          <w:ilvl w:val="0"/>
          <w:numId w:val="34"/>
        </w:numPr>
        <w:tabs>
          <w:tab w:val="left" w:pos="755"/>
        </w:tabs>
        <w:ind w:left="0" w:firstLine="0"/>
        <w:jc w:val="both"/>
        <w:rPr>
          <w:rFonts w:ascii="Arial Narrow" w:hAnsi="Arial Narrow"/>
        </w:rPr>
      </w:pPr>
      <w:bookmarkStart w:id="81" w:name="_bookmark138"/>
      <w:bookmarkEnd w:id="81"/>
      <w:r>
        <w:rPr>
          <w:rFonts w:ascii="Arial Narrow" w:hAnsi="Arial Narrow"/>
        </w:rPr>
        <w:t>Modification</w:t>
      </w:r>
      <w:r>
        <w:rPr>
          <w:rFonts w:ascii="Arial Narrow" w:hAnsi="Arial Narrow"/>
          <w:spacing w:val="-5"/>
        </w:rPr>
        <w:t xml:space="preserve"> </w:t>
      </w:r>
      <w:r>
        <w:rPr>
          <w:rFonts w:ascii="Arial Narrow" w:hAnsi="Arial Narrow"/>
        </w:rPr>
        <w:t>des</w:t>
      </w:r>
      <w:r>
        <w:rPr>
          <w:rFonts w:ascii="Arial Narrow" w:hAnsi="Arial Narrow"/>
          <w:spacing w:val="-4"/>
        </w:rPr>
        <w:t xml:space="preserve"> </w:t>
      </w:r>
      <w:r>
        <w:rPr>
          <w:rFonts w:ascii="Arial Narrow" w:hAnsi="Arial Narrow"/>
        </w:rPr>
        <w:t>réseaux</w:t>
      </w:r>
    </w:p>
    <w:p w14:paraId="4EADC267" w14:textId="77777777" w:rsidR="0029722D" w:rsidRPr="00BA08EF" w:rsidRDefault="0029722D" w:rsidP="001F20B2">
      <w:pPr>
        <w:pStyle w:val="Titre5"/>
        <w:numPr>
          <w:ilvl w:val="1"/>
          <w:numId w:val="34"/>
        </w:numPr>
        <w:tabs>
          <w:tab w:val="left" w:pos="829"/>
        </w:tabs>
        <w:spacing w:before="121"/>
        <w:ind w:left="0" w:firstLine="0"/>
        <w:jc w:val="both"/>
        <w:rPr>
          <w:rFonts w:ascii="Arial Narrow" w:hAnsi="Arial Narrow"/>
        </w:rPr>
      </w:pPr>
      <w:bookmarkStart w:id="82" w:name="_bookmark139"/>
      <w:bookmarkEnd w:id="82"/>
      <w:r>
        <w:rPr>
          <w:rFonts w:ascii="Arial Narrow" w:hAnsi="Arial Narrow"/>
        </w:rPr>
        <w:t>Pose</w:t>
      </w:r>
      <w:r>
        <w:rPr>
          <w:rFonts w:ascii="Arial Narrow" w:hAnsi="Arial Narrow"/>
          <w:spacing w:val="-1"/>
        </w:rPr>
        <w:t xml:space="preserve"> </w:t>
      </w:r>
      <w:r>
        <w:rPr>
          <w:rFonts w:ascii="Arial Narrow" w:hAnsi="Arial Narrow"/>
        </w:rPr>
        <w:t>sur</w:t>
      </w:r>
      <w:r>
        <w:rPr>
          <w:rFonts w:ascii="Arial Narrow" w:hAnsi="Arial Narrow"/>
          <w:spacing w:val="1"/>
        </w:rPr>
        <w:t xml:space="preserve"> </w:t>
      </w:r>
      <w:r>
        <w:rPr>
          <w:rFonts w:ascii="Arial Narrow" w:hAnsi="Arial Narrow"/>
        </w:rPr>
        <w:t>poteaux</w:t>
      </w:r>
    </w:p>
    <w:p w14:paraId="7B07B5B1" w14:textId="77777777" w:rsidR="0029722D" w:rsidRPr="00BA08EF" w:rsidRDefault="0029722D" w:rsidP="001F20B2">
      <w:pPr>
        <w:pStyle w:val="Corpsdetexte"/>
        <w:spacing w:before="119"/>
        <w:jc w:val="both"/>
        <w:rPr>
          <w:rFonts w:ascii="Arial Narrow" w:hAnsi="Arial Narrow"/>
        </w:rPr>
      </w:pPr>
      <w:r>
        <w:rPr>
          <w:rFonts w:ascii="Arial Narrow" w:hAnsi="Arial Narrow"/>
        </w:rPr>
        <w:t>Dans le cadre de la mise en place d’offres de références pour le partage d’appuis aériens, un</w:t>
      </w:r>
      <w:r>
        <w:rPr>
          <w:rFonts w:ascii="Arial Narrow" w:hAnsi="Arial Narrow"/>
          <w:spacing w:val="-59"/>
        </w:rPr>
        <w:t xml:space="preserve"> </w:t>
      </w:r>
      <w:r>
        <w:rPr>
          <w:rFonts w:ascii="Arial Narrow" w:hAnsi="Arial Narrow"/>
        </w:rPr>
        <w:t>opérateur pourra décider de déplacer ses câbles optiques déjà posés sur des appuis lui</w:t>
      </w:r>
      <w:r>
        <w:rPr>
          <w:rFonts w:ascii="Arial Narrow" w:hAnsi="Arial Narrow"/>
          <w:spacing w:val="1"/>
        </w:rPr>
        <w:t xml:space="preserve"> </w:t>
      </w:r>
      <w:r>
        <w:rPr>
          <w:rFonts w:ascii="Arial Narrow" w:hAnsi="Arial Narrow"/>
        </w:rPr>
        <w:t>appartenant,</w:t>
      </w:r>
      <w:r>
        <w:rPr>
          <w:rFonts w:ascii="Arial Narrow" w:hAnsi="Arial Narrow"/>
          <w:spacing w:val="1"/>
        </w:rPr>
        <w:t xml:space="preserve"> </w:t>
      </w:r>
      <w:r>
        <w:rPr>
          <w:rFonts w:ascii="Arial Narrow" w:hAnsi="Arial Narrow"/>
        </w:rPr>
        <w:t>vers</w:t>
      </w:r>
      <w:r>
        <w:rPr>
          <w:rFonts w:ascii="Arial Narrow" w:hAnsi="Arial Narrow"/>
          <w:spacing w:val="1"/>
        </w:rPr>
        <w:t xml:space="preserve"> </w:t>
      </w:r>
      <w:r>
        <w:rPr>
          <w:rFonts w:ascii="Arial Narrow" w:hAnsi="Arial Narrow"/>
        </w:rPr>
        <w:t>des</w:t>
      </w:r>
      <w:r>
        <w:rPr>
          <w:rFonts w:ascii="Arial Narrow" w:hAnsi="Arial Narrow"/>
          <w:spacing w:val="1"/>
        </w:rPr>
        <w:t xml:space="preserve"> </w:t>
      </w:r>
      <w:r>
        <w:rPr>
          <w:rFonts w:ascii="Arial Narrow" w:hAnsi="Arial Narrow"/>
        </w:rPr>
        <w:t>appuis</w:t>
      </w:r>
      <w:r>
        <w:rPr>
          <w:rFonts w:ascii="Arial Narrow" w:hAnsi="Arial Narrow"/>
          <w:spacing w:val="1"/>
        </w:rPr>
        <w:t xml:space="preserve"> </w:t>
      </w:r>
      <w:r>
        <w:rPr>
          <w:rFonts w:ascii="Arial Narrow" w:hAnsi="Arial Narrow"/>
        </w:rPr>
        <w:t>appartenant</w:t>
      </w:r>
      <w:r>
        <w:rPr>
          <w:rFonts w:ascii="Arial Narrow" w:hAnsi="Arial Narrow"/>
          <w:spacing w:val="1"/>
        </w:rPr>
        <w:t xml:space="preserve"> </w:t>
      </w:r>
      <w:r>
        <w:rPr>
          <w:rFonts w:ascii="Arial Narrow" w:hAnsi="Arial Narrow"/>
        </w:rPr>
        <w:t>à</w:t>
      </w:r>
      <w:r>
        <w:rPr>
          <w:rFonts w:ascii="Arial Narrow" w:hAnsi="Arial Narrow"/>
          <w:spacing w:val="1"/>
        </w:rPr>
        <w:t xml:space="preserve"> </w:t>
      </w:r>
      <w:r>
        <w:rPr>
          <w:rFonts w:ascii="Arial Narrow" w:hAnsi="Arial Narrow"/>
        </w:rPr>
        <w:t>un</w:t>
      </w:r>
      <w:r>
        <w:rPr>
          <w:rFonts w:ascii="Arial Narrow" w:hAnsi="Arial Narrow"/>
          <w:spacing w:val="1"/>
        </w:rPr>
        <w:t xml:space="preserve"> </w:t>
      </w:r>
      <w:r>
        <w:rPr>
          <w:rFonts w:ascii="Arial Narrow" w:hAnsi="Arial Narrow"/>
        </w:rPr>
        <w:t>autre</w:t>
      </w:r>
      <w:r>
        <w:rPr>
          <w:rFonts w:ascii="Arial Narrow" w:hAnsi="Arial Narrow"/>
          <w:spacing w:val="1"/>
        </w:rPr>
        <w:t xml:space="preserve"> </w:t>
      </w:r>
      <w:r>
        <w:rPr>
          <w:rFonts w:ascii="Arial Narrow" w:hAnsi="Arial Narrow"/>
        </w:rPr>
        <w:t>gestionnaire</w:t>
      </w:r>
      <w:r>
        <w:rPr>
          <w:rFonts w:ascii="Arial Narrow" w:hAnsi="Arial Narrow"/>
          <w:spacing w:val="1"/>
        </w:rPr>
        <w:t xml:space="preserve"> </w:t>
      </w:r>
      <w:r>
        <w:rPr>
          <w:rFonts w:ascii="Arial Narrow" w:hAnsi="Arial Narrow"/>
        </w:rPr>
        <w:t>d’infrastructure</w:t>
      </w:r>
      <w:r>
        <w:rPr>
          <w:rFonts w:ascii="Arial Narrow" w:hAnsi="Arial Narrow"/>
          <w:spacing w:val="1"/>
        </w:rPr>
        <w:t xml:space="preserve"> </w:t>
      </w:r>
      <w:r>
        <w:rPr>
          <w:rFonts w:ascii="Arial Narrow" w:hAnsi="Arial Narrow"/>
        </w:rPr>
        <w:t>(typiquement,</w:t>
      </w:r>
      <w:r>
        <w:rPr>
          <w:rFonts w:ascii="Arial Narrow" w:hAnsi="Arial Narrow"/>
          <w:spacing w:val="1"/>
        </w:rPr>
        <w:t xml:space="preserve"> </w:t>
      </w:r>
      <w:r>
        <w:rPr>
          <w:rFonts w:ascii="Arial Narrow" w:hAnsi="Arial Narrow"/>
        </w:rPr>
        <w:t>un</w:t>
      </w:r>
      <w:r>
        <w:rPr>
          <w:rFonts w:ascii="Arial Narrow" w:hAnsi="Arial Narrow"/>
          <w:spacing w:val="-2"/>
        </w:rPr>
        <w:t xml:space="preserve"> </w:t>
      </w:r>
      <w:r>
        <w:rPr>
          <w:rFonts w:ascii="Arial Narrow" w:hAnsi="Arial Narrow"/>
        </w:rPr>
        <w:t>opérateur</w:t>
      </w:r>
      <w:r>
        <w:rPr>
          <w:rFonts w:ascii="Arial Narrow" w:hAnsi="Arial Narrow"/>
          <w:spacing w:val="1"/>
        </w:rPr>
        <w:t xml:space="preserve"> </w:t>
      </w:r>
      <w:r>
        <w:rPr>
          <w:rFonts w:ascii="Arial Narrow" w:hAnsi="Arial Narrow"/>
        </w:rPr>
        <w:t>ou</w:t>
      </w:r>
      <w:r>
        <w:rPr>
          <w:rFonts w:ascii="Arial Narrow" w:hAnsi="Arial Narrow"/>
          <w:spacing w:val="-2"/>
        </w:rPr>
        <w:t xml:space="preserve"> </w:t>
      </w:r>
      <w:r>
        <w:rPr>
          <w:rFonts w:ascii="Arial Narrow" w:hAnsi="Arial Narrow"/>
        </w:rPr>
        <w:t>CI</w:t>
      </w:r>
      <w:r>
        <w:rPr>
          <w:rFonts w:ascii="Arial Narrow" w:hAnsi="Arial Narrow"/>
          <w:spacing w:val="2"/>
        </w:rPr>
        <w:t xml:space="preserve"> </w:t>
      </w:r>
      <w:r>
        <w:rPr>
          <w:rFonts w:ascii="Arial Narrow" w:hAnsi="Arial Narrow"/>
        </w:rPr>
        <w:t>Energie).</w:t>
      </w:r>
    </w:p>
    <w:p w14:paraId="71D2440E" w14:textId="77777777" w:rsidR="0029722D" w:rsidRPr="00BA08EF" w:rsidRDefault="0029722D" w:rsidP="001F20B2">
      <w:pPr>
        <w:pStyle w:val="Corpsdetexte"/>
        <w:spacing w:before="1"/>
        <w:jc w:val="both"/>
        <w:rPr>
          <w:rFonts w:ascii="Arial Narrow" w:hAnsi="Arial Narrow"/>
        </w:rPr>
      </w:pPr>
    </w:p>
    <w:p w14:paraId="2A89B790" w14:textId="77777777" w:rsidR="0029722D" w:rsidRPr="00BA08EF" w:rsidRDefault="0029722D" w:rsidP="001F20B2">
      <w:pPr>
        <w:pStyle w:val="Corpsdetexte"/>
        <w:jc w:val="both"/>
        <w:rPr>
          <w:rFonts w:ascii="Arial Narrow" w:hAnsi="Arial Narrow"/>
        </w:rPr>
      </w:pPr>
      <w:r>
        <w:rPr>
          <w:rFonts w:ascii="Arial Narrow" w:hAnsi="Arial Narrow"/>
        </w:rPr>
        <w:t>Dans la mesure où les réseaux FTTH actuellement déployés utilisent des appuis placés à</w:t>
      </w:r>
      <w:r>
        <w:rPr>
          <w:rFonts w:ascii="Arial Narrow" w:hAnsi="Arial Narrow"/>
          <w:spacing w:val="1"/>
        </w:rPr>
        <w:t xml:space="preserve"> </w:t>
      </w:r>
      <w:r>
        <w:rPr>
          <w:rFonts w:ascii="Arial Narrow" w:hAnsi="Arial Narrow"/>
        </w:rPr>
        <w:t>proximité</w:t>
      </w:r>
      <w:r>
        <w:rPr>
          <w:rFonts w:ascii="Arial Narrow" w:hAnsi="Arial Narrow"/>
          <w:spacing w:val="-8"/>
        </w:rPr>
        <w:t xml:space="preserve"> </w:t>
      </w:r>
      <w:r>
        <w:rPr>
          <w:rFonts w:ascii="Arial Narrow" w:hAnsi="Arial Narrow"/>
        </w:rPr>
        <w:t>les</w:t>
      </w:r>
      <w:r>
        <w:rPr>
          <w:rFonts w:ascii="Arial Narrow" w:hAnsi="Arial Narrow"/>
          <w:spacing w:val="-7"/>
        </w:rPr>
        <w:t xml:space="preserve"> </w:t>
      </w:r>
      <w:r>
        <w:rPr>
          <w:rFonts w:ascii="Arial Narrow" w:hAnsi="Arial Narrow"/>
        </w:rPr>
        <w:t>uns</w:t>
      </w:r>
      <w:r>
        <w:rPr>
          <w:rFonts w:ascii="Arial Narrow" w:hAnsi="Arial Narrow"/>
          <w:spacing w:val="-8"/>
        </w:rPr>
        <w:t xml:space="preserve"> </w:t>
      </w:r>
      <w:r>
        <w:rPr>
          <w:rFonts w:ascii="Arial Narrow" w:hAnsi="Arial Narrow"/>
        </w:rPr>
        <w:t>des</w:t>
      </w:r>
      <w:r>
        <w:rPr>
          <w:rFonts w:ascii="Arial Narrow" w:hAnsi="Arial Narrow"/>
          <w:spacing w:val="-7"/>
        </w:rPr>
        <w:t xml:space="preserve"> </w:t>
      </w:r>
      <w:r>
        <w:rPr>
          <w:rFonts w:ascii="Arial Narrow" w:hAnsi="Arial Narrow"/>
        </w:rPr>
        <w:t>autres,</w:t>
      </w:r>
      <w:r>
        <w:rPr>
          <w:rFonts w:ascii="Arial Narrow" w:hAnsi="Arial Narrow"/>
          <w:spacing w:val="-6"/>
        </w:rPr>
        <w:t xml:space="preserve"> </w:t>
      </w:r>
      <w:r>
        <w:rPr>
          <w:rFonts w:ascii="Arial Narrow" w:hAnsi="Arial Narrow"/>
        </w:rPr>
        <w:t>les</w:t>
      </w:r>
      <w:r>
        <w:rPr>
          <w:rFonts w:ascii="Arial Narrow" w:hAnsi="Arial Narrow"/>
          <w:spacing w:val="-11"/>
        </w:rPr>
        <w:t xml:space="preserve"> </w:t>
      </w:r>
      <w:r>
        <w:rPr>
          <w:rFonts w:ascii="Arial Narrow" w:hAnsi="Arial Narrow"/>
        </w:rPr>
        <w:t>modifications</w:t>
      </w:r>
      <w:r>
        <w:rPr>
          <w:rFonts w:ascii="Arial Narrow" w:hAnsi="Arial Narrow"/>
          <w:spacing w:val="-7"/>
        </w:rPr>
        <w:t xml:space="preserve"> </w:t>
      </w:r>
      <w:r>
        <w:rPr>
          <w:rFonts w:ascii="Arial Narrow" w:hAnsi="Arial Narrow"/>
        </w:rPr>
        <w:t>impliquent</w:t>
      </w:r>
      <w:r>
        <w:rPr>
          <w:rFonts w:ascii="Arial Narrow" w:hAnsi="Arial Narrow"/>
          <w:spacing w:val="-6"/>
        </w:rPr>
        <w:t xml:space="preserve"> </w:t>
      </w:r>
      <w:r>
        <w:rPr>
          <w:rFonts w:ascii="Arial Narrow" w:hAnsi="Arial Narrow"/>
        </w:rPr>
        <w:t>la</w:t>
      </w:r>
      <w:r>
        <w:rPr>
          <w:rFonts w:ascii="Arial Narrow" w:hAnsi="Arial Narrow"/>
          <w:spacing w:val="-8"/>
        </w:rPr>
        <w:t xml:space="preserve"> </w:t>
      </w:r>
      <w:r>
        <w:rPr>
          <w:rFonts w:ascii="Arial Narrow" w:hAnsi="Arial Narrow"/>
        </w:rPr>
        <w:t>pose</w:t>
      </w:r>
      <w:r>
        <w:rPr>
          <w:rFonts w:ascii="Arial Narrow" w:hAnsi="Arial Narrow"/>
          <w:spacing w:val="-7"/>
        </w:rPr>
        <w:t xml:space="preserve"> </w:t>
      </w:r>
      <w:r>
        <w:rPr>
          <w:rFonts w:ascii="Arial Narrow" w:hAnsi="Arial Narrow"/>
        </w:rPr>
        <w:t>d’armements</w:t>
      </w:r>
      <w:r>
        <w:rPr>
          <w:rFonts w:ascii="Arial Narrow" w:hAnsi="Arial Narrow"/>
          <w:spacing w:val="-7"/>
        </w:rPr>
        <w:t xml:space="preserve"> </w:t>
      </w:r>
      <w:r>
        <w:rPr>
          <w:rFonts w:ascii="Arial Narrow" w:hAnsi="Arial Narrow"/>
        </w:rPr>
        <w:t>(traverses)</w:t>
      </w:r>
      <w:r>
        <w:rPr>
          <w:rFonts w:ascii="Arial Narrow" w:hAnsi="Arial Narrow"/>
          <w:spacing w:val="-6"/>
        </w:rPr>
        <w:t xml:space="preserve"> </w:t>
      </w:r>
      <w:r>
        <w:rPr>
          <w:rFonts w:ascii="Arial Narrow" w:hAnsi="Arial Narrow"/>
        </w:rPr>
        <w:t>qui</w:t>
      </w:r>
      <w:r>
        <w:rPr>
          <w:rFonts w:ascii="Arial Narrow" w:hAnsi="Arial Narrow"/>
          <w:spacing w:val="-59"/>
        </w:rPr>
        <w:t xml:space="preserve"> </w:t>
      </w:r>
      <w:r>
        <w:rPr>
          <w:rFonts w:ascii="Arial Narrow" w:hAnsi="Arial Narrow"/>
        </w:rPr>
        <w:t>permettent</w:t>
      </w:r>
      <w:r>
        <w:rPr>
          <w:rFonts w:ascii="Arial Narrow" w:hAnsi="Arial Narrow"/>
          <w:spacing w:val="1"/>
        </w:rPr>
        <w:t xml:space="preserve"> </w:t>
      </w:r>
      <w:r>
        <w:rPr>
          <w:rFonts w:ascii="Arial Narrow" w:hAnsi="Arial Narrow"/>
        </w:rPr>
        <w:t>la pose de</w:t>
      </w:r>
      <w:r>
        <w:rPr>
          <w:rFonts w:ascii="Arial Narrow" w:hAnsi="Arial Narrow"/>
          <w:spacing w:val="-2"/>
        </w:rPr>
        <w:t xml:space="preserve"> </w:t>
      </w:r>
      <w:r>
        <w:rPr>
          <w:rFonts w:ascii="Arial Narrow" w:hAnsi="Arial Narrow"/>
        </w:rPr>
        <w:t>plusieurs câbles</w:t>
      </w:r>
      <w:r>
        <w:rPr>
          <w:rFonts w:ascii="Arial Narrow" w:hAnsi="Arial Narrow"/>
          <w:spacing w:val="-2"/>
        </w:rPr>
        <w:t xml:space="preserve"> </w:t>
      </w:r>
      <w:r>
        <w:rPr>
          <w:rFonts w:ascii="Arial Narrow" w:hAnsi="Arial Narrow"/>
        </w:rPr>
        <w:t>optiques</w:t>
      </w:r>
      <w:r>
        <w:rPr>
          <w:rFonts w:ascii="Arial Narrow" w:hAnsi="Arial Narrow"/>
          <w:spacing w:val="1"/>
        </w:rPr>
        <w:t xml:space="preserve"> </w:t>
      </w:r>
      <w:r>
        <w:rPr>
          <w:rFonts w:ascii="Arial Narrow" w:hAnsi="Arial Narrow"/>
        </w:rPr>
        <w:t>(voir</w:t>
      </w:r>
      <w:r>
        <w:rPr>
          <w:rFonts w:ascii="Arial Narrow" w:hAnsi="Arial Narrow"/>
          <w:spacing w:val="1"/>
        </w:rPr>
        <w:t xml:space="preserve"> </w:t>
      </w:r>
      <w:r>
        <w:rPr>
          <w:rFonts w:ascii="Arial Narrow" w:hAnsi="Arial Narrow"/>
        </w:rPr>
        <w:t xml:space="preserve">§ </w:t>
      </w:r>
      <w:hyperlink w:anchor="_bookmark74" w:history="1">
        <w:r>
          <w:rPr>
            <w:rFonts w:ascii="Arial Narrow" w:hAnsi="Arial Narrow"/>
          </w:rPr>
          <w:t>4.4</w:t>
        </w:r>
      </w:hyperlink>
      <w:r>
        <w:rPr>
          <w:rFonts w:ascii="Arial Narrow" w:hAnsi="Arial Narrow"/>
        </w:rPr>
        <w:t>)</w:t>
      </w:r>
    </w:p>
    <w:p w14:paraId="76656B90" w14:textId="77777777" w:rsidR="009D634C" w:rsidRPr="00BA08EF" w:rsidRDefault="009D634C" w:rsidP="001F20B2">
      <w:pPr>
        <w:pStyle w:val="Corpsdetexte"/>
        <w:jc w:val="both"/>
        <w:rPr>
          <w:rFonts w:ascii="Arial Narrow" w:hAnsi="Arial Narrow"/>
        </w:rPr>
      </w:pPr>
    </w:p>
    <w:p w14:paraId="7F4B6521" w14:textId="77777777" w:rsidR="0057429B" w:rsidRDefault="00C73F7B" w:rsidP="001F20B2">
      <w:pPr>
        <w:pStyle w:val="Corpsdetexte"/>
        <w:shd w:val="clear" w:color="auto" w:fill="F4EDF9"/>
        <w:spacing w:line="360" w:lineRule="auto"/>
        <w:jc w:val="both"/>
        <w:rPr>
          <w:rFonts w:ascii="Arial Narrow" w:hAnsi="Arial Narrow"/>
        </w:rPr>
      </w:pPr>
      <w:r>
        <w:rPr>
          <w:rFonts w:ascii="Arial Narrow" w:hAnsi="Arial Narrow"/>
          <w:b/>
          <w:bCs/>
          <w:u w:val="single"/>
        </w:rPr>
        <w:t>Question 15</w:t>
      </w:r>
      <w:r>
        <w:rPr>
          <w:rFonts w:ascii="Arial Narrow" w:hAnsi="Arial Narrow"/>
          <w:b/>
          <w:bCs/>
        </w:rPr>
        <w:t xml:space="preserve"> :</w:t>
      </w:r>
      <w:r>
        <w:rPr>
          <w:rFonts w:ascii="Arial Narrow" w:hAnsi="Arial Narrow"/>
        </w:rPr>
        <w:t>1</w:t>
      </w:r>
    </w:p>
    <w:p w14:paraId="11A45C6A" w14:textId="77777777" w:rsidR="0057429B" w:rsidRDefault="007F21BE" w:rsidP="001F20B2">
      <w:pPr>
        <w:pStyle w:val="Corpsdetexte"/>
        <w:shd w:val="clear" w:color="auto" w:fill="F4EDF9"/>
        <w:spacing w:line="360" w:lineRule="auto"/>
        <w:jc w:val="both"/>
        <w:rPr>
          <w:rFonts w:ascii="Arial Narrow" w:hAnsi="Arial Narrow"/>
        </w:rPr>
      </w:pPr>
      <w:r>
        <w:rPr>
          <w:rFonts w:ascii="Arial Narrow" w:hAnsi="Arial Narrow"/>
        </w:rPr>
        <w:t>15.1) Les dispositions relatives à la modification et à la reconfiguration des réseaux câblés sur poteaux (déplacement de câbles, ajout d’armements, respect de la configuration existante) sont-elles techniquement pertinentes et conformes aux bonnes pratiques du secteur ?</w:t>
      </w:r>
    </w:p>
    <w:p w14:paraId="072123F1" w14:textId="77777777" w:rsidR="0057429B" w:rsidRDefault="007F21BE" w:rsidP="001F20B2">
      <w:pPr>
        <w:pStyle w:val="Corpsdetexte"/>
        <w:shd w:val="clear" w:color="auto" w:fill="F4EDF9"/>
        <w:spacing w:line="360" w:lineRule="auto"/>
        <w:jc w:val="both"/>
        <w:rPr>
          <w:rFonts w:ascii="Arial Narrow" w:hAnsi="Arial Narrow"/>
        </w:rPr>
      </w:pPr>
      <w:r>
        <w:rPr>
          <w:rFonts w:ascii="Arial Narrow" w:hAnsi="Arial Narrow"/>
        </w:rPr>
        <w:t>15.2) Ces dispositions garantissent-elles la sécurité des interventions sur les appuis partagés, notamment en termes de gestion des charges mécaniques et de coexistence des réseaux de différents opérateurs ?</w:t>
      </w:r>
    </w:p>
    <w:p w14:paraId="6A952317" w14:textId="6979F7B7" w:rsidR="00C73F7B" w:rsidRPr="00BA08EF" w:rsidRDefault="007F21BE" w:rsidP="001F20B2">
      <w:pPr>
        <w:pStyle w:val="Corpsdetexte"/>
        <w:shd w:val="clear" w:color="auto" w:fill="F4EDF9"/>
        <w:spacing w:line="360" w:lineRule="auto"/>
        <w:jc w:val="both"/>
        <w:rPr>
          <w:rFonts w:ascii="Arial Narrow" w:hAnsi="Arial Narrow"/>
        </w:rPr>
      </w:pPr>
      <w:r>
        <w:rPr>
          <w:rFonts w:ascii="Arial Narrow" w:hAnsi="Arial Narrow"/>
        </w:rPr>
        <w:t>15.3) Quelles améliorations ou procédures complémentaires suggérez-vous pour encadrer les interventions de modification des réseaux sur poteaux, en particulier dans le cadre du partage des infrastructures ?</w:t>
      </w:r>
    </w:p>
    <w:p w14:paraId="5C09D282" w14:textId="77777777" w:rsidR="00C73F7B" w:rsidRPr="00BA08EF" w:rsidRDefault="00C73F7B" w:rsidP="001F20B2">
      <w:pPr>
        <w:pStyle w:val="Corpsdetexte"/>
        <w:spacing w:line="360" w:lineRule="auto"/>
        <w:jc w:val="both"/>
        <w:rPr>
          <w:rFonts w:ascii="Arial Narrow" w:hAnsi="Arial Narrow"/>
        </w:rPr>
      </w:pPr>
    </w:p>
    <w:p w14:paraId="0053C723" w14:textId="77777777" w:rsidR="0029722D" w:rsidRPr="00BA08EF" w:rsidRDefault="0029722D" w:rsidP="001F20B2">
      <w:pPr>
        <w:pStyle w:val="Corpsdetexte"/>
        <w:spacing w:before="6"/>
        <w:jc w:val="both"/>
        <w:rPr>
          <w:rFonts w:ascii="Arial Narrow" w:hAnsi="Arial Narrow"/>
        </w:rPr>
      </w:pPr>
    </w:p>
    <w:p w14:paraId="290B498E" w14:textId="77777777" w:rsidR="0029722D" w:rsidRPr="00BA08EF" w:rsidRDefault="0029722D" w:rsidP="001F20B2">
      <w:pPr>
        <w:pStyle w:val="Titre5"/>
        <w:numPr>
          <w:ilvl w:val="1"/>
          <w:numId w:val="34"/>
        </w:numPr>
        <w:tabs>
          <w:tab w:val="left" w:pos="829"/>
        </w:tabs>
        <w:ind w:left="0" w:firstLine="0"/>
        <w:jc w:val="both"/>
        <w:rPr>
          <w:rFonts w:ascii="Arial Narrow" w:hAnsi="Arial Narrow"/>
        </w:rPr>
      </w:pPr>
      <w:bookmarkStart w:id="83" w:name="_bookmark140"/>
      <w:bookmarkEnd w:id="83"/>
      <w:r>
        <w:rPr>
          <w:rFonts w:ascii="Arial Narrow" w:hAnsi="Arial Narrow"/>
        </w:rPr>
        <w:t>Dans</w:t>
      </w:r>
      <w:r>
        <w:rPr>
          <w:rFonts w:ascii="Arial Narrow" w:hAnsi="Arial Narrow"/>
          <w:spacing w:val="-1"/>
        </w:rPr>
        <w:t xml:space="preserve"> </w:t>
      </w:r>
      <w:r>
        <w:rPr>
          <w:rFonts w:ascii="Arial Narrow" w:hAnsi="Arial Narrow"/>
        </w:rPr>
        <w:t>les</w:t>
      </w:r>
      <w:r>
        <w:rPr>
          <w:rFonts w:ascii="Arial Narrow" w:hAnsi="Arial Narrow"/>
          <w:spacing w:val="-2"/>
        </w:rPr>
        <w:t xml:space="preserve"> </w:t>
      </w:r>
      <w:r>
        <w:rPr>
          <w:rFonts w:ascii="Arial Narrow" w:hAnsi="Arial Narrow"/>
        </w:rPr>
        <w:t>immeubles</w:t>
      </w:r>
    </w:p>
    <w:p w14:paraId="31119D23" w14:textId="77777777" w:rsidR="0029722D" w:rsidRPr="00BA08EF" w:rsidRDefault="0029722D" w:rsidP="001F20B2">
      <w:pPr>
        <w:pStyle w:val="Corpsdetexte"/>
        <w:spacing w:before="119"/>
        <w:jc w:val="both"/>
        <w:rPr>
          <w:rFonts w:ascii="Arial Narrow" w:hAnsi="Arial Narrow"/>
        </w:rPr>
      </w:pPr>
      <w:r>
        <w:rPr>
          <w:rFonts w:ascii="Arial Narrow" w:hAnsi="Arial Narrow"/>
        </w:rPr>
        <w:t>Pour permettre la mutualisation des fibres constitutives du câblage vertical, les opérateurs</w:t>
      </w:r>
      <w:r>
        <w:rPr>
          <w:rFonts w:ascii="Arial Narrow" w:hAnsi="Arial Narrow"/>
          <w:spacing w:val="1"/>
        </w:rPr>
        <w:t xml:space="preserve"> </w:t>
      </w:r>
      <w:r>
        <w:rPr>
          <w:rFonts w:ascii="Arial Narrow" w:hAnsi="Arial Narrow"/>
        </w:rPr>
        <w:t>pourront installer un point de mutualisation d’immeuble. La reprise du réseau suppose soit la</w:t>
      </w:r>
      <w:r>
        <w:rPr>
          <w:rFonts w:ascii="Arial Narrow" w:hAnsi="Arial Narrow"/>
          <w:spacing w:val="1"/>
        </w:rPr>
        <w:t xml:space="preserve"> </w:t>
      </w:r>
      <w:r>
        <w:rPr>
          <w:rFonts w:ascii="Arial Narrow" w:hAnsi="Arial Narrow"/>
        </w:rPr>
        <w:t>création d’un nouveau point de coupure, soit le remplacement des boitiers d’immeuble en</w:t>
      </w:r>
      <w:r>
        <w:rPr>
          <w:rFonts w:ascii="Arial Narrow" w:hAnsi="Arial Narrow"/>
          <w:spacing w:val="1"/>
        </w:rPr>
        <w:t xml:space="preserve"> </w:t>
      </w:r>
      <w:r>
        <w:rPr>
          <w:rFonts w:ascii="Arial Narrow" w:hAnsi="Arial Narrow"/>
        </w:rPr>
        <w:t>place</w:t>
      </w:r>
      <w:r>
        <w:rPr>
          <w:rFonts w:ascii="Arial Narrow" w:hAnsi="Arial Narrow"/>
          <w:spacing w:val="-1"/>
        </w:rPr>
        <w:t xml:space="preserve"> </w:t>
      </w:r>
      <w:r>
        <w:rPr>
          <w:rFonts w:ascii="Arial Narrow" w:hAnsi="Arial Narrow"/>
        </w:rPr>
        <w:t>par un</w:t>
      </w:r>
      <w:r>
        <w:rPr>
          <w:rFonts w:ascii="Arial Narrow" w:hAnsi="Arial Narrow"/>
          <w:spacing w:val="-3"/>
        </w:rPr>
        <w:t xml:space="preserve"> </w:t>
      </w:r>
      <w:r>
        <w:rPr>
          <w:rFonts w:ascii="Arial Narrow" w:hAnsi="Arial Narrow"/>
        </w:rPr>
        <w:t>boîtier</w:t>
      </w:r>
      <w:r>
        <w:rPr>
          <w:rFonts w:ascii="Arial Narrow" w:hAnsi="Arial Narrow"/>
          <w:spacing w:val="-2"/>
        </w:rPr>
        <w:t xml:space="preserve"> </w:t>
      </w:r>
      <w:r>
        <w:rPr>
          <w:rFonts w:ascii="Arial Narrow" w:hAnsi="Arial Narrow"/>
        </w:rPr>
        <w:t>plus</w:t>
      </w:r>
      <w:r>
        <w:rPr>
          <w:rFonts w:ascii="Arial Narrow" w:hAnsi="Arial Narrow"/>
          <w:spacing w:val="-3"/>
        </w:rPr>
        <w:t xml:space="preserve"> </w:t>
      </w:r>
      <w:r>
        <w:rPr>
          <w:rFonts w:ascii="Arial Narrow" w:hAnsi="Arial Narrow"/>
        </w:rPr>
        <w:t>large</w:t>
      </w:r>
      <w:r>
        <w:rPr>
          <w:rFonts w:ascii="Arial Narrow" w:hAnsi="Arial Narrow"/>
          <w:spacing w:val="-1"/>
        </w:rPr>
        <w:t xml:space="preserve"> </w:t>
      </w:r>
      <w:r>
        <w:rPr>
          <w:rFonts w:ascii="Arial Narrow" w:hAnsi="Arial Narrow"/>
        </w:rPr>
        <w:t>faisant</w:t>
      </w:r>
      <w:r>
        <w:rPr>
          <w:rFonts w:ascii="Arial Narrow" w:hAnsi="Arial Narrow"/>
          <w:spacing w:val="1"/>
        </w:rPr>
        <w:t xml:space="preserve"> </w:t>
      </w:r>
      <w:r>
        <w:rPr>
          <w:rFonts w:ascii="Arial Narrow" w:hAnsi="Arial Narrow"/>
        </w:rPr>
        <w:t>office</w:t>
      </w:r>
      <w:r>
        <w:rPr>
          <w:rFonts w:ascii="Arial Narrow" w:hAnsi="Arial Narrow"/>
          <w:spacing w:val="-3"/>
        </w:rPr>
        <w:t xml:space="preserve"> </w:t>
      </w:r>
      <w:r>
        <w:rPr>
          <w:rFonts w:ascii="Arial Narrow" w:hAnsi="Arial Narrow"/>
        </w:rPr>
        <w:t>de point de</w:t>
      </w:r>
      <w:r>
        <w:rPr>
          <w:rFonts w:ascii="Arial Narrow" w:hAnsi="Arial Narrow"/>
          <w:spacing w:val="-3"/>
        </w:rPr>
        <w:t xml:space="preserve"> </w:t>
      </w:r>
      <w:r>
        <w:rPr>
          <w:rFonts w:ascii="Arial Narrow" w:hAnsi="Arial Narrow"/>
        </w:rPr>
        <w:t>mutualisation</w:t>
      </w:r>
      <w:r>
        <w:rPr>
          <w:rFonts w:ascii="Arial Narrow" w:hAnsi="Arial Narrow"/>
          <w:spacing w:val="-1"/>
        </w:rPr>
        <w:t xml:space="preserve"> </w:t>
      </w:r>
      <w:r>
        <w:rPr>
          <w:rFonts w:ascii="Arial Narrow" w:hAnsi="Arial Narrow"/>
        </w:rPr>
        <w:t>d’immeuble.</w:t>
      </w:r>
    </w:p>
    <w:p w14:paraId="0BC613B2" w14:textId="77777777" w:rsidR="0029722D" w:rsidRPr="00BA08EF" w:rsidRDefault="0029722D" w:rsidP="001F20B2">
      <w:pPr>
        <w:pStyle w:val="Corpsdetexte"/>
        <w:jc w:val="both"/>
        <w:rPr>
          <w:rFonts w:ascii="Arial Narrow" w:hAnsi="Arial Narrow"/>
        </w:rPr>
      </w:pPr>
    </w:p>
    <w:p w14:paraId="48EE4E2F" w14:textId="77777777" w:rsidR="0029722D" w:rsidRPr="00BA08EF" w:rsidRDefault="0029722D" w:rsidP="001F20B2">
      <w:pPr>
        <w:pStyle w:val="Corpsdetexte"/>
        <w:jc w:val="both"/>
        <w:rPr>
          <w:rFonts w:ascii="Arial Narrow" w:hAnsi="Arial Narrow"/>
        </w:rPr>
      </w:pPr>
      <w:r>
        <w:rPr>
          <w:rFonts w:ascii="Arial Narrow" w:hAnsi="Arial Narrow"/>
        </w:rPr>
        <w:t>Une telle modification pourrait n’être mise en œuvre que lors d’une demande effective d’un</w:t>
      </w:r>
      <w:r>
        <w:rPr>
          <w:rFonts w:ascii="Arial Narrow" w:hAnsi="Arial Narrow"/>
          <w:spacing w:val="1"/>
        </w:rPr>
        <w:t xml:space="preserve"> </w:t>
      </w:r>
      <w:r>
        <w:rPr>
          <w:rFonts w:ascii="Arial Narrow" w:hAnsi="Arial Narrow"/>
        </w:rPr>
        <w:t>opérateur</w:t>
      </w:r>
      <w:r>
        <w:rPr>
          <w:rFonts w:ascii="Arial Narrow" w:hAnsi="Arial Narrow"/>
          <w:spacing w:val="1"/>
        </w:rPr>
        <w:t xml:space="preserve"> </w:t>
      </w:r>
      <w:r>
        <w:rPr>
          <w:rFonts w:ascii="Arial Narrow" w:hAnsi="Arial Narrow"/>
        </w:rPr>
        <w:t>tiers de bénéficier</w:t>
      </w:r>
      <w:r>
        <w:rPr>
          <w:rFonts w:ascii="Arial Narrow" w:hAnsi="Arial Narrow"/>
          <w:spacing w:val="1"/>
        </w:rPr>
        <w:t xml:space="preserve"> </w:t>
      </w:r>
      <w:r>
        <w:rPr>
          <w:rFonts w:ascii="Arial Narrow" w:hAnsi="Arial Narrow"/>
        </w:rPr>
        <w:t>de la mutualisation de la fibre optique sur</w:t>
      </w:r>
      <w:r>
        <w:rPr>
          <w:rFonts w:ascii="Arial Narrow" w:hAnsi="Arial Narrow"/>
          <w:spacing w:val="1"/>
        </w:rPr>
        <w:t xml:space="preserve"> </w:t>
      </w:r>
      <w:r>
        <w:rPr>
          <w:rFonts w:ascii="Arial Narrow" w:hAnsi="Arial Narrow"/>
        </w:rPr>
        <w:t>le segment</w:t>
      </w:r>
      <w:r>
        <w:rPr>
          <w:rFonts w:ascii="Arial Narrow" w:hAnsi="Arial Narrow"/>
          <w:spacing w:val="1"/>
        </w:rPr>
        <w:t xml:space="preserve"> </w:t>
      </w:r>
      <w:r>
        <w:rPr>
          <w:rFonts w:ascii="Arial Narrow" w:hAnsi="Arial Narrow"/>
        </w:rPr>
        <w:t>de</w:t>
      </w:r>
      <w:r>
        <w:rPr>
          <w:rFonts w:ascii="Arial Narrow" w:hAnsi="Arial Narrow"/>
          <w:spacing w:val="1"/>
        </w:rPr>
        <w:t xml:space="preserve"> </w:t>
      </w:r>
      <w:r>
        <w:rPr>
          <w:rFonts w:ascii="Arial Narrow" w:hAnsi="Arial Narrow"/>
        </w:rPr>
        <w:t>raccordement.</w:t>
      </w:r>
    </w:p>
    <w:p w14:paraId="30376F34" w14:textId="77777777" w:rsidR="00C73F7B" w:rsidRPr="00BA08EF" w:rsidRDefault="00C73F7B" w:rsidP="001F20B2">
      <w:pPr>
        <w:pStyle w:val="Corpsdetexte"/>
        <w:jc w:val="both"/>
        <w:rPr>
          <w:rFonts w:ascii="Arial Narrow" w:hAnsi="Arial Narrow"/>
        </w:rPr>
      </w:pPr>
    </w:p>
    <w:p w14:paraId="142B24B3" w14:textId="77777777" w:rsidR="0057429B" w:rsidRDefault="00C73F7B" w:rsidP="001F20B2">
      <w:pPr>
        <w:pStyle w:val="Corpsdetexte"/>
        <w:shd w:val="clear" w:color="auto" w:fill="F4EDF9"/>
        <w:spacing w:line="360" w:lineRule="auto"/>
        <w:jc w:val="both"/>
        <w:rPr>
          <w:rFonts w:ascii="Arial Narrow" w:hAnsi="Arial Narrow"/>
          <w:b/>
          <w:bCs/>
        </w:rPr>
      </w:pPr>
      <w:r>
        <w:rPr>
          <w:rFonts w:ascii="Arial Narrow" w:hAnsi="Arial Narrow"/>
          <w:b/>
          <w:bCs/>
          <w:u w:val="single"/>
        </w:rPr>
        <w:t>Question 16</w:t>
      </w:r>
      <w:r>
        <w:rPr>
          <w:rFonts w:ascii="Arial Narrow" w:hAnsi="Arial Narrow"/>
          <w:b/>
          <w:bCs/>
        </w:rPr>
        <w:t xml:space="preserve"> :</w:t>
      </w:r>
    </w:p>
    <w:p w14:paraId="6057A99B" w14:textId="77777777" w:rsidR="0057429B" w:rsidRDefault="007F21BE" w:rsidP="001F20B2">
      <w:pPr>
        <w:pStyle w:val="Corpsdetexte"/>
        <w:shd w:val="clear" w:color="auto" w:fill="F4EDF9"/>
        <w:spacing w:line="360" w:lineRule="auto"/>
        <w:jc w:val="both"/>
        <w:rPr>
          <w:rFonts w:ascii="Arial Narrow" w:hAnsi="Arial Narrow"/>
        </w:rPr>
      </w:pPr>
      <w:r>
        <w:rPr>
          <w:rFonts w:ascii="Arial Narrow" w:hAnsi="Arial Narrow"/>
        </w:rPr>
        <w:t>16.1) Les règles encadrant les modifications d’infrastructure dans les immeubles (création de nouveaux points de coupure, remplacement de boîtiers, installation de points de mutualisation) sont-elles techniquement adaptées aux contraintes opérationnelles des opérateurs ?</w:t>
      </w:r>
    </w:p>
    <w:p w14:paraId="46B5AD5B" w14:textId="77777777" w:rsidR="0057429B" w:rsidRDefault="007F21BE" w:rsidP="001F20B2">
      <w:pPr>
        <w:pStyle w:val="Corpsdetexte"/>
        <w:shd w:val="clear" w:color="auto" w:fill="F4EDF9"/>
        <w:spacing w:line="360" w:lineRule="auto"/>
        <w:jc w:val="both"/>
        <w:rPr>
          <w:rFonts w:ascii="Arial Narrow" w:hAnsi="Arial Narrow"/>
        </w:rPr>
      </w:pPr>
      <w:r>
        <w:rPr>
          <w:rFonts w:ascii="Arial Narrow" w:hAnsi="Arial Narrow"/>
        </w:rPr>
        <w:t xml:space="preserve">16.2) Ces règles prennent-elles suffisamment en compte les contraintes d’accès aux parties communes des </w:t>
      </w:r>
      <w:r>
        <w:rPr>
          <w:rFonts w:ascii="Arial Narrow" w:hAnsi="Arial Narrow"/>
        </w:rPr>
        <w:lastRenderedPageBreak/>
        <w:t>immeubles et les exigences de sécurité applicables lors des interventions en milieu occupé ?</w:t>
      </w:r>
    </w:p>
    <w:p w14:paraId="188B545D" w14:textId="1E127F98" w:rsidR="00C73F7B" w:rsidRPr="00BA08EF" w:rsidRDefault="007F21BE" w:rsidP="001F20B2">
      <w:pPr>
        <w:pStyle w:val="Corpsdetexte"/>
        <w:shd w:val="clear" w:color="auto" w:fill="F4EDF9"/>
        <w:spacing w:line="360" w:lineRule="auto"/>
        <w:jc w:val="both"/>
        <w:rPr>
          <w:rFonts w:ascii="Arial Narrow" w:hAnsi="Arial Narrow"/>
        </w:rPr>
      </w:pPr>
      <w:r>
        <w:rPr>
          <w:rFonts w:ascii="Arial Narrow" w:hAnsi="Arial Narrow"/>
        </w:rPr>
        <w:t>16.3) Quelles recommandations techniques formulez-vous pour adapter les valeurs de flèche, de garde au sol et les coefficients de charge aux spécificités climatiques et environnementales locales ?</w:t>
      </w:r>
    </w:p>
    <w:p w14:paraId="2226BF00" w14:textId="67039585" w:rsidR="001F20B2" w:rsidRDefault="00C73F7B" w:rsidP="001F20B2">
      <w:pPr>
        <w:tabs>
          <w:tab w:val="left" w:pos="3165"/>
        </w:tabs>
        <w:jc w:val="both"/>
        <w:rPr>
          <w:rFonts w:ascii="Arial Narrow" w:hAnsi="Arial Narrow"/>
        </w:rPr>
      </w:pPr>
      <w:r>
        <w:rPr>
          <w:rFonts w:ascii="Arial Narrow" w:hAnsi="Arial Narrow"/>
        </w:rPr>
        <w:tab/>
      </w:r>
      <w:bookmarkStart w:id="84" w:name="_bookmark141"/>
      <w:bookmarkEnd w:id="84"/>
      <w:r w:rsidR="001F20B2">
        <w:rPr>
          <w:rFonts w:ascii="Arial Narrow" w:hAnsi="Arial Narrow"/>
        </w:rPr>
        <w:br w:type="page"/>
      </w:r>
    </w:p>
    <w:p w14:paraId="0F8C0615" w14:textId="77777777" w:rsidR="009E05E7" w:rsidRPr="00BA08EF" w:rsidRDefault="009E05E7" w:rsidP="001F20B2">
      <w:pPr>
        <w:tabs>
          <w:tab w:val="left" w:pos="3165"/>
        </w:tabs>
        <w:jc w:val="both"/>
        <w:rPr>
          <w:rFonts w:ascii="Arial Narrow" w:hAnsi="Arial Narrow"/>
        </w:rPr>
      </w:pPr>
    </w:p>
    <w:p w14:paraId="01930460" w14:textId="2718A55B" w:rsidR="00F24FB5" w:rsidRDefault="00F24FB5" w:rsidP="001F20B2">
      <w:pPr>
        <w:pStyle w:val="Titre1"/>
        <w:jc w:val="center"/>
        <w:rPr>
          <w:rFonts w:ascii="Arial Narrow" w:hAnsi="Arial Narrow"/>
        </w:rPr>
      </w:pPr>
      <w:r>
        <w:rPr>
          <w:rFonts w:ascii="Arial Narrow" w:hAnsi="Arial Narrow"/>
        </w:rPr>
        <w:t>RECAPITULATIF DES QUESTIONS DE LA CONSULTATION PUBLIQUE</w:t>
      </w:r>
    </w:p>
    <w:p w14:paraId="58D4CF13" w14:textId="77777777" w:rsidR="001F20B2" w:rsidRDefault="00F24FB5" w:rsidP="001F20B2">
      <w:pPr>
        <w:jc w:val="both"/>
        <w:rPr>
          <w:rFonts w:ascii="Arial Narrow" w:hAnsi="Arial Narrow"/>
          <w:i/>
        </w:rPr>
      </w:pPr>
      <w:r>
        <w:rPr>
          <w:rFonts w:ascii="Arial Narrow" w:hAnsi="Arial Narrow"/>
          <w:i/>
        </w:rPr>
        <w:t xml:space="preserve">Ce récapitulatif liste l’ensemble des questions soumises à consultation publique relatives aux normes et règles de déploiement des réseaux de fibres optiques (transport, distribution, raccordement) en Côte d’Ivoire. </w:t>
      </w:r>
    </w:p>
    <w:p w14:paraId="6AC46666" w14:textId="09D20349" w:rsidR="00F24FB5" w:rsidRDefault="00F24FB5" w:rsidP="001F20B2">
      <w:pPr>
        <w:jc w:val="both"/>
        <w:rPr>
          <w:rFonts w:ascii="Arial Narrow" w:hAnsi="Arial Narrow"/>
          <w:i/>
        </w:rPr>
      </w:pPr>
      <w:r>
        <w:rPr>
          <w:rFonts w:ascii="Arial Narrow" w:hAnsi="Arial Narrow"/>
          <w:i/>
        </w:rPr>
        <w:t>Les réponses doivent être motivées et transmises conformément aux modalités précisées en introduction du présent document.</w:t>
      </w:r>
    </w:p>
    <w:p w14:paraId="281BAC3B" w14:textId="4C7D10FF" w:rsidR="00F24FB5" w:rsidRDefault="00F24FB5" w:rsidP="001F20B2">
      <w:pPr>
        <w:pStyle w:val="Titre2"/>
        <w:jc w:val="both"/>
        <w:rPr>
          <w:rFonts w:ascii="Arial Narrow" w:hAnsi="Arial Narrow"/>
        </w:rPr>
      </w:pPr>
      <w:r>
        <w:rPr>
          <w:rFonts w:ascii="Arial Narrow" w:hAnsi="Arial Narrow"/>
        </w:rPr>
        <w:t xml:space="preserve">Question 1 </w:t>
      </w:r>
      <w:r w:rsidR="001F20B2">
        <w:rPr>
          <w:rFonts w:ascii="Arial Narrow" w:hAnsi="Arial Narrow"/>
        </w:rPr>
        <w:t>-</w:t>
      </w:r>
      <w:r>
        <w:rPr>
          <w:rFonts w:ascii="Arial Narrow" w:hAnsi="Arial Narrow"/>
        </w:rPr>
        <w:t xml:space="preserve"> Cadre législatif et réglementaire</w:t>
      </w:r>
    </w:p>
    <w:p w14:paraId="3CCCD108" w14:textId="28076D1C" w:rsidR="00F24FB5" w:rsidRDefault="00F24FB5" w:rsidP="001F20B2">
      <w:pPr>
        <w:pStyle w:val="Corpsdetexte"/>
        <w:shd w:val="clear" w:color="auto" w:fill="F4EDF9"/>
        <w:jc w:val="both"/>
        <w:rPr>
          <w:rFonts w:ascii="Arial Narrow" w:hAnsi="Arial Narrow"/>
        </w:rPr>
      </w:pPr>
      <w:r>
        <w:rPr>
          <w:rFonts w:ascii="Arial Narrow" w:hAnsi="Arial Narrow"/>
        </w:rPr>
        <w:t>1.1) Le cadre législatif et réglementaire actuel vous paraît-il suffisant pour encadrer les conditions d’utilisation partagée des infrastructures de fibre optique ?</w:t>
      </w:r>
    </w:p>
    <w:p w14:paraId="66500913" w14:textId="7CF80174" w:rsidR="00F24FB5" w:rsidRDefault="00F24FB5" w:rsidP="001F20B2">
      <w:pPr>
        <w:pStyle w:val="Corpsdetexte"/>
        <w:shd w:val="clear" w:color="auto" w:fill="F4EDF9"/>
        <w:jc w:val="both"/>
        <w:rPr>
          <w:rFonts w:ascii="Arial Narrow" w:hAnsi="Arial Narrow"/>
        </w:rPr>
      </w:pPr>
      <w:r>
        <w:rPr>
          <w:rFonts w:ascii="Arial Narrow" w:hAnsi="Arial Narrow"/>
        </w:rPr>
        <w:t>1.2) Quelles modifications ou compléments législatifs et réglementaires recommandez-vous pour renforcer ce cadre, notamment en matière d’accès mutualisé et de co-investissement ?</w:t>
      </w:r>
    </w:p>
    <w:p w14:paraId="569730AD" w14:textId="56761521" w:rsidR="00F24FB5" w:rsidRDefault="00F24FB5" w:rsidP="001F20B2">
      <w:pPr>
        <w:pStyle w:val="Corpsdetexte"/>
        <w:shd w:val="clear" w:color="auto" w:fill="F4EDF9"/>
        <w:jc w:val="both"/>
        <w:rPr>
          <w:rFonts w:ascii="Arial Narrow" w:hAnsi="Arial Narrow"/>
        </w:rPr>
      </w:pPr>
      <w:r>
        <w:rPr>
          <w:rFonts w:ascii="Arial Narrow" w:hAnsi="Arial Narrow"/>
        </w:rPr>
        <w:t>1.3) Identifiez-vous des lacunes spécifiques dans les textes en vigueur susceptibles de freiner le déploiement harmonisé des réseaux fibre optique en Côte d’Ivoire ?</w:t>
      </w:r>
    </w:p>
    <w:p w14:paraId="14B2BC21" w14:textId="1955E49F" w:rsidR="00F24FB5" w:rsidRDefault="00F24FB5" w:rsidP="001F20B2">
      <w:pPr>
        <w:jc w:val="both"/>
        <w:rPr>
          <w:rFonts w:ascii="Arial Narrow" w:hAnsi="Arial Narrow"/>
        </w:rPr>
      </w:pPr>
    </w:p>
    <w:p w14:paraId="0106F554" w14:textId="3AA4F3F5" w:rsidR="00F24FB5" w:rsidRDefault="00F24FB5" w:rsidP="001F20B2">
      <w:pPr>
        <w:pStyle w:val="Titre2"/>
        <w:jc w:val="both"/>
        <w:rPr>
          <w:rFonts w:ascii="Arial Narrow" w:hAnsi="Arial Narrow"/>
        </w:rPr>
      </w:pPr>
      <w:r>
        <w:rPr>
          <w:rFonts w:ascii="Arial Narrow" w:hAnsi="Arial Narrow"/>
        </w:rPr>
        <w:t xml:space="preserve">Question 2 </w:t>
      </w:r>
      <w:r w:rsidR="001F20B2">
        <w:rPr>
          <w:rFonts w:ascii="Arial Narrow" w:hAnsi="Arial Narrow"/>
        </w:rPr>
        <w:t>-</w:t>
      </w:r>
      <w:r>
        <w:rPr>
          <w:rFonts w:ascii="Arial Narrow" w:hAnsi="Arial Narrow"/>
        </w:rPr>
        <w:t xml:space="preserve"> Coordination des travaux </w:t>
      </w:r>
      <w:r w:rsidR="001F20B2">
        <w:rPr>
          <w:rFonts w:ascii="Arial Narrow" w:hAnsi="Arial Narrow"/>
        </w:rPr>
        <w:t>-</w:t>
      </w:r>
      <w:r>
        <w:rPr>
          <w:rFonts w:ascii="Arial Narrow" w:hAnsi="Arial Narrow"/>
        </w:rPr>
        <w:t xml:space="preserve"> Normes d'enfouissement et de repérage des réseaux</w:t>
      </w:r>
    </w:p>
    <w:p w14:paraId="293510D5" w14:textId="7B735B7A" w:rsidR="00F24FB5" w:rsidRDefault="00F24FB5" w:rsidP="001F20B2">
      <w:pPr>
        <w:pStyle w:val="Corpsdetexte"/>
        <w:shd w:val="clear" w:color="auto" w:fill="F4EDF9"/>
        <w:jc w:val="both"/>
        <w:rPr>
          <w:rFonts w:ascii="Arial Narrow" w:hAnsi="Arial Narrow"/>
        </w:rPr>
      </w:pPr>
      <w:r>
        <w:rPr>
          <w:rFonts w:ascii="Arial Narrow" w:hAnsi="Arial Narrow"/>
        </w:rPr>
        <w:t>2.1) Les profondeurs d’enfouissement et les distances de séparation entre réseaux définis dans le présent guide vous paraissent-ils conformes aux contraintes techniques et environnementales propres au contexte ivoirien ?</w:t>
      </w:r>
    </w:p>
    <w:p w14:paraId="45396B6D" w14:textId="1D8C6C43" w:rsidR="00F24FB5" w:rsidRDefault="00F24FB5" w:rsidP="001F20B2">
      <w:pPr>
        <w:pStyle w:val="Corpsdetexte"/>
        <w:shd w:val="clear" w:color="auto" w:fill="F4EDF9"/>
        <w:jc w:val="both"/>
        <w:rPr>
          <w:rFonts w:ascii="Arial Narrow" w:hAnsi="Arial Narrow"/>
        </w:rPr>
      </w:pPr>
      <w:r>
        <w:rPr>
          <w:rFonts w:ascii="Arial Narrow" w:hAnsi="Arial Narrow"/>
        </w:rPr>
        <w:t>2.2) Les dispositifs de repérage (grillage avertisseur, bornes béton, boules EMS/RFID) définis permettent-ils de garantir, de manière fiable, la localisation et la protection des infrastructures enfouies lors d’interventions ultérieures ?</w:t>
      </w:r>
    </w:p>
    <w:p w14:paraId="4F460D26" w14:textId="0CD80FE5" w:rsidR="00F24FB5" w:rsidRDefault="00F24FB5" w:rsidP="001F20B2">
      <w:pPr>
        <w:pStyle w:val="Corpsdetexte"/>
        <w:shd w:val="clear" w:color="auto" w:fill="F4EDF9"/>
        <w:jc w:val="both"/>
        <w:rPr>
          <w:rFonts w:ascii="Arial Narrow" w:hAnsi="Arial Narrow"/>
        </w:rPr>
      </w:pPr>
      <w:r>
        <w:rPr>
          <w:rFonts w:ascii="Arial Narrow" w:hAnsi="Arial Narrow"/>
        </w:rPr>
        <w:t>2.3) Quelles adaptations techniques ou réglementaires recommandez-vous pour améliorer les normes d’enfouissement et les systèmes de signalisation des réseaux souterrains ?</w:t>
      </w:r>
    </w:p>
    <w:p w14:paraId="1D7A5D26" w14:textId="7C7DEF8F" w:rsidR="00F24FB5" w:rsidRDefault="00F24FB5" w:rsidP="001F20B2">
      <w:pPr>
        <w:jc w:val="both"/>
        <w:rPr>
          <w:rFonts w:ascii="Arial Narrow" w:hAnsi="Arial Narrow"/>
        </w:rPr>
      </w:pPr>
    </w:p>
    <w:p w14:paraId="7523B10D" w14:textId="0C702104" w:rsidR="00F24FB5" w:rsidRDefault="00F24FB5" w:rsidP="001F20B2">
      <w:pPr>
        <w:pStyle w:val="Titre2"/>
        <w:jc w:val="both"/>
        <w:rPr>
          <w:rFonts w:ascii="Arial Narrow" w:hAnsi="Arial Narrow"/>
        </w:rPr>
      </w:pPr>
      <w:r>
        <w:rPr>
          <w:rFonts w:ascii="Arial Narrow" w:hAnsi="Arial Narrow"/>
        </w:rPr>
        <w:t xml:space="preserve">Question 3 </w:t>
      </w:r>
      <w:r w:rsidR="001F20B2">
        <w:rPr>
          <w:rFonts w:ascii="Arial Narrow" w:hAnsi="Arial Narrow"/>
        </w:rPr>
        <w:t>-</w:t>
      </w:r>
      <w:r>
        <w:rPr>
          <w:rFonts w:ascii="Arial Narrow" w:hAnsi="Arial Narrow"/>
        </w:rPr>
        <w:t xml:space="preserve"> Conduites souterraines </w:t>
      </w:r>
      <w:r w:rsidR="001F20B2">
        <w:rPr>
          <w:rFonts w:ascii="Arial Narrow" w:hAnsi="Arial Narrow"/>
        </w:rPr>
        <w:t>-</w:t>
      </w:r>
      <w:r>
        <w:rPr>
          <w:rFonts w:ascii="Arial Narrow" w:hAnsi="Arial Narrow"/>
        </w:rPr>
        <w:t xml:space="preserve"> Fourreaux et rayons de courbure</w:t>
      </w:r>
    </w:p>
    <w:p w14:paraId="4401CD32" w14:textId="43D0389D" w:rsidR="00F24FB5" w:rsidRDefault="00F24FB5" w:rsidP="001F20B2">
      <w:pPr>
        <w:pStyle w:val="Corpsdetexte"/>
        <w:shd w:val="clear" w:color="auto" w:fill="F4EDF9"/>
        <w:jc w:val="both"/>
        <w:rPr>
          <w:rFonts w:ascii="Arial Narrow" w:hAnsi="Arial Narrow"/>
        </w:rPr>
      </w:pPr>
      <w:r>
        <w:rPr>
          <w:rFonts w:ascii="Arial Narrow" w:hAnsi="Arial Narrow"/>
        </w:rPr>
        <w:t>3.1) Les spécifications techniques relatives aux conduites souterraines (nature des matériaux, diamètres, rayons de courbure minimaux, profondeurs de pose) vous paraissent-elles conformes aux exigences d’un réseau fibre optique pérenne et évolutif ?</w:t>
      </w:r>
    </w:p>
    <w:p w14:paraId="0ED792B1" w14:textId="0C6D9B24" w:rsidR="00F24FB5" w:rsidRDefault="00F24FB5" w:rsidP="001F20B2">
      <w:pPr>
        <w:pStyle w:val="Corpsdetexte"/>
        <w:shd w:val="clear" w:color="auto" w:fill="F4EDF9"/>
        <w:jc w:val="both"/>
        <w:rPr>
          <w:rFonts w:ascii="Arial Narrow" w:hAnsi="Arial Narrow"/>
        </w:rPr>
      </w:pPr>
      <w:r>
        <w:rPr>
          <w:rFonts w:ascii="Arial Narrow" w:hAnsi="Arial Narrow"/>
        </w:rPr>
        <w:t>3.2) Les dispositions prévues garantissent-elles la durabilité mécanique des fourreaux et leur capacité d’extension pour intégrer des réseaux supplémentaires à moyen et long terme ?</w:t>
      </w:r>
    </w:p>
    <w:p w14:paraId="43086069" w14:textId="33E0D29C" w:rsidR="00F24FB5" w:rsidRDefault="00F24FB5" w:rsidP="001F20B2">
      <w:pPr>
        <w:pStyle w:val="Corpsdetexte"/>
        <w:shd w:val="clear" w:color="auto" w:fill="F4EDF9"/>
        <w:jc w:val="both"/>
        <w:rPr>
          <w:rFonts w:ascii="Arial Narrow" w:hAnsi="Arial Narrow"/>
        </w:rPr>
      </w:pPr>
      <w:r>
        <w:rPr>
          <w:rFonts w:ascii="Arial Narrow" w:hAnsi="Arial Narrow"/>
        </w:rPr>
        <w:t>3.3) Quels ajustements techniques ou normalisations complémentaires recommandez-vous concernant les conduites souterraines (types de matériaux, méthodes de pose, caractéristiques mécaniques) ?</w:t>
      </w:r>
    </w:p>
    <w:p w14:paraId="4B03C73A" w14:textId="6E59F271" w:rsidR="00F24FB5" w:rsidRDefault="00F24FB5" w:rsidP="001F20B2">
      <w:pPr>
        <w:jc w:val="both"/>
        <w:rPr>
          <w:rFonts w:ascii="Arial Narrow" w:hAnsi="Arial Narrow"/>
        </w:rPr>
      </w:pPr>
    </w:p>
    <w:p w14:paraId="155B465E" w14:textId="54093669" w:rsidR="00F24FB5" w:rsidRDefault="00F24FB5" w:rsidP="001F20B2">
      <w:pPr>
        <w:pStyle w:val="Titre2"/>
        <w:jc w:val="both"/>
        <w:rPr>
          <w:rFonts w:ascii="Arial Narrow" w:hAnsi="Arial Narrow"/>
        </w:rPr>
      </w:pPr>
      <w:r>
        <w:rPr>
          <w:rFonts w:ascii="Arial Narrow" w:hAnsi="Arial Narrow"/>
        </w:rPr>
        <w:t xml:space="preserve">Question 4 </w:t>
      </w:r>
      <w:r w:rsidR="001F20B2">
        <w:rPr>
          <w:rFonts w:ascii="Arial Narrow" w:hAnsi="Arial Narrow"/>
        </w:rPr>
        <w:t>-</w:t>
      </w:r>
      <w:r>
        <w:rPr>
          <w:rFonts w:ascii="Arial Narrow" w:hAnsi="Arial Narrow"/>
        </w:rPr>
        <w:t xml:space="preserve"> Chambres et regards </w:t>
      </w:r>
      <w:r w:rsidR="001F20B2">
        <w:rPr>
          <w:rFonts w:ascii="Arial Narrow" w:hAnsi="Arial Narrow"/>
        </w:rPr>
        <w:t>-</w:t>
      </w:r>
      <w:r>
        <w:rPr>
          <w:rFonts w:ascii="Arial Narrow" w:hAnsi="Arial Narrow"/>
        </w:rPr>
        <w:t xml:space="preserve"> Dimensionnement et positionnement</w:t>
      </w:r>
    </w:p>
    <w:p w14:paraId="5538A115" w14:textId="5EAF0ACF" w:rsidR="00F24FB5" w:rsidRDefault="00F24FB5" w:rsidP="001F20B2">
      <w:pPr>
        <w:pStyle w:val="Corpsdetexte"/>
        <w:shd w:val="clear" w:color="auto" w:fill="F4EDF9"/>
        <w:jc w:val="both"/>
        <w:rPr>
          <w:rFonts w:ascii="Arial Narrow" w:hAnsi="Arial Narrow"/>
        </w:rPr>
      </w:pPr>
      <w:r>
        <w:rPr>
          <w:rFonts w:ascii="Arial Narrow" w:hAnsi="Arial Narrow"/>
        </w:rPr>
        <w:t>4.1) Les caractéristiques dimensionnelles et mécaniques des chambres et regards (gammes L et K) proposées répondent-elles aux exigences opérationnelles et de maintenance des réseaux fibre optique ?</w:t>
      </w:r>
    </w:p>
    <w:p w14:paraId="3118D2D5" w14:textId="506C9E72" w:rsidR="00F24FB5" w:rsidRDefault="00F24FB5" w:rsidP="001F20B2">
      <w:pPr>
        <w:pStyle w:val="Corpsdetexte"/>
        <w:shd w:val="clear" w:color="auto" w:fill="F4EDF9"/>
        <w:jc w:val="both"/>
        <w:rPr>
          <w:rFonts w:ascii="Arial Narrow" w:hAnsi="Arial Narrow"/>
        </w:rPr>
      </w:pPr>
      <w:r>
        <w:rPr>
          <w:rFonts w:ascii="Arial Narrow" w:hAnsi="Arial Narrow"/>
        </w:rPr>
        <w:t>4.2) Les règles de dimensionnement et d’espacement des chambres de tirage sont-elles adaptées aux contraintes de longueur des tronçons et aux besoins de stockage des loves de câbles ?</w:t>
      </w:r>
    </w:p>
    <w:p w14:paraId="5BF7934D" w14:textId="56FB5070" w:rsidR="00F24FB5" w:rsidRDefault="00F24FB5" w:rsidP="001F20B2">
      <w:pPr>
        <w:pStyle w:val="Corpsdetexte"/>
        <w:shd w:val="clear" w:color="auto" w:fill="F4EDF9"/>
        <w:jc w:val="both"/>
        <w:rPr>
          <w:rFonts w:ascii="Arial Narrow" w:hAnsi="Arial Narrow"/>
        </w:rPr>
      </w:pPr>
      <w:r>
        <w:rPr>
          <w:rFonts w:ascii="Arial Narrow" w:hAnsi="Arial Narrow"/>
        </w:rPr>
        <w:t>4.3) Quelles améliorations techniques recommandez-vous concernant la conception, les matériaux ou le positionnement des chambres et regards ?</w:t>
      </w:r>
    </w:p>
    <w:p w14:paraId="318B20FF" w14:textId="76DD11F5" w:rsidR="00F24FB5" w:rsidRDefault="00F24FB5" w:rsidP="001F20B2">
      <w:pPr>
        <w:jc w:val="both"/>
        <w:rPr>
          <w:rFonts w:ascii="Arial Narrow" w:hAnsi="Arial Narrow"/>
        </w:rPr>
      </w:pPr>
    </w:p>
    <w:p w14:paraId="5A2F38C1" w14:textId="77777777" w:rsidR="00615AC2" w:rsidRDefault="00615AC2" w:rsidP="001F20B2">
      <w:pPr>
        <w:jc w:val="both"/>
        <w:rPr>
          <w:rFonts w:ascii="Arial Narrow" w:hAnsi="Arial Narrow"/>
        </w:rPr>
      </w:pPr>
    </w:p>
    <w:p w14:paraId="662D1B08" w14:textId="31DC2AFD" w:rsidR="00F24FB5" w:rsidRDefault="00F24FB5" w:rsidP="001F20B2">
      <w:pPr>
        <w:pStyle w:val="Titre2"/>
        <w:jc w:val="both"/>
        <w:rPr>
          <w:rFonts w:ascii="Arial Narrow" w:hAnsi="Arial Narrow"/>
        </w:rPr>
      </w:pPr>
      <w:r>
        <w:rPr>
          <w:rFonts w:ascii="Arial Narrow" w:hAnsi="Arial Narrow"/>
        </w:rPr>
        <w:lastRenderedPageBreak/>
        <w:t xml:space="preserve">Question 5 </w:t>
      </w:r>
      <w:r w:rsidR="001F20B2">
        <w:rPr>
          <w:rFonts w:ascii="Arial Narrow" w:hAnsi="Arial Narrow"/>
        </w:rPr>
        <w:t>-</w:t>
      </w:r>
      <w:r>
        <w:rPr>
          <w:rFonts w:ascii="Arial Narrow" w:hAnsi="Arial Narrow"/>
        </w:rPr>
        <w:t xml:space="preserve"> Infrastructures aériennes </w:t>
      </w:r>
      <w:r w:rsidR="001F20B2">
        <w:rPr>
          <w:rFonts w:ascii="Arial Narrow" w:hAnsi="Arial Narrow"/>
        </w:rPr>
        <w:t>-</w:t>
      </w:r>
      <w:r>
        <w:rPr>
          <w:rFonts w:ascii="Arial Narrow" w:hAnsi="Arial Narrow"/>
        </w:rPr>
        <w:t xml:space="preserve"> Pertinence et exigences de sécurité</w:t>
      </w:r>
    </w:p>
    <w:p w14:paraId="50C5DF7C" w14:textId="05821EF3" w:rsidR="00F24FB5" w:rsidRDefault="00F24FB5" w:rsidP="001F20B2">
      <w:pPr>
        <w:pStyle w:val="Corpsdetexte"/>
        <w:shd w:val="clear" w:color="auto" w:fill="F4EDF9"/>
        <w:jc w:val="both"/>
        <w:rPr>
          <w:rFonts w:ascii="Arial Narrow" w:hAnsi="Arial Narrow"/>
        </w:rPr>
      </w:pPr>
      <w:r>
        <w:rPr>
          <w:rFonts w:ascii="Arial Narrow" w:hAnsi="Arial Narrow"/>
        </w:rPr>
        <w:t>5.1) Le déploiement d’infrastructures aériennes vous paraît-il techniquement et économiquement justifié dans le contexte ivoirien, notamment au regard des contraintes d’emprise au sol et du coût du génie civil souterrain ?</w:t>
      </w:r>
    </w:p>
    <w:p w14:paraId="57F8F16C" w14:textId="5C9313FF" w:rsidR="00F24FB5" w:rsidRDefault="00F24FB5" w:rsidP="001F20B2">
      <w:pPr>
        <w:pStyle w:val="Corpsdetexte"/>
        <w:shd w:val="clear" w:color="auto" w:fill="F4EDF9"/>
        <w:jc w:val="both"/>
        <w:rPr>
          <w:rFonts w:ascii="Arial Narrow" w:hAnsi="Arial Narrow"/>
        </w:rPr>
      </w:pPr>
      <w:r>
        <w:rPr>
          <w:rFonts w:ascii="Arial Narrow" w:hAnsi="Arial Narrow"/>
        </w:rPr>
        <w:t>5.2) Les contraintes techniques et exigences de sécurité définies pour les déploiements aériens (distances de sécurité, résistance mécanique, partage d’appuis) permettent-elles de garantir la fiabilité et la sécurité des installations ?</w:t>
      </w:r>
    </w:p>
    <w:p w14:paraId="71E6CF01" w14:textId="32A61077" w:rsidR="00F24FB5" w:rsidRDefault="00F24FB5" w:rsidP="001F20B2">
      <w:pPr>
        <w:pStyle w:val="Corpsdetexte"/>
        <w:shd w:val="clear" w:color="auto" w:fill="F4EDF9"/>
        <w:jc w:val="both"/>
        <w:rPr>
          <w:rFonts w:ascii="Arial Narrow" w:hAnsi="Arial Narrow"/>
        </w:rPr>
      </w:pPr>
      <w:r>
        <w:rPr>
          <w:rFonts w:ascii="Arial Narrow" w:hAnsi="Arial Narrow"/>
        </w:rPr>
        <w:t>5.3) Quelles améliorations ou prescriptions complémentaires proposez-vous pour optimiser le déploiement des infrastructures aériennes dans le contexte ivoirien ?</w:t>
      </w:r>
    </w:p>
    <w:p w14:paraId="0F300ED3" w14:textId="3381CDD6" w:rsidR="00F24FB5" w:rsidRDefault="00F24FB5" w:rsidP="001F20B2">
      <w:pPr>
        <w:jc w:val="both"/>
        <w:rPr>
          <w:rFonts w:ascii="Arial Narrow" w:hAnsi="Arial Narrow"/>
        </w:rPr>
      </w:pPr>
    </w:p>
    <w:p w14:paraId="349A2FB2" w14:textId="091B6E94" w:rsidR="00F24FB5" w:rsidRDefault="00F24FB5" w:rsidP="001F20B2">
      <w:pPr>
        <w:pStyle w:val="Titre2"/>
        <w:jc w:val="both"/>
        <w:rPr>
          <w:rFonts w:ascii="Arial Narrow" w:hAnsi="Arial Narrow"/>
        </w:rPr>
      </w:pPr>
      <w:r>
        <w:rPr>
          <w:rFonts w:ascii="Arial Narrow" w:hAnsi="Arial Narrow"/>
        </w:rPr>
        <w:t xml:space="preserve">Question 6 </w:t>
      </w:r>
      <w:r w:rsidR="001F20B2">
        <w:rPr>
          <w:rFonts w:ascii="Arial Narrow" w:hAnsi="Arial Narrow"/>
        </w:rPr>
        <w:t>-</w:t>
      </w:r>
      <w:r>
        <w:rPr>
          <w:rFonts w:ascii="Arial Narrow" w:hAnsi="Arial Narrow"/>
        </w:rPr>
        <w:t xml:space="preserve"> Contraintes mécaniques et climatiques des déploiements aériens</w:t>
      </w:r>
    </w:p>
    <w:p w14:paraId="45ABC922" w14:textId="702E966A" w:rsidR="00F24FB5" w:rsidRDefault="00F24FB5" w:rsidP="001F20B2">
      <w:pPr>
        <w:pStyle w:val="Corpsdetexte"/>
        <w:shd w:val="clear" w:color="auto" w:fill="F4EDF9"/>
        <w:jc w:val="both"/>
        <w:rPr>
          <w:rFonts w:ascii="Arial Narrow" w:hAnsi="Arial Narrow"/>
        </w:rPr>
      </w:pPr>
      <w:r>
        <w:rPr>
          <w:rFonts w:ascii="Arial Narrow" w:hAnsi="Arial Narrow"/>
        </w:rPr>
        <w:t>6.1) Les paramètres mécaniques définis (portée, flèche, garde au sol) sont-ils correctement dimensionnés au regard des conditions topographiques et des charges appliquées dans le contexte ivoirien ?</w:t>
      </w:r>
    </w:p>
    <w:p w14:paraId="0A9D79CF" w14:textId="7A617096" w:rsidR="00F24FB5" w:rsidRDefault="00F24FB5" w:rsidP="001F20B2">
      <w:pPr>
        <w:pStyle w:val="Corpsdetexte"/>
        <w:shd w:val="clear" w:color="auto" w:fill="F4EDF9"/>
        <w:jc w:val="both"/>
        <w:rPr>
          <w:rFonts w:ascii="Arial Narrow" w:hAnsi="Arial Narrow"/>
        </w:rPr>
      </w:pPr>
      <w:r>
        <w:rPr>
          <w:rFonts w:ascii="Arial Narrow" w:hAnsi="Arial Narrow"/>
        </w:rPr>
        <w:t>6.2) Les dispositions relatives aux contraintes climatiques (vent, température, corrosivité atmosphérique, effet de “dry band arcing”) offrent-elles un niveau de protection suffisant pour assurer la pérennité des câbles aériens ?</w:t>
      </w:r>
    </w:p>
    <w:p w14:paraId="22BD9436" w14:textId="4A649D25" w:rsidR="00F24FB5" w:rsidRDefault="00F24FB5" w:rsidP="001F20B2">
      <w:pPr>
        <w:pStyle w:val="Corpsdetexte"/>
        <w:shd w:val="clear" w:color="auto" w:fill="F4EDF9"/>
        <w:jc w:val="both"/>
        <w:rPr>
          <w:rFonts w:ascii="Arial Narrow" w:hAnsi="Arial Narrow"/>
        </w:rPr>
      </w:pPr>
      <w:r>
        <w:rPr>
          <w:rFonts w:ascii="Arial Narrow" w:hAnsi="Arial Narrow"/>
        </w:rPr>
        <w:t>6.3) Quelles recommandations techniques formulez-vous pour adapter les valeurs de flèche, de garde au sol et les coefficients de charge aux spécificités climatiques et environnementales locales ?</w:t>
      </w:r>
    </w:p>
    <w:p w14:paraId="32AB3677" w14:textId="7B9CE435" w:rsidR="00F24FB5" w:rsidRDefault="00F24FB5" w:rsidP="001F20B2">
      <w:pPr>
        <w:jc w:val="both"/>
        <w:rPr>
          <w:rFonts w:ascii="Arial Narrow" w:hAnsi="Arial Narrow"/>
        </w:rPr>
      </w:pPr>
    </w:p>
    <w:p w14:paraId="67AD3E37" w14:textId="44680E3A" w:rsidR="00F24FB5" w:rsidRDefault="00F24FB5" w:rsidP="001F20B2">
      <w:pPr>
        <w:pStyle w:val="Titre2"/>
        <w:jc w:val="both"/>
        <w:rPr>
          <w:rFonts w:ascii="Arial Narrow" w:hAnsi="Arial Narrow"/>
        </w:rPr>
      </w:pPr>
      <w:r>
        <w:rPr>
          <w:rFonts w:ascii="Arial Narrow" w:hAnsi="Arial Narrow"/>
        </w:rPr>
        <w:t xml:space="preserve">Question 7 </w:t>
      </w:r>
      <w:r w:rsidR="001F20B2">
        <w:rPr>
          <w:rFonts w:ascii="Arial Narrow" w:hAnsi="Arial Narrow"/>
        </w:rPr>
        <w:t>-</w:t>
      </w:r>
      <w:r>
        <w:rPr>
          <w:rFonts w:ascii="Arial Narrow" w:hAnsi="Arial Narrow"/>
        </w:rPr>
        <w:t xml:space="preserve"> Pose de poteaux </w:t>
      </w:r>
      <w:r w:rsidR="001F20B2">
        <w:rPr>
          <w:rFonts w:ascii="Arial Narrow" w:hAnsi="Arial Narrow"/>
        </w:rPr>
        <w:t>-</w:t>
      </w:r>
      <w:r>
        <w:rPr>
          <w:rFonts w:ascii="Arial Narrow" w:hAnsi="Arial Narrow"/>
        </w:rPr>
        <w:t xml:space="preserve"> Domaine public et privé</w:t>
      </w:r>
    </w:p>
    <w:p w14:paraId="59088BEA" w14:textId="644D34DB" w:rsidR="00F24FB5" w:rsidRDefault="00F24FB5" w:rsidP="001F20B2">
      <w:pPr>
        <w:pStyle w:val="Corpsdetexte"/>
        <w:shd w:val="clear" w:color="auto" w:fill="F4EDF9"/>
        <w:jc w:val="both"/>
        <w:rPr>
          <w:rFonts w:ascii="Arial Narrow" w:hAnsi="Arial Narrow"/>
        </w:rPr>
      </w:pPr>
      <w:r>
        <w:rPr>
          <w:rFonts w:ascii="Arial Narrow" w:hAnsi="Arial Narrow"/>
        </w:rPr>
        <w:t>7.1) Les règles encadrant la pose de poteaux dans le domaine public (procédures d’autorisation, calculs de charges, profondeur de fouille) sont-elles adaptées aux contraintes opérationnelles et aux réalités de terrain en Côte d’Ivoire ?</w:t>
      </w:r>
    </w:p>
    <w:p w14:paraId="46FCFA15" w14:textId="5A509A11" w:rsidR="00F24FB5" w:rsidRDefault="00F24FB5" w:rsidP="001F20B2">
      <w:pPr>
        <w:pStyle w:val="Corpsdetexte"/>
        <w:shd w:val="clear" w:color="auto" w:fill="F4EDF9"/>
        <w:jc w:val="both"/>
        <w:rPr>
          <w:rFonts w:ascii="Arial Narrow" w:hAnsi="Arial Narrow"/>
        </w:rPr>
      </w:pPr>
      <w:r>
        <w:rPr>
          <w:rFonts w:ascii="Arial Narrow" w:hAnsi="Arial Narrow"/>
        </w:rPr>
        <w:t>7.2) Les spécifications relatives aux types d’appuis (béton, métal), aux dimensions de fouilles et aux calculs de résistance permettent-elles de garantir la stabilité structurelle et la durabilité des supports ?</w:t>
      </w:r>
    </w:p>
    <w:p w14:paraId="3F864869" w14:textId="26357B67" w:rsidR="00F24FB5" w:rsidRDefault="00F24FB5" w:rsidP="001F20B2">
      <w:pPr>
        <w:pStyle w:val="Corpsdetexte"/>
        <w:shd w:val="clear" w:color="auto" w:fill="F4EDF9"/>
        <w:jc w:val="both"/>
        <w:rPr>
          <w:rFonts w:ascii="Arial Narrow" w:hAnsi="Arial Narrow"/>
        </w:rPr>
      </w:pPr>
      <w:r>
        <w:rPr>
          <w:rFonts w:ascii="Arial Narrow" w:hAnsi="Arial Narrow"/>
        </w:rPr>
        <w:t>7.3) Quelles améliorations techniques ou réglementaires proposez-vous pour renforcer les prescriptions relatives à la pose de poteaux en domaine public et privé ?</w:t>
      </w:r>
    </w:p>
    <w:p w14:paraId="56C7D472" w14:textId="4D381A45" w:rsidR="00F24FB5" w:rsidRDefault="00F24FB5" w:rsidP="001F20B2">
      <w:pPr>
        <w:jc w:val="both"/>
        <w:rPr>
          <w:rFonts w:ascii="Arial Narrow" w:hAnsi="Arial Narrow"/>
        </w:rPr>
      </w:pPr>
    </w:p>
    <w:p w14:paraId="158B8EBF" w14:textId="1CA4F20C" w:rsidR="00F24FB5" w:rsidRDefault="00F24FB5" w:rsidP="001F20B2">
      <w:pPr>
        <w:pStyle w:val="Titre2"/>
        <w:jc w:val="both"/>
        <w:rPr>
          <w:rFonts w:ascii="Arial Narrow" w:hAnsi="Arial Narrow"/>
        </w:rPr>
      </w:pPr>
      <w:r>
        <w:rPr>
          <w:rFonts w:ascii="Arial Narrow" w:hAnsi="Arial Narrow"/>
        </w:rPr>
        <w:t xml:space="preserve">Question 8 </w:t>
      </w:r>
      <w:r w:rsidR="001F20B2">
        <w:rPr>
          <w:rFonts w:ascii="Arial Narrow" w:hAnsi="Arial Narrow"/>
        </w:rPr>
        <w:t>-</w:t>
      </w:r>
      <w:r>
        <w:rPr>
          <w:rFonts w:ascii="Arial Narrow" w:hAnsi="Arial Narrow"/>
        </w:rPr>
        <w:t xml:space="preserve"> Procédures de pose de câbles sur appuis aériens</w:t>
      </w:r>
    </w:p>
    <w:p w14:paraId="2E0BF524" w14:textId="1C55A0D6" w:rsidR="00F24FB5" w:rsidRDefault="00F24FB5" w:rsidP="001F20B2">
      <w:pPr>
        <w:pStyle w:val="Corpsdetexte"/>
        <w:shd w:val="clear" w:color="auto" w:fill="F4EDF9"/>
        <w:jc w:val="both"/>
        <w:rPr>
          <w:rFonts w:ascii="Arial Narrow" w:hAnsi="Arial Narrow"/>
        </w:rPr>
      </w:pPr>
      <w:r>
        <w:rPr>
          <w:rFonts w:ascii="Arial Narrow" w:hAnsi="Arial Narrow"/>
        </w:rPr>
        <w:t>8.1) Les procédures de pose de câbles définies (déroulage, mise en tension, réglage de flèche, fixation sur traverses) sont-elles adaptées à l’ensemble des configurations d’installation rencontrées sur le territoire ivoirien ?</w:t>
      </w:r>
    </w:p>
    <w:p w14:paraId="2BF8FC89" w14:textId="0F521568" w:rsidR="00F24FB5" w:rsidRDefault="00F24FB5" w:rsidP="001F20B2">
      <w:pPr>
        <w:pStyle w:val="Corpsdetexte"/>
        <w:shd w:val="clear" w:color="auto" w:fill="F4EDF9"/>
        <w:jc w:val="both"/>
        <w:rPr>
          <w:rFonts w:ascii="Arial Narrow" w:hAnsi="Arial Narrow"/>
        </w:rPr>
      </w:pPr>
      <w:r>
        <w:rPr>
          <w:rFonts w:ascii="Arial Narrow" w:hAnsi="Arial Narrow"/>
        </w:rPr>
        <w:t>8.2) Ces procédures couvrent-elles de manière exhaustive les cas d’usage terrain (pose sur appuis BT, HTA, réseau télécom, façade) ?</w:t>
      </w:r>
    </w:p>
    <w:p w14:paraId="1ABEFDE9" w14:textId="20524DE2" w:rsidR="00F24FB5" w:rsidRDefault="00F24FB5" w:rsidP="001F20B2">
      <w:pPr>
        <w:pStyle w:val="Corpsdetexte"/>
        <w:shd w:val="clear" w:color="auto" w:fill="F4EDF9"/>
        <w:jc w:val="both"/>
        <w:rPr>
          <w:rFonts w:ascii="Arial Narrow" w:hAnsi="Arial Narrow"/>
        </w:rPr>
      </w:pPr>
      <w:r>
        <w:rPr>
          <w:rFonts w:ascii="Arial Narrow" w:hAnsi="Arial Narrow"/>
        </w:rPr>
        <w:t>8.3) Quelles contraintes opérationnelles ou bonnes pratiques complémentaires devraient être intégrées dans les procédures de pose ?</w:t>
      </w:r>
    </w:p>
    <w:p w14:paraId="3A371DE6" w14:textId="095DC38C" w:rsidR="00F24FB5" w:rsidRDefault="00F24FB5" w:rsidP="001F20B2">
      <w:pPr>
        <w:jc w:val="both"/>
        <w:rPr>
          <w:rFonts w:ascii="Arial Narrow" w:hAnsi="Arial Narrow"/>
        </w:rPr>
      </w:pPr>
    </w:p>
    <w:p w14:paraId="277B7807" w14:textId="68AAC616" w:rsidR="00F24FB5" w:rsidRDefault="00F24FB5" w:rsidP="001F20B2">
      <w:pPr>
        <w:pStyle w:val="Titre2"/>
        <w:jc w:val="both"/>
        <w:rPr>
          <w:rFonts w:ascii="Arial Narrow" w:hAnsi="Arial Narrow"/>
        </w:rPr>
      </w:pPr>
      <w:r>
        <w:rPr>
          <w:rFonts w:ascii="Arial Narrow" w:hAnsi="Arial Narrow"/>
        </w:rPr>
        <w:t xml:space="preserve">Question 9 </w:t>
      </w:r>
      <w:r w:rsidR="001F20B2">
        <w:rPr>
          <w:rFonts w:ascii="Arial Narrow" w:hAnsi="Arial Narrow"/>
        </w:rPr>
        <w:t>-</w:t>
      </w:r>
      <w:r>
        <w:rPr>
          <w:rFonts w:ascii="Arial Narrow" w:hAnsi="Arial Narrow"/>
        </w:rPr>
        <w:t xml:space="preserve"> Dispositifs d'ancrage et de suspension</w:t>
      </w:r>
    </w:p>
    <w:p w14:paraId="40798CAD" w14:textId="7E8C8BB8" w:rsidR="00F24FB5" w:rsidRDefault="00F24FB5" w:rsidP="001F20B2">
      <w:pPr>
        <w:pStyle w:val="Corpsdetexte"/>
        <w:shd w:val="clear" w:color="auto" w:fill="F4EDF9"/>
        <w:jc w:val="both"/>
        <w:rPr>
          <w:rFonts w:ascii="Arial Narrow" w:hAnsi="Arial Narrow"/>
        </w:rPr>
      </w:pPr>
      <w:r>
        <w:rPr>
          <w:rFonts w:ascii="Arial Narrow" w:hAnsi="Arial Narrow"/>
        </w:rPr>
        <w:t>9.1) Les dispositifs d’ancrage et de suspension proposés (pinces coniques, spiralées, systèmes fusibles) sont-ils adaptés aux contraintes mécaniques, vibratoires et environnementales des déploiements aériens en Côte d’Ivoire ?</w:t>
      </w:r>
    </w:p>
    <w:p w14:paraId="6277FAF0" w14:textId="3530F7FD" w:rsidR="00F24FB5" w:rsidRDefault="00F24FB5" w:rsidP="001F20B2">
      <w:pPr>
        <w:pStyle w:val="Corpsdetexte"/>
        <w:shd w:val="clear" w:color="auto" w:fill="F4EDF9"/>
        <w:jc w:val="both"/>
        <w:rPr>
          <w:rFonts w:ascii="Arial Narrow" w:hAnsi="Arial Narrow"/>
        </w:rPr>
      </w:pPr>
      <w:r>
        <w:rPr>
          <w:rFonts w:ascii="Arial Narrow" w:hAnsi="Arial Narrow"/>
        </w:rPr>
        <w:t>9.2) Ces équipements garantissent-ils la fiabilité mécanique et électrique des installations dans le temps, notamment en cas de sollicitations climatiques extrêmes ?</w:t>
      </w:r>
    </w:p>
    <w:p w14:paraId="6595B124" w14:textId="231FD82A" w:rsidR="00F24FB5" w:rsidRDefault="00F24FB5" w:rsidP="001F20B2">
      <w:pPr>
        <w:pStyle w:val="Corpsdetexte"/>
        <w:shd w:val="clear" w:color="auto" w:fill="F4EDF9"/>
        <w:jc w:val="both"/>
        <w:rPr>
          <w:rFonts w:ascii="Arial Narrow" w:hAnsi="Arial Narrow"/>
        </w:rPr>
      </w:pPr>
      <w:r>
        <w:rPr>
          <w:rFonts w:ascii="Arial Narrow" w:hAnsi="Arial Narrow"/>
        </w:rPr>
        <w:t>9.3) Quelles recommandations techniques formulez-vous sur le choix, le dimensionnement et la maintenance des dispositifs d’ancrage et de suspension ?</w:t>
      </w:r>
    </w:p>
    <w:p w14:paraId="0119CB6C" w14:textId="2F8AE6F4" w:rsidR="00F24FB5" w:rsidRDefault="00F24FB5" w:rsidP="001F20B2">
      <w:pPr>
        <w:jc w:val="both"/>
        <w:rPr>
          <w:rFonts w:ascii="Arial Narrow" w:hAnsi="Arial Narrow"/>
        </w:rPr>
      </w:pPr>
    </w:p>
    <w:p w14:paraId="692794F2" w14:textId="521C206E" w:rsidR="00F24FB5" w:rsidRDefault="00F24FB5" w:rsidP="001F20B2">
      <w:pPr>
        <w:pStyle w:val="Titre2"/>
        <w:jc w:val="both"/>
        <w:rPr>
          <w:rFonts w:ascii="Arial Narrow" w:hAnsi="Arial Narrow"/>
        </w:rPr>
      </w:pPr>
      <w:r>
        <w:rPr>
          <w:rFonts w:ascii="Arial Narrow" w:hAnsi="Arial Narrow"/>
        </w:rPr>
        <w:t xml:space="preserve">Question 10 </w:t>
      </w:r>
      <w:r w:rsidR="001F20B2">
        <w:rPr>
          <w:rFonts w:ascii="Arial Narrow" w:hAnsi="Arial Narrow"/>
        </w:rPr>
        <w:t>-</w:t>
      </w:r>
      <w:r>
        <w:rPr>
          <w:rFonts w:ascii="Arial Narrow" w:hAnsi="Arial Narrow"/>
        </w:rPr>
        <w:t xml:space="preserve"> Précautions d'installation aux points de raccordement aériens</w:t>
      </w:r>
    </w:p>
    <w:p w14:paraId="1A6FFE5A" w14:textId="69800AE1" w:rsidR="00F24FB5" w:rsidRDefault="00F24FB5" w:rsidP="001F20B2">
      <w:pPr>
        <w:pStyle w:val="Corpsdetexte"/>
        <w:shd w:val="clear" w:color="auto" w:fill="F4EDF9"/>
        <w:jc w:val="both"/>
        <w:rPr>
          <w:rFonts w:ascii="Arial Narrow" w:hAnsi="Arial Narrow"/>
        </w:rPr>
      </w:pPr>
      <w:r>
        <w:rPr>
          <w:rFonts w:ascii="Arial Narrow" w:hAnsi="Arial Narrow"/>
        </w:rPr>
        <w:t>10.1) Les prescriptions d’installation définies (loves de blocage, arrimage des mèches d’aramide, gabarits de courbure) sont-elles suffisantes pour assurer l’intégrité mécanique et optique des raccordements aux boîtiers aériens ?</w:t>
      </w:r>
    </w:p>
    <w:p w14:paraId="1E6E0E56" w14:textId="5189092A" w:rsidR="00F24FB5" w:rsidRDefault="00F24FB5" w:rsidP="001F20B2">
      <w:pPr>
        <w:pStyle w:val="Corpsdetexte"/>
        <w:shd w:val="clear" w:color="auto" w:fill="F4EDF9"/>
        <w:jc w:val="both"/>
        <w:rPr>
          <w:rFonts w:ascii="Arial Narrow" w:hAnsi="Arial Narrow"/>
        </w:rPr>
      </w:pPr>
      <w:r>
        <w:rPr>
          <w:rFonts w:ascii="Arial Narrow" w:hAnsi="Arial Narrow"/>
        </w:rPr>
        <w:lastRenderedPageBreak/>
        <w:t>10.2) Ces dispositions permettent-elles de prévenir efficacement les risques de dégradation induits par les phénomènes de pistonnage, de vibrations éoliennes et de contraintes thermiques sur les équipements de raccordement ?</w:t>
      </w:r>
    </w:p>
    <w:p w14:paraId="54B73D35" w14:textId="2FFA7A6B" w:rsidR="00F24FB5" w:rsidRDefault="00F24FB5" w:rsidP="001F20B2">
      <w:pPr>
        <w:pStyle w:val="Corpsdetexte"/>
        <w:shd w:val="clear" w:color="auto" w:fill="F4EDF9"/>
        <w:jc w:val="both"/>
        <w:rPr>
          <w:rFonts w:ascii="Arial Narrow" w:hAnsi="Arial Narrow"/>
        </w:rPr>
      </w:pPr>
      <w:r>
        <w:rPr>
          <w:rFonts w:ascii="Arial Narrow" w:hAnsi="Arial Narrow"/>
        </w:rPr>
        <w:t>10.3) Quelles prescriptions complémentaires recommandez-vous pour renforcer la qualité et la durabilité des installations aux points de raccordement aériens ?</w:t>
      </w:r>
    </w:p>
    <w:p w14:paraId="5CC9B0B5" w14:textId="68ED072F" w:rsidR="00F24FB5" w:rsidRDefault="00F24FB5" w:rsidP="001F20B2">
      <w:pPr>
        <w:jc w:val="both"/>
        <w:rPr>
          <w:rFonts w:ascii="Arial Narrow" w:hAnsi="Arial Narrow"/>
        </w:rPr>
      </w:pPr>
    </w:p>
    <w:p w14:paraId="3EE78EF2" w14:textId="5C32AF0E" w:rsidR="00F24FB5" w:rsidRDefault="00F24FB5" w:rsidP="001F20B2">
      <w:pPr>
        <w:pStyle w:val="Titre2"/>
        <w:jc w:val="both"/>
        <w:rPr>
          <w:rFonts w:ascii="Arial Narrow" w:hAnsi="Arial Narrow"/>
        </w:rPr>
      </w:pPr>
      <w:r>
        <w:rPr>
          <w:rFonts w:ascii="Arial Narrow" w:hAnsi="Arial Narrow"/>
        </w:rPr>
        <w:t xml:space="preserve">Question 11 </w:t>
      </w:r>
      <w:r w:rsidR="001F20B2">
        <w:rPr>
          <w:rFonts w:ascii="Arial Narrow" w:hAnsi="Arial Narrow"/>
        </w:rPr>
        <w:t>-</w:t>
      </w:r>
      <w:r>
        <w:rPr>
          <w:rFonts w:ascii="Arial Narrow" w:hAnsi="Arial Narrow"/>
        </w:rPr>
        <w:t xml:space="preserve"> Adduction et raccordement </w:t>
      </w:r>
      <w:r w:rsidR="001F20B2">
        <w:rPr>
          <w:rFonts w:ascii="Arial Narrow" w:hAnsi="Arial Narrow"/>
        </w:rPr>
        <w:t>-</w:t>
      </w:r>
      <w:r>
        <w:rPr>
          <w:rFonts w:ascii="Arial Narrow" w:hAnsi="Arial Narrow"/>
        </w:rPr>
        <w:t xml:space="preserve"> NRO, SRO, transitions et façades</w:t>
      </w:r>
    </w:p>
    <w:p w14:paraId="7FFB68A9" w14:textId="78F67D53" w:rsidR="00F24FB5" w:rsidRDefault="00F24FB5" w:rsidP="001F20B2">
      <w:pPr>
        <w:pStyle w:val="Corpsdetexte"/>
        <w:shd w:val="clear" w:color="auto" w:fill="F4EDF9"/>
        <w:jc w:val="both"/>
        <w:rPr>
          <w:rFonts w:ascii="Arial Narrow" w:hAnsi="Arial Narrow"/>
        </w:rPr>
      </w:pPr>
      <w:r>
        <w:rPr>
          <w:rFonts w:ascii="Arial Narrow" w:hAnsi="Arial Narrow"/>
        </w:rPr>
        <w:t>11.1) Les modalités d’adduction et de raccordement définies (NRO, SRO, transitions aéro-souterraines, jonctions, déploiement en façade) vous paraissent-elles techniquement exhaustives et conformes aux standards en vigueur ?</w:t>
      </w:r>
    </w:p>
    <w:p w14:paraId="0392C687" w14:textId="4384B9E8" w:rsidR="00F24FB5" w:rsidRDefault="00F24FB5" w:rsidP="001F20B2">
      <w:pPr>
        <w:pStyle w:val="Corpsdetexte"/>
        <w:shd w:val="clear" w:color="auto" w:fill="F4EDF9"/>
        <w:jc w:val="both"/>
        <w:rPr>
          <w:rFonts w:ascii="Arial Narrow" w:hAnsi="Arial Narrow"/>
        </w:rPr>
      </w:pPr>
      <w:r>
        <w:rPr>
          <w:rFonts w:ascii="Arial Narrow" w:hAnsi="Arial Narrow"/>
        </w:rPr>
        <w:t>11.2) Ces modalités couvrent-elles l’ensemble des configurations de déploiement rencontrées sur le terrain ivoirien (zones denses, péri-urbaines, rurales, immeubles collectifs, habitations individuelles) ?</w:t>
      </w:r>
    </w:p>
    <w:p w14:paraId="4BCB21A5" w14:textId="294AB933" w:rsidR="00F24FB5" w:rsidRDefault="00F24FB5" w:rsidP="001F20B2">
      <w:pPr>
        <w:pStyle w:val="Corpsdetexte"/>
        <w:shd w:val="clear" w:color="auto" w:fill="F4EDF9"/>
        <w:jc w:val="both"/>
        <w:rPr>
          <w:rFonts w:ascii="Arial Narrow" w:hAnsi="Arial Narrow"/>
        </w:rPr>
      </w:pPr>
      <w:r>
        <w:rPr>
          <w:rFonts w:ascii="Arial Narrow" w:hAnsi="Arial Narrow"/>
        </w:rPr>
        <w:t>11.3) Quelles améliorations ou compléments techniques recommandez-vous pour les procédures d’adduction et de raccordement, notamment pour les configurations atypiques ?</w:t>
      </w:r>
    </w:p>
    <w:p w14:paraId="6BE33AAC" w14:textId="4B6638A2" w:rsidR="00F24FB5" w:rsidRDefault="00F24FB5" w:rsidP="001F20B2">
      <w:pPr>
        <w:jc w:val="both"/>
        <w:rPr>
          <w:rFonts w:ascii="Arial Narrow" w:hAnsi="Arial Narrow"/>
        </w:rPr>
      </w:pPr>
    </w:p>
    <w:p w14:paraId="4D0956F0" w14:textId="0AB0626F" w:rsidR="00F24FB5" w:rsidRDefault="00F24FB5" w:rsidP="001F20B2">
      <w:pPr>
        <w:pStyle w:val="Titre2"/>
        <w:jc w:val="both"/>
        <w:rPr>
          <w:rFonts w:ascii="Arial Narrow" w:hAnsi="Arial Narrow"/>
        </w:rPr>
      </w:pPr>
      <w:r>
        <w:rPr>
          <w:rFonts w:ascii="Arial Narrow" w:hAnsi="Arial Narrow"/>
        </w:rPr>
        <w:t xml:space="preserve">Question 12 </w:t>
      </w:r>
      <w:r w:rsidR="001F20B2">
        <w:rPr>
          <w:rFonts w:ascii="Arial Narrow" w:hAnsi="Arial Narrow"/>
        </w:rPr>
        <w:t>-</w:t>
      </w:r>
      <w:r>
        <w:rPr>
          <w:rFonts w:ascii="Arial Narrow" w:hAnsi="Arial Narrow"/>
        </w:rPr>
        <w:t xml:space="preserve"> Choix et spécifications techniques des câbles</w:t>
      </w:r>
    </w:p>
    <w:p w14:paraId="0417507D" w14:textId="71F2AA22" w:rsidR="00F24FB5" w:rsidRDefault="00F24FB5" w:rsidP="001F20B2">
      <w:pPr>
        <w:pStyle w:val="Corpsdetexte"/>
        <w:shd w:val="clear" w:color="auto" w:fill="F4EDF9"/>
        <w:jc w:val="both"/>
        <w:rPr>
          <w:rFonts w:ascii="Arial Narrow" w:hAnsi="Arial Narrow"/>
        </w:rPr>
      </w:pPr>
      <w:r>
        <w:rPr>
          <w:rFonts w:ascii="Arial Narrow" w:hAnsi="Arial Narrow"/>
        </w:rPr>
        <w:t>12.1) Les critères de sélection des câbles définis (standard G657A1/A2, structure multitubulaire, gaine PEHD, protection anti-termites, code couleur FOTAG IEEE 802.8) vous paraissent-ils techniquement pertinents et adaptés aux conditions de déploiement en Côte d’Ivoire ?</w:t>
      </w:r>
    </w:p>
    <w:p w14:paraId="7FE7953E" w14:textId="45EF9C02" w:rsidR="00F24FB5" w:rsidRDefault="00F24FB5" w:rsidP="001F20B2">
      <w:pPr>
        <w:pStyle w:val="Corpsdetexte"/>
        <w:shd w:val="clear" w:color="auto" w:fill="F4EDF9"/>
        <w:jc w:val="both"/>
        <w:rPr>
          <w:rFonts w:ascii="Arial Narrow" w:hAnsi="Arial Narrow"/>
        </w:rPr>
      </w:pPr>
      <w:r>
        <w:rPr>
          <w:rFonts w:ascii="Arial Narrow" w:hAnsi="Arial Narrow"/>
        </w:rPr>
        <w:t>12.2) Ces critères prennent-ils suffisamment en compte les contraintes d’exploitation (facilité d’accès aux fibres, résistance aux rongeurs, tenue aux UV) et de durabilité dans les différents environnements de pose (souterrain, aérien, immeuble) ?</w:t>
      </w:r>
    </w:p>
    <w:p w14:paraId="0AFEBA8D" w14:textId="0ACEE6A8" w:rsidR="00F24FB5" w:rsidRDefault="00F24FB5" w:rsidP="001F20B2">
      <w:pPr>
        <w:pStyle w:val="Corpsdetexte"/>
        <w:shd w:val="clear" w:color="auto" w:fill="F4EDF9"/>
        <w:jc w:val="both"/>
        <w:rPr>
          <w:rFonts w:ascii="Arial Narrow" w:hAnsi="Arial Narrow"/>
        </w:rPr>
      </w:pPr>
      <w:r>
        <w:rPr>
          <w:rFonts w:ascii="Arial Narrow" w:hAnsi="Arial Narrow"/>
        </w:rPr>
        <w:t>12.3) Quelles recommandations formulez-vous sur les spécifications techniques des câbles (aériens, souterrains, de branchement, d’immeuble) pour garantir leur compatibilité avec l’ensemble des configurations de déploiement ?</w:t>
      </w:r>
    </w:p>
    <w:p w14:paraId="138E0A6D" w14:textId="411DB1B6" w:rsidR="00F24FB5" w:rsidRDefault="00F24FB5" w:rsidP="001F20B2">
      <w:pPr>
        <w:jc w:val="both"/>
        <w:rPr>
          <w:rFonts w:ascii="Arial Narrow" w:hAnsi="Arial Narrow"/>
        </w:rPr>
      </w:pPr>
    </w:p>
    <w:p w14:paraId="1AD3654D" w14:textId="09260A36" w:rsidR="00F24FB5" w:rsidRDefault="00F24FB5" w:rsidP="001F20B2">
      <w:pPr>
        <w:pStyle w:val="Titre2"/>
        <w:jc w:val="both"/>
        <w:rPr>
          <w:rFonts w:ascii="Arial Narrow" w:hAnsi="Arial Narrow"/>
        </w:rPr>
      </w:pPr>
      <w:r>
        <w:rPr>
          <w:rFonts w:ascii="Arial Narrow" w:hAnsi="Arial Narrow"/>
        </w:rPr>
        <w:t xml:space="preserve">Question 13 </w:t>
      </w:r>
      <w:r w:rsidR="001F20B2">
        <w:rPr>
          <w:rFonts w:ascii="Arial Narrow" w:hAnsi="Arial Narrow"/>
        </w:rPr>
        <w:t>-</w:t>
      </w:r>
      <w:r>
        <w:rPr>
          <w:rFonts w:ascii="Arial Narrow" w:hAnsi="Arial Narrow"/>
        </w:rPr>
        <w:t xml:space="preserve"> Modalités de branchement des abonnés</w:t>
      </w:r>
    </w:p>
    <w:p w14:paraId="405A5353" w14:textId="5020455F" w:rsidR="00F24FB5" w:rsidRDefault="00F24FB5" w:rsidP="001F20B2">
      <w:pPr>
        <w:pStyle w:val="Corpsdetexte"/>
        <w:shd w:val="clear" w:color="auto" w:fill="F4EDF9"/>
        <w:jc w:val="both"/>
        <w:rPr>
          <w:rFonts w:ascii="Arial Narrow" w:hAnsi="Arial Narrow"/>
        </w:rPr>
      </w:pPr>
      <w:r>
        <w:rPr>
          <w:rFonts w:ascii="Arial Narrow" w:hAnsi="Arial Narrow"/>
        </w:rPr>
        <w:t>13.1) Les modalités de branchement définies (épissure, connecteurs étanches, PBO souterrain ou aérien) couvrent-elles l’ensemble des configurations d’accès aux locaux des abonnés ?</w:t>
      </w:r>
    </w:p>
    <w:p w14:paraId="7882E3AB" w14:textId="6BBA6ED6" w:rsidR="00F24FB5" w:rsidRDefault="00F24FB5" w:rsidP="001F20B2">
      <w:pPr>
        <w:pStyle w:val="Corpsdetexte"/>
        <w:shd w:val="clear" w:color="auto" w:fill="F4EDF9"/>
        <w:jc w:val="both"/>
        <w:rPr>
          <w:rFonts w:ascii="Arial Narrow" w:hAnsi="Arial Narrow"/>
        </w:rPr>
      </w:pPr>
      <w:r>
        <w:rPr>
          <w:rFonts w:ascii="Arial Narrow" w:hAnsi="Arial Narrow"/>
        </w:rPr>
        <w:t>13.2) Ces modalités sont-elles adaptées aux contraintes techniques (résistance mécanique, étanchéité, rayon de courbure) et économiques (coût d’installation, facilité de maintenance) propres au contexte ivoirien ?</w:t>
      </w:r>
    </w:p>
    <w:p w14:paraId="23CF2796" w14:textId="5138107E" w:rsidR="00F24FB5" w:rsidRDefault="00F24FB5" w:rsidP="001F20B2">
      <w:pPr>
        <w:pStyle w:val="Corpsdetexte"/>
        <w:shd w:val="clear" w:color="auto" w:fill="F4EDF9"/>
        <w:jc w:val="both"/>
        <w:rPr>
          <w:rFonts w:ascii="Arial Narrow" w:hAnsi="Arial Narrow"/>
        </w:rPr>
      </w:pPr>
      <w:r>
        <w:rPr>
          <w:rFonts w:ascii="Arial Narrow" w:hAnsi="Arial Narrow"/>
        </w:rPr>
        <w:t>13.3) Quelles améliorations techniques ou procédurales recommandez-vous pour les modalités de branchement des abonnés au réseau fibre optique ?</w:t>
      </w:r>
    </w:p>
    <w:p w14:paraId="5C582932" w14:textId="7763CEB6" w:rsidR="00F24FB5" w:rsidRDefault="00F24FB5" w:rsidP="001F20B2">
      <w:pPr>
        <w:jc w:val="both"/>
        <w:rPr>
          <w:rFonts w:ascii="Arial Narrow" w:hAnsi="Arial Narrow"/>
        </w:rPr>
      </w:pPr>
    </w:p>
    <w:p w14:paraId="2927DE00" w14:textId="155E1C3E" w:rsidR="00F24FB5" w:rsidRDefault="00F24FB5" w:rsidP="001F20B2">
      <w:pPr>
        <w:pStyle w:val="Titre2"/>
        <w:jc w:val="both"/>
        <w:rPr>
          <w:rFonts w:ascii="Arial Narrow" w:hAnsi="Arial Narrow"/>
        </w:rPr>
      </w:pPr>
      <w:r>
        <w:rPr>
          <w:rFonts w:ascii="Arial Narrow" w:hAnsi="Arial Narrow"/>
        </w:rPr>
        <w:t xml:space="preserve">Question 14 </w:t>
      </w:r>
      <w:r w:rsidR="001F20B2">
        <w:rPr>
          <w:rFonts w:ascii="Arial Narrow" w:hAnsi="Arial Narrow"/>
        </w:rPr>
        <w:t>-</w:t>
      </w:r>
      <w:r>
        <w:rPr>
          <w:rFonts w:ascii="Arial Narrow" w:hAnsi="Arial Narrow"/>
        </w:rPr>
        <w:t xml:space="preserve"> Raccordement en immeuble </w:t>
      </w:r>
      <w:r w:rsidR="001F20B2">
        <w:rPr>
          <w:rFonts w:ascii="Arial Narrow" w:hAnsi="Arial Narrow"/>
        </w:rPr>
        <w:t>-</w:t>
      </w:r>
      <w:r>
        <w:rPr>
          <w:rFonts w:ascii="Arial Narrow" w:hAnsi="Arial Narrow"/>
        </w:rPr>
        <w:t xml:space="preserve"> Bâtiments existants et nouvelles constructions</w:t>
      </w:r>
    </w:p>
    <w:p w14:paraId="2DD724C3" w14:textId="6DA75C51" w:rsidR="00F24FB5" w:rsidRDefault="00F24FB5" w:rsidP="001F20B2">
      <w:pPr>
        <w:pStyle w:val="Corpsdetexte"/>
        <w:shd w:val="clear" w:color="auto" w:fill="F4EDF9"/>
        <w:jc w:val="both"/>
        <w:rPr>
          <w:rFonts w:ascii="Arial Narrow" w:hAnsi="Arial Narrow"/>
        </w:rPr>
      </w:pPr>
      <w:r>
        <w:rPr>
          <w:rFonts w:ascii="Arial Narrow" w:hAnsi="Arial Narrow"/>
        </w:rPr>
        <w:t>14.1) Les dispositions relatives au raccordement en immeuble (point de mutualisation, câblage vertical, infrastructures d’accueil) sont-elles techniquement suffisantes pour assurer un déploiement FTTH de qualité dans le parc immobilier ivoirien ?</w:t>
      </w:r>
    </w:p>
    <w:p w14:paraId="544BF86D" w14:textId="411D0C58" w:rsidR="00F24FB5" w:rsidRDefault="00F24FB5" w:rsidP="001F20B2">
      <w:pPr>
        <w:pStyle w:val="Corpsdetexte"/>
        <w:shd w:val="clear" w:color="auto" w:fill="F4EDF9"/>
        <w:jc w:val="both"/>
        <w:rPr>
          <w:rFonts w:ascii="Arial Narrow" w:hAnsi="Arial Narrow"/>
        </w:rPr>
      </w:pPr>
      <w:r>
        <w:rPr>
          <w:rFonts w:ascii="Arial Narrow" w:hAnsi="Arial Narrow"/>
        </w:rPr>
        <w:t>14.2) Ces dispositions prennent-elles en compte les contraintes architecturales et techniques spécifiques aux bâtiments existants (absence de gaines techniques, colonnes montantes insuffisantes, accès limités aux parties communes) ?</w:t>
      </w:r>
    </w:p>
    <w:p w14:paraId="5D3F71EA" w14:textId="171F892C" w:rsidR="00F24FB5" w:rsidRDefault="00F24FB5" w:rsidP="001F20B2">
      <w:pPr>
        <w:pStyle w:val="Corpsdetexte"/>
        <w:shd w:val="clear" w:color="auto" w:fill="F4EDF9"/>
        <w:jc w:val="both"/>
        <w:rPr>
          <w:rFonts w:ascii="Arial Narrow" w:hAnsi="Arial Narrow"/>
        </w:rPr>
      </w:pPr>
      <w:r>
        <w:rPr>
          <w:rFonts w:ascii="Arial Narrow" w:hAnsi="Arial Narrow"/>
        </w:rPr>
        <w:t>14.3) Quelles améliorations ou prescriptions complémentaires proposez-vous pour faciliter le raccordement fibre optique dans les immeubles existants et les nouvelles constructions ?</w:t>
      </w:r>
    </w:p>
    <w:p w14:paraId="45AF4E79" w14:textId="7CE74A40" w:rsidR="00F24FB5" w:rsidRDefault="00F24FB5" w:rsidP="001F20B2">
      <w:pPr>
        <w:jc w:val="both"/>
        <w:rPr>
          <w:rFonts w:ascii="Arial Narrow" w:hAnsi="Arial Narrow"/>
        </w:rPr>
      </w:pPr>
    </w:p>
    <w:p w14:paraId="7A8249A5" w14:textId="5CC0E2FD" w:rsidR="00F24FB5" w:rsidRDefault="00F24FB5" w:rsidP="001F20B2">
      <w:pPr>
        <w:pStyle w:val="Titre2"/>
        <w:jc w:val="both"/>
        <w:rPr>
          <w:rFonts w:ascii="Arial Narrow" w:hAnsi="Arial Narrow"/>
        </w:rPr>
      </w:pPr>
      <w:r>
        <w:rPr>
          <w:rFonts w:ascii="Arial Narrow" w:hAnsi="Arial Narrow"/>
        </w:rPr>
        <w:t xml:space="preserve">Question 15 </w:t>
      </w:r>
      <w:r w:rsidR="001F20B2">
        <w:rPr>
          <w:rFonts w:ascii="Arial Narrow" w:hAnsi="Arial Narrow"/>
        </w:rPr>
        <w:t>-</w:t>
      </w:r>
      <w:r>
        <w:rPr>
          <w:rFonts w:ascii="Arial Narrow" w:hAnsi="Arial Narrow"/>
        </w:rPr>
        <w:t xml:space="preserve"> Modification des réseaux sur poteaux</w:t>
      </w:r>
    </w:p>
    <w:p w14:paraId="0984A867" w14:textId="77A64C9F" w:rsidR="00F24FB5" w:rsidRDefault="00F24FB5" w:rsidP="001F20B2">
      <w:pPr>
        <w:pStyle w:val="Corpsdetexte"/>
        <w:shd w:val="clear" w:color="auto" w:fill="F4EDF9"/>
        <w:jc w:val="both"/>
        <w:rPr>
          <w:rFonts w:ascii="Arial Narrow" w:hAnsi="Arial Narrow"/>
        </w:rPr>
      </w:pPr>
      <w:r>
        <w:rPr>
          <w:rFonts w:ascii="Arial Narrow" w:hAnsi="Arial Narrow"/>
        </w:rPr>
        <w:t xml:space="preserve">15.1) Les dispositions relatives à la modification et à la reconfiguration des réseaux câblés sur poteaux </w:t>
      </w:r>
      <w:r>
        <w:rPr>
          <w:rFonts w:ascii="Arial Narrow" w:hAnsi="Arial Narrow"/>
        </w:rPr>
        <w:lastRenderedPageBreak/>
        <w:t>(déplacement de câbles, ajout d’armements, respect de la configuration existante) sont-elles techniquement pertinentes et conformes aux bonnes pratiques du secteur ?</w:t>
      </w:r>
    </w:p>
    <w:p w14:paraId="33BEF141" w14:textId="4FB1BF13" w:rsidR="00F24FB5" w:rsidRDefault="00F24FB5" w:rsidP="001F20B2">
      <w:pPr>
        <w:pStyle w:val="Corpsdetexte"/>
        <w:shd w:val="clear" w:color="auto" w:fill="F4EDF9"/>
        <w:jc w:val="both"/>
        <w:rPr>
          <w:rFonts w:ascii="Arial Narrow" w:hAnsi="Arial Narrow"/>
        </w:rPr>
      </w:pPr>
      <w:r>
        <w:rPr>
          <w:rFonts w:ascii="Arial Narrow" w:hAnsi="Arial Narrow"/>
        </w:rPr>
        <w:t>15.2) Ces dispositions garantissent-elles la sécurité des interventions sur les appuis partagés, notamment en termes de gestion des charges mécaniques et de coexistence des réseaux de différents opérateurs ?</w:t>
      </w:r>
    </w:p>
    <w:p w14:paraId="0DEB0AE4" w14:textId="76C6C612" w:rsidR="00F24FB5" w:rsidRDefault="00F24FB5" w:rsidP="001F20B2">
      <w:pPr>
        <w:pStyle w:val="Corpsdetexte"/>
        <w:shd w:val="clear" w:color="auto" w:fill="F4EDF9"/>
        <w:jc w:val="both"/>
        <w:rPr>
          <w:rFonts w:ascii="Arial Narrow" w:hAnsi="Arial Narrow"/>
        </w:rPr>
      </w:pPr>
      <w:r>
        <w:rPr>
          <w:rFonts w:ascii="Arial Narrow" w:hAnsi="Arial Narrow"/>
        </w:rPr>
        <w:t>15.3) Quelles améliorations ou procédures complémentaires suggérez-vous pour encadrer les interventions de modification des réseaux sur poteaux, en particulier dans le cadre du partage des infrastructures ?</w:t>
      </w:r>
    </w:p>
    <w:p w14:paraId="24412FB8" w14:textId="1914DF8F" w:rsidR="00F24FB5" w:rsidRDefault="00F24FB5" w:rsidP="001F20B2">
      <w:pPr>
        <w:jc w:val="both"/>
        <w:rPr>
          <w:rFonts w:ascii="Arial Narrow" w:hAnsi="Arial Narrow"/>
        </w:rPr>
      </w:pPr>
    </w:p>
    <w:p w14:paraId="4B02F317" w14:textId="5E9877C1" w:rsidR="00F24FB5" w:rsidRDefault="00F24FB5" w:rsidP="001F20B2">
      <w:pPr>
        <w:pStyle w:val="Titre2"/>
        <w:jc w:val="both"/>
        <w:rPr>
          <w:rFonts w:ascii="Arial Narrow" w:hAnsi="Arial Narrow"/>
        </w:rPr>
      </w:pPr>
      <w:r>
        <w:rPr>
          <w:rFonts w:ascii="Arial Narrow" w:hAnsi="Arial Narrow"/>
        </w:rPr>
        <w:t xml:space="preserve">Question 16 </w:t>
      </w:r>
      <w:r w:rsidR="001F20B2">
        <w:rPr>
          <w:rFonts w:ascii="Arial Narrow" w:hAnsi="Arial Narrow"/>
        </w:rPr>
        <w:t>-</w:t>
      </w:r>
      <w:r>
        <w:rPr>
          <w:rFonts w:ascii="Arial Narrow" w:hAnsi="Arial Narrow"/>
        </w:rPr>
        <w:t xml:space="preserve"> Modification des infrastructures fibre optique dans les immeubles</w:t>
      </w:r>
    </w:p>
    <w:p w14:paraId="1B8327ED" w14:textId="0E1B01BD" w:rsidR="00F24FB5" w:rsidRDefault="00F24FB5" w:rsidP="001F20B2">
      <w:pPr>
        <w:pStyle w:val="Corpsdetexte"/>
        <w:shd w:val="clear" w:color="auto" w:fill="F4EDF9"/>
        <w:jc w:val="both"/>
        <w:rPr>
          <w:rFonts w:ascii="Arial Narrow" w:hAnsi="Arial Narrow"/>
        </w:rPr>
      </w:pPr>
      <w:r>
        <w:rPr>
          <w:rFonts w:ascii="Arial Narrow" w:hAnsi="Arial Narrow"/>
        </w:rPr>
        <w:t>16.1) Les règles encadrant les modifications d’infrastructure dans les immeubles (création de nouveaux points de coupure, remplacement de boîtiers, installation de points de mutualisation) sont-elles techniquement adaptées aux contraintes opérationnelles des opérateurs ?</w:t>
      </w:r>
    </w:p>
    <w:p w14:paraId="4EE77FDF" w14:textId="26A18D2A" w:rsidR="00F24FB5" w:rsidRDefault="00F24FB5" w:rsidP="001F20B2">
      <w:pPr>
        <w:pStyle w:val="Corpsdetexte"/>
        <w:shd w:val="clear" w:color="auto" w:fill="F4EDF9"/>
        <w:jc w:val="both"/>
        <w:rPr>
          <w:rFonts w:ascii="Arial Narrow" w:hAnsi="Arial Narrow"/>
        </w:rPr>
      </w:pPr>
      <w:r>
        <w:rPr>
          <w:rFonts w:ascii="Arial Narrow" w:hAnsi="Arial Narrow"/>
        </w:rPr>
        <w:t>16.2) Ces règles prennent-elles suffisamment en compte les contraintes d’accès aux parties communes des immeubles et les exigences de sécurité applicables lors des interventions en milieu occupé ?</w:t>
      </w:r>
    </w:p>
    <w:p w14:paraId="626F6604" w14:textId="1047790B" w:rsidR="00F24FB5" w:rsidRDefault="00F24FB5" w:rsidP="001F20B2">
      <w:pPr>
        <w:pStyle w:val="Corpsdetexte"/>
        <w:shd w:val="clear" w:color="auto" w:fill="F4EDF9"/>
        <w:jc w:val="both"/>
        <w:rPr>
          <w:rFonts w:ascii="Arial Narrow" w:hAnsi="Arial Narrow"/>
        </w:rPr>
      </w:pPr>
      <w:r>
        <w:rPr>
          <w:rFonts w:ascii="Arial Narrow" w:hAnsi="Arial Narrow"/>
        </w:rPr>
        <w:t>16.3) Quelles recommandations formulez-vous pour améliorer le cadre réglementaire et technique des modifications d’infrastructure fibre optique dans les immeubles, en lien avec les obligations de mutualisation ?</w:t>
      </w:r>
    </w:p>
    <w:p w14:paraId="6EE6CE0C" w14:textId="2C77C2F5" w:rsidR="00F24FB5" w:rsidRDefault="00F24FB5" w:rsidP="001F20B2">
      <w:pPr>
        <w:jc w:val="both"/>
        <w:rPr>
          <w:rFonts w:ascii="Arial Narrow" w:hAnsi="Arial Narrow"/>
        </w:rPr>
      </w:pPr>
    </w:p>
    <w:sectPr w:rsidR="00F24FB5" w:rsidSect="00AE5CD3">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4D581" w14:textId="77777777" w:rsidR="00A377F5" w:rsidRDefault="00A377F5">
      <w:r>
        <w:separator/>
      </w:r>
    </w:p>
  </w:endnote>
  <w:endnote w:type="continuationSeparator" w:id="0">
    <w:p w14:paraId="6171C36C" w14:textId="77777777" w:rsidR="00A377F5" w:rsidRDefault="00A3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3A44" w14:textId="77777777" w:rsidR="0029722D" w:rsidRDefault="0029722D">
    <w:pPr>
      <w:pStyle w:val="Corpsdetex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97F6" w14:textId="7B6DBEE2" w:rsidR="0029722D" w:rsidRDefault="0029722D">
    <w:pPr>
      <w:pStyle w:val="Corpsdetexte"/>
      <w:spacing w:line="14" w:lineRule="auto"/>
      <w:rPr>
        <w:sz w:val="17"/>
      </w:rPr>
    </w:pPr>
    <w:r>
      <w:rPr>
        <w:noProof/>
      </w:rPr>
      <mc:AlternateContent>
        <mc:Choice Requires="wps">
          <w:drawing>
            <wp:anchor distT="0" distB="0" distL="114300" distR="114300" simplePos="0" relativeHeight="251658752" behindDoc="1" locked="0" layoutInCell="1" allowOverlap="1" wp14:anchorId="0CCE1D2F" wp14:editId="3C40CBF4">
              <wp:simplePos x="0" y="0"/>
              <wp:positionH relativeFrom="page">
                <wp:posOffset>6468110</wp:posOffset>
              </wp:positionH>
              <wp:positionV relativeFrom="page">
                <wp:posOffset>10074275</wp:posOffset>
              </wp:positionV>
              <wp:extent cx="232410" cy="182245"/>
              <wp:effectExtent l="635" t="0" r="0" b="1905"/>
              <wp:wrapNone/>
              <wp:docPr id="581933723"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02764" w14:textId="77777777" w:rsidR="0029722D" w:rsidRDefault="0029722D">
                          <w:pPr>
                            <w:pStyle w:val="Corpsdetexte"/>
                            <w:spacing w:before="13"/>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E1D2F" id="_x0000_t202" coordsize="21600,21600" o:spt="202" path="m,l,21600r21600,l21600,xe">
              <v:stroke joinstyle="miter"/>
              <v:path gradientshapeok="t" o:connecttype="rect"/>
            </v:shapetype>
            <v:shape id="Zone de texte 36" o:spid="_x0000_s1070" type="#_x0000_t202" style="position:absolute;margin-left:509.3pt;margin-top:793.25pt;width:18.3pt;height:14.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SBCK1QEAAJADAAAOAAAAZHJzL2Uyb0RvYy54bWysU8Fu1DAQvSPxD5bvbDahoCrabFVaFSEV qFT6AbOOk1gkHjP2brJ8PWNns6VwQ1ysyYz95r03k83VNPTioMkbtJXMV2sptFVYG9tW8unb3ZtL KXwAW0OPVlfyqL282r5+tRldqQvssK81CQaxvhxdJbsQXJllXnV6AL9Cpy0XG6QBAn9Sm9UEI6MP fVas1++zEal2hEp7z9nbuSi3Cb9ptApfm8brIPpKMreQTkrnLp7ZdgNlS+A6o0404B9YDGAsNz1D 3UIAsSfzF9RgFKHHJqwUDhk2jVE6aWA1+foPNY8dOJ20sDnenW3y/w9WfTk8ugcSYfqAEw8wifDu HtV3LyzedGBbfU2EY6eh5sZ5tCwbnS9PT6PVvvQRZDd+xpqHDPuACWhqaIiusE7B6DyA49l0PQWh OFm8LS5yrigu5ZdFcfEudYByeezIh48aBxGDShLPNIHD4d6HSAbK5UrsZfHO9H2aa29fJPhizCTy ke/MPEy7iW9HETusjyyDcF4TXmsOOqSfUoy8IpX0P/ZAWor+k2Ur4j4tAS3BbgnAKn5aySDFHN6E ee/2jkzbMfJstsVrtqsxScozixNPHntSeFrRuFe/f6dbzz/S9hcAAAD//wMAUEsDBBQABgAIAAAA IQDt/ts/4QAAAA8BAAAPAAAAZHJzL2Rvd25yZXYueG1sTI/BTsMwEETvSP0Haytxo3YqxQohTlUh OCEh0nDg6MRuEjVeh9htw9+zPcFtRjuafVPsFjeyi53D4FFBshHALLbeDNgp+KxfHzJgIWo0evRo FfzYALtydVfo3PgrVvZyiB2jEgy5VtDHOOWch7a3ToeNnyzS7ehnpyPZueNm1lcqdyPfCiG50wPS h15P9rm37elwdgr2X1i9DN/vzUd1rIa6fhT4Jk9K3a+X/ROwaJf4F4YbPqFDSUyNP6MJbCQvkkxS llSayRTYLSPSdAusISUTUrws+P8d5S8AAAD//wMAUEsBAi0AFAAGAAgAAAAhALaDOJL+AAAA4QEA ABMAAAAAAAAAAAAAAAAAAAAAAFtDb250ZW50X1R5cGVzXS54bWxQSwECLQAUAAYACAAAACEAOP0h /9YAAACUAQAACwAAAAAAAAAAAAAAAAAvAQAAX3JlbHMvLnJlbHNQSwECLQAUAAYACAAAACEAw0gQ itUBAACQAwAADgAAAAAAAAAAAAAAAAAuAgAAZHJzL2Uyb0RvYy54bWxQSwECLQAUAAYACAAAACEA 7f7bP+EAAAAPAQAADwAAAAAAAAAAAAAAAAAvBAAAZHJzL2Rvd25yZXYueG1sUEsFBgAAAAAEAAQA 8wAAAD0FAAAAAA== " filled="f" stroked="f">
              <v:textbox inset="0,0,0,0">
                <w:txbxContent>
                  <w:p w14:paraId="40302764" w14:textId="77777777" w:rsidR="0029722D" w:rsidRDefault="0029722D">
                    <w:pPr>
                      <w:pStyle w:val="Corpsdetexte"/>
                      <w:spacing w:before="13"/>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8456" w14:textId="77777777" w:rsidR="00A377F5" w:rsidRDefault="00A377F5">
      <w:r>
        <w:separator/>
      </w:r>
    </w:p>
  </w:footnote>
  <w:footnote w:type="continuationSeparator" w:id="0">
    <w:p w14:paraId="2D94465F" w14:textId="77777777" w:rsidR="00A377F5" w:rsidRDefault="00A37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907"/>
    <w:multiLevelType w:val="multilevel"/>
    <w:tmpl w:val="12D6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931BD"/>
    <w:multiLevelType w:val="multilevel"/>
    <w:tmpl w:val="93EA16C4"/>
    <w:lvl w:ilvl="0">
      <w:start w:val="2"/>
      <w:numFmt w:val="decimal"/>
      <w:lvlText w:val="%1"/>
      <w:lvlJc w:val="left"/>
      <w:pPr>
        <w:ind w:left="1104" w:hanging="708"/>
      </w:pPr>
      <w:rPr>
        <w:rFonts w:hint="default"/>
        <w:lang w:val="fr-FR" w:eastAsia="en-US" w:bidi="ar-SA"/>
      </w:rPr>
    </w:lvl>
    <w:lvl w:ilvl="1">
      <w:start w:val="2"/>
      <w:numFmt w:val="decimal"/>
      <w:lvlText w:val="%1.%2"/>
      <w:lvlJc w:val="left"/>
      <w:pPr>
        <w:ind w:left="1104" w:hanging="708"/>
      </w:pPr>
      <w:rPr>
        <w:rFonts w:hint="default"/>
        <w:lang w:val="fr-FR" w:eastAsia="en-US" w:bidi="ar-SA"/>
      </w:rPr>
    </w:lvl>
    <w:lvl w:ilvl="2">
      <w:start w:val="1"/>
      <w:numFmt w:val="decimal"/>
      <w:lvlText w:val="%1.%2.%3."/>
      <w:lvlJc w:val="left"/>
      <w:pPr>
        <w:ind w:left="992" w:hanging="708"/>
      </w:pPr>
      <w:rPr>
        <w:rFonts w:ascii="Arial" w:eastAsia="Arial" w:hAnsi="Arial" w:cs="Arial" w:hint="default"/>
        <w:b/>
        <w:bCs/>
        <w:spacing w:val="-3"/>
        <w:w w:val="100"/>
        <w:sz w:val="22"/>
        <w:szCs w:val="22"/>
        <w:lang w:val="fr-FR" w:eastAsia="en-US" w:bidi="ar-SA"/>
      </w:rPr>
    </w:lvl>
    <w:lvl w:ilvl="3">
      <w:numFmt w:val="bullet"/>
      <w:lvlText w:val=""/>
      <w:lvlJc w:val="left"/>
      <w:pPr>
        <w:ind w:left="1116" w:hanging="360"/>
      </w:pPr>
      <w:rPr>
        <w:rFonts w:ascii="Symbol" w:eastAsia="Symbol" w:hAnsi="Symbol" w:cs="Symbol" w:hint="default"/>
        <w:w w:val="100"/>
        <w:sz w:val="22"/>
        <w:szCs w:val="22"/>
        <w:lang w:val="fr-FR" w:eastAsia="en-US" w:bidi="ar-SA"/>
      </w:rPr>
    </w:lvl>
    <w:lvl w:ilvl="4">
      <w:numFmt w:val="bullet"/>
      <w:lvlText w:val="•"/>
      <w:lvlJc w:val="left"/>
      <w:pPr>
        <w:ind w:left="4088" w:hanging="360"/>
      </w:pPr>
      <w:rPr>
        <w:rFonts w:hint="default"/>
        <w:lang w:val="fr-FR" w:eastAsia="en-US" w:bidi="ar-SA"/>
      </w:rPr>
    </w:lvl>
    <w:lvl w:ilvl="5">
      <w:numFmt w:val="bullet"/>
      <w:lvlText w:val="•"/>
      <w:lvlJc w:val="left"/>
      <w:pPr>
        <w:ind w:left="5078" w:hanging="360"/>
      </w:pPr>
      <w:rPr>
        <w:rFonts w:hint="default"/>
        <w:lang w:val="fr-FR" w:eastAsia="en-US" w:bidi="ar-SA"/>
      </w:rPr>
    </w:lvl>
    <w:lvl w:ilvl="6">
      <w:numFmt w:val="bullet"/>
      <w:lvlText w:val="•"/>
      <w:lvlJc w:val="left"/>
      <w:pPr>
        <w:ind w:left="6068" w:hanging="360"/>
      </w:pPr>
      <w:rPr>
        <w:rFonts w:hint="default"/>
        <w:lang w:val="fr-FR" w:eastAsia="en-US" w:bidi="ar-SA"/>
      </w:rPr>
    </w:lvl>
    <w:lvl w:ilvl="7">
      <w:numFmt w:val="bullet"/>
      <w:lvlText w:val="•"/>
      <w:lvlJc w:val="left"/>
      <w:pPr>
        <w:ind w:left="7057" w:hanging="360"/>
      </w:pPr>
      <w:rPr>
        <w:rFonts w:hint="default"/>
        <w:lang w:val="fr-FR" w:eastAsia="en-US" w:bidi="ar-SA"/>
      </w:rPr>
    </w:lvl>
    <w:lvl w:ilvl="8">
      <w:numFmt w:val="bullet"/>
      <w:lvlText w:val="•"/>
      <w:lvlJc w:val="left"/>
      <w:pPr>
        <w:ind w:left="8047" w:hanging="360"/>
      </w:pPr>
      <w:rPr>
        <w:rFonts w:hint="default"/>
        <w:lang w:val="fr-FR" w:eastAsia="en-US" w:bidi="ar-SA"/>
      </w:rPr>
    </w:lvl>
  </w:abstractNum>
  <w:abstractNum w:abstractNumId="2" w15:restartNumberingAfterBreak="0">
    <w:nsid w:val="10A35FA9"/>
    <w:multiLevelType w:val="multilevel"/>
    <w:tmpl w:val="65D05486"/>
    <w:lvl w:ilvl="0">
      <w:start w:val="3"/>
      <w:numFmt w:val="decimal"/>
      <w:lvlText w:val="%1"/>
      <w:lvlJc w:val="left"/>
      <w:pPr>
        <w:ind w:left="1104" w:hanging="708"/>
      </w:pPr>
      <w:rPr>
        <w:rFonts w:hint="default"/>
        <w:lang w:val="fr-FR" w:eastAsia="en-US" w:bidi="ar-SA"/>
      </w:rPr>
    </w:lvl>
    <w:lvl w:ilvl="1">
      <w:start w:val="2"/>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1116" w:hanging="360"/>
      </w:pPr>
      <w:rPr>
        <w:rFonts w:ascii="Symbol" w:eastAsia="Symbol" w:hAnsi="Symbol" w:cs="Symbol" w:hint="default"/>
        <w:w w:val="100"/>
        <w:sz w:val="22"/>
        <w:szCs w:val="22"/>
        <w:lang w:val="fr-FR" w:eastAsia="en-US" w:bidi="ar-SA"/>
      </w:rPr>
    </w:lvl>
    <w:lvl w:ilvl="4">
      <w:numFmt w:val="bullet"/>
      <w:lvlText w:val="•"/>
      <w:lvlJc w:val="left"/>
      <w:pPr>
        <w:ind w:left="4088" w:hanging="360"/>
      </w:pPr>
      <w:rPr>
        <w:rFonts w:hint="default"/>
        <w:lang w:val="fr-FR" w:eastAsia="en-US" w:bidi="ar-SA"/>
      </w:rPr>
    </w:lvl>
    <w:lvl w:ilvl="5">
      <w:numFmt w:val="bullet"/>
      <w:lvlText w:val="•"/>
      <w:lvlJc w:val="left"/>
      <w:pPr>
        <w:ind w:left="5078" w:hanging="360"/>
      </w:pPr>
      <w:rPr>
        <w:rFonts w:hint="default"/>
        <w:lang w:val="fr-FR" w:eastAsia="en-US" w:bidi="ar-SA"/>
      </w:rPr>
    </w:lvl>
    <w:lvl w:ilvl="6">
      <w:numFmt w:val="bullet"/>
      <w:lvlText w:val="•"/>
      <w:lvlJc w:val="left"/>
      <w:pPr>
        <w:ind w:left="6068" w:hanging="360"/>
      </w:pPr>
      <w:rPr>
        <w:rFonts w:hint="default"/>
        <w:lang w:val="fr-FR" w:eastAsia="en-US" w:bidi="ar-SA"/>
      </w:rPr>
    </w:lvl>
    <w:lvl w:ilvl="7">
      <w:numFmt w:val="bullet"/>
      <w:lvlText w:val="•"/>
      <w:lvlJc w:val="left"/>
      <w:pPr>
        <w:ind w:left="7057" w:hanging="360"/>
      </w:pPr>
      <w:rPr>
        <w:rFonts w:hint="default"/>
        <w:lang w:val="fr-FR" w:eastAsia="en-US" w:bidi="ar-SA"/>
      </w:rPr>
    </w:lvl>
    <w:lvl w:ilvl="8">
      <w:numFmt w:val="bullet"/>
      <w:lvlText w:val="•"/>
      <w:lvlJc w:val="left"/>
      <w:pPr>
        <w:ind w:left="8047" w:hanging="360"/>
      </w:pPr>
      <w:rPr>
        <w:rFonts w:hint="default"/>
        <w:lang w:val="fr-FR" w:eastAsia="en-US" w:bidi="ar-SA"/>
      </w:rPr>
    </w:lvl>
  </w:abstractNum>
  <w:abstractNum w:abstractNumId="3" w15:restartNumberingAfterBreak="0">
    <w:nsid w:val="12D534F3"/>
    <w:multiLevelType w:val="multilevel"/>
    <w:tmpl w:val="218C3828"/>
    <w:lvl w:ilvl="0">
      <w:start w:val="4"/>
      <w:numFmt w:val="decimal"/>
      <w:lvlText w:val="%1"/>
      <w:lvlJc w:val="left"/>
      <w:pPr>
        <w:ind w:left="1104" w:hanging="708"/>
      </w:pPr>
      <w:rPr>
        <w:rFonts w:hint="default"/>
        <w:lang w:val="fr-FR" w:eastAsia="en-US" w:bidi="ar-SA"/>
      </w:rPr>
    </w:lvl>
    <w:lvl w:ilvl="1">
      <w:start w:val="2"/>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3777" w:hanging="708"/>
      </w:pPr>
      <w:rPr>
        <w:rFonts w:hint="default"/>
        <w:lang w:val="fr-FR" w:eastAsia="en-US" w:bidi="ar-SA"/>
      </w:rPr>
    </w:lvl>
    <w:lvl w:ilvl="4">
      <w:numFmt w:val="bullet"/>
      <w:lvlText w:val="•"/>
      <w:lvlJc w:val="left"/>
      <w:pPr>
        <w:ind w:left="4670" w:hanging="708"/>
      </w:pPr>
      <w:rPr>
        <w:rFonts w:hint="default"/>
        <w:lang w:val="fr-FR" w:eastAsia="en-US" w:bidi="ar-SA"/>
      </w:rPr>
    </w:lvl>
    <w:lvl w:ilvl="5">
      <w:numFmt w:val="bullet"/>
      <w:lvlText w:val="•"/>
      <w:lvlJc w:val="left"/>
      <w:pPr>
        <w:ind w:left="5563" w:hanging="708"/>
      </w:pPr>
      <w:rPr>
        <w:rFonts w:hint="default"/>
        <w:lang w:val="fr-FR" w:eastAsia="en-US" w:bidi="ar-SA"/>
      </w:rPr>
    </w:lvl>
    <w:lvl w:ilvl="6">
      <w:numFmt w:val="bullet"/>
      <w:lvlText w:val="•"/>
      <w:lvlJc w:val="left"/>
      <w:pPr>
        <w:ind w:left="6455" w:hanging="708"/>
      </w:pPr>
      <w:rPr>
        <w:rFonts w:hint="default"/>
        <w:lang w:val="fr-FR" w:eastAsia="en-US" w:bidi="ar-SA"/>
      </w:rPr>
    </w:lvl>
    <w:lvl w:ilvl="7">
      <w:numFmt w:val="bullet"/>
      <w:lvlText w:val="•"/>
      <w:lvlJc w:val="left"/>
      <w:pPr>
        <w:ind w:left="7348" w:hanging="708"/>
      </w:pPr>
      <w:rPr>
        <w:rFonts w:hint="default"/>
        <w:lang w:val="fr-FR" w:eastAsia="en-US" w:bidi="ar-SA"/>
      </w:rPr>
    </w:lvl>
    <w:lvl w:ilvl="8">
      <w:numFmt w:val="bullet"/>
      <w:lvlText w:val="•"/>
      <w:lvlJc w:val="left"/>
      <w:pPr>
        <w:ind w:left="8241" w:hanging="708"/>
      </w:pPr>
      <w:rPr>
        <w:rFonts w:hint="default"/>
        <w:lang w:val="fr-FR" w:eastAsia="en-US" w:bidi="ar-SA"/>
      </w:rPr>
    </w:lvl>
  </w:abstractNum>
  <w:abstractNum w:abstractNumId="4" w15:restartNumberingAfterBreak="0">
    <w:nsid w:val="1C5B1856"/>
    <w:multiLevelType w:val="multilevel"/>
    <w:tmpl w:val="952AD3F2"/>
    <w:lvl w:ilvl="0">
      <w:start w:val="4"/>
      <w:numFmt w:val="decimal"/>
      <w:lvlText w:val="%1."/>
      <w:lvlJc w:val="left"/>
      <w:pPr>
        <w:ind w:left="360" w:hanging="360"/>
      </w:pPr>
      <w:rPr>
        <w:rFonts w:hint="default"/>
      </w:rPr>
    </w:lvl>
    <w:lvl w:ilvl="1">
      <w:start w:val="7"/>
      <w:numFmt w:val="decimal"/>
      <w:lvlText w:val="%1.%2."/>
      <w:lvlJc w:val="left"/>
      <w:pPr>
        <w:ind w:left="756" w:hanging="36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5" w15:restartNumberingAfterBreak="0">
    <w:nsid w:val="236B7BAF"/>
    <w:multiLevelType w:val="multilevel"/>
    <w:tmpl w:val="5C86052C"/>
    <w:lvl w:ilvl="0">
      <w:start w:val="7"/>
      <w:numFmt w:val="decimal"/>
      <w:lvlText w:val="%1."/>
      <w:lvlJc w:val="left"/>
      <w:pPr>
        <w:ind w:left="360" w:hanging="360"/>
      </w:pPr>
      <w:rPr>
        <w:rFonts w:hint="default"/>
      </w:rPr>
    </w:lvl>
    <w:lvl w:ilvl="1">
      <w:start w:val="1"/>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268" w:hanging="108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6" w15:restartNumberingAfterBreak="0">
    <w:nsid w:val="25CC2EB8"/>
    <w:multiLevelType w:val="hybridMultilevel"/>
    <w:tmpl w:val="03B221BE"/>
    <w:lvl w:ilvl="0" w:tplc="B82020AC">
      <w:numFmt w:val="bullet"/>
      <w:lvlText w:val="&gt;"/>
      <w:lvlJc w:val="left"/>
      <w:pPr>
        <w:ind w:left="1605" w:hanging="173"/>
      </w:pPr>
      <w:rPr>
        <w:rFonts w:ascii="Arial MT" w:eastAsia="Arial MT" w:hAnsi="Arial MT" w:cs="Arial MT" w:hint="default"/>
        <w:w w:val="99"/>
        <w:sz w:val="20"/>
        <w:szCs w:val="20"/>
        <w:lang w:val="fr-FR" w:eastAsia="en-US" w:bidi="ar-SA"/>
      </w:rPr>
    </w:lvl>
    <w:lvl w:ilvl="1" w:tplc="F1308040">
      <w:numFmt w:val="bullet"/>
      <w:lvlText w:val="•"/>
      <w:lvlJc w:val="left"/>
      <w:pPr>
        <w:ind w:left="1796" w:hanging="173"/>
      </w:pPr>
      <w:rPr>
        <w:rFonts w:hint="default"/>
        <w:lang w:val="fr-FR" w:eastAsia="en-US" w:bidi="ar-SA"/>
      </w:rPr>
    </w:lvl>
    <w:lvl w:ilvl="2" w:tplc="807EED4E">
      <w:numFmt w:val="bullet"/>
      <w:lvlText w:val="•"/>
      <w:lvlJc w:val="left"/>
      <w:pPr>
        <w:ind w:left="1992" w:hanging="173"/>
      </w:pPr>
      <w:rPr>
        <w:rFonts w:hint="default"/>
        <w:lang w:val="fr-FR" w:eastAsia="en-US" w:bidi="ar-SA"/>
      </w:rPr>
    </w:lvl>
    <w:lvl w:ilvl="3" w:tplc="8B7ED66C">
      <w:numFmt w:val="bullet"/>
      <w:lvlText w:val="•"/>
      <w:lvlJc w:val="left"/>
      <w:pPr>
        <w:ind w:left="2189" w:hanging="173"/>
      </w:pPr>
      <w:rPr>
        <w:rFonts w:hint="default"/>
        <w:lang w:val="fr-FR" w:eastAsia="en-US" w:bidi="ar-SA"/>
      </w:rPr>
    </w:lvl>
    <w:lvl w:ilvl="4" w:tplc="97984B84">
      <w:numFmt w:val="bullet"/>
      <w:lvlText w:val="•"/>
      <w:lvlJc w:val="left"/>
      <w:pPr>
        <w:ind w:left="2385" w:hanging="173"/>
      </w:pPr>
      <w:rPr>
        <w:rFonts w:hint="default"/>
        <w:lang w:val="fr-FR" w:eastAsia="en-US" w:bidi="ar-SA"/>
      </w:rPr>
    </w:lvl>
    <w:lvl w:ilvl="5" w:tplc="7F0A1838">
      <w:numFmt w:val="bullet"/>
      <w:lvlText w:val="•"/>
      <w:lvlJc w:val="left"/>
      <w:pPr>
        <w:ind w:left="2582" w:hanging="173"/>
      </w:pPr>
      <w:rPr>
        <w:rFonts w:hint="default"/>
        <w:lang w:val="fr-FR" w:eastAsia="en-US" w:bidi="ar-SA"/>
      </w:rPr>
    </w:lvl>
    <w:lvl w:ilvl="6" w:tplc="7CE290FC">
      <w:numFmt w:val="bullet"/>
      <w:lvlText w:val="•"/>
      <w:lvlJc w:val="left"/>
      <w:pPr>
        <w:ind w:left="2778" w:hanging="173"/>
      </w:pPr>
      <w:rPr>
        <w:rFonts w:hint="default"/>
        <w:lang w:val="fr-FR" w:eastAsia="en-US" w:bidi="ar-SA"/>
      </w:rPr>
    </w:lvl>
    <w:lvl w:ilvl="7" w:tplc="B0C4C492">
      <w:numFmt w:val="bullet"/>
      <w:lvlText w:val="•"/>
      <w:lvlJc w:val="left"/>
      <w:pPr>
        <w:ind w:left="2974" w:hanging="173"/>
      </w:pPr>
      <w:rPr>
        <w:rFonts w:hint="default"/>
        <w:lang w:val="fr-FR" w:eastAsia="en-US" w:bidi="ar-SA"/>
      </w:rPr>
    </w:lvl>
    <w:lvl w:ilvl="8" w:tplc="B6BA738A">
      <w:numFmt w:val="bullet"/>
      <w:lvlText w:val="•"/>
      <w:lvlJc w:val="left"/>
      <w:pPr>
        <w:ind w:left="3171" w:hanging="173"/>
      </w:pPr>
      <w:rPr>
        <w:rFonts w:hint="default"/>
        <w:lang w:val="fr-FR" w:eastAsia="en-US" w:bidi="ar-SA"/>
      </w:rPr>
    </w:lvl>
  </w:abstractNum>
  <w:abstractNum w:abstractNumId="7" w15:restartNumberingAfterBreak="0">
    <w:nsid w:val="2C1B55B7"/>
    <w:multiLevelType w:val="hybridMultilevel"/>
    <w:tmpl w:val="067AE072"/>
    <w:lvl w:ilvl="0" w:tplc="19CC01FA">
      <w:numFmt w:val="bullet"/>
      <w:lvlText w:val="&gt;"/>
      <w:lvlJc w:val="left"/>
      <w:pPr>
        <w:ind w:left="315" w:hanging="73"/>
      </w:pPr>
      <w:rPr>
        <w:rFonts w:ascii="Calibri" w:eastAsia="Calibri" w:hAnsi="Calibri" w:cs="Calibri" w:hint="default"/>
        <w:color w:val="00AF50"/>
        <w:w w:val="100"/>
        <w:sz w:val="10"/>
        <w:szCs w:val="10"/>
        <w:lang w:val="fr-FR" w:eastAsia="en-US" w:bidi="ar-SA"/>
      </w:rPr>
    </w:lvl>
    <w:lvl w:ilvl="1" w:tplc="11AC6EFA">
      <w:numFmt w:val="bullet"/>
      <w:lvlText w:val="&gt;"/>
      <w:lvlJc w:val="left"/>
      <w:pPr>
        <w:ind w:left="1944" w:hanging="73"/>
      </w:pPr>
      <w:rPr>
        <w:rFonts w:ascii="Calibri" w:eastAsia="Calibri" w:hAnsi="Calibri" w:cs="Calibri" w:hint="default"/>
        <w:color w:val="FF0000"/>
        <w:w w:val="100"/>
        <w:sz w:val="10"/>
        <w:szCs w:val="10"/>
        <w:lang w:val="fr-FR" w:eastAsia="en-US" w:bidi="ar-SA"/>
      </w:rPr>
    </w:lvl>
    <w:lvl w:ilvl="2" w:tplc="C8783B54">
      <w:numFmt w:val="bullet"/>
      <w:lvlText w:val="•"/>
      <w:lvlJc w:val="left"/>
      <w:pPr>
        <w:ind w:left="2028" w:hanging="73"/>
      </w:pPr>
      <w:rPr>
        <w:rFonts w:hint="default"/>
        <w:lang w:val="fr-FR" w:eastAsia="en-US" w:bidi="ar-SA"/>
      </w:rPr>
    </w:lvl>
    <w:lvl w:ilvl="3" w:tplc="860E60E6">
      <w:numFmt w:val="bullet"/>
      <w:lvlText w:val="•"/>
      <w:lvlJc w:val="left"/>
      <w:pPr>
        <w:ind w:left="2117" w:hanging="73"/>
      </w:pPr>
      <w:rPr>
        <w:rFonts w:hint="default"/>
        <w:lang w:val="fr-FR" w:eastAsia="en-US" w:bidi="ar-SA"/>
      </w:rPr>
    </w:lvl>
    <w:lvl w:ilvl="4" w:tplc="F42CD614">
      <w:numFmt w:val="bullet"/>
      <w:lvlText w:val="•"/>
      <w:lvlJc w:val="left"/>
      <w:pPr>
        <w:ind w:left="2206" w:hanging="73"/>
      </w:pPr>
      <w:rPr>
        <w:rFonts w:hint="default"/>
        <w:lang w:val="fr-FR" w:eastAsia="en-US" w:bidi="ar-SA"/>
      </w:rPr>
    </w:lvl>
    <w:lvl w:ilvl="5" w:tplc="34CCE5EE">
      <w:numFmt w:val="bullet"/>
      <w:lvlText w:val="•"/>
      <w:lvlJc w:val="left"/>
      <w:pPr>
        <w:ind w:left="2294" w:hanging="73"/>
      </w:pPr>
      <w:rPr>
        <w:rFonts w:hint="default"/>
        <w:lang w:val="fr-FR" w:eastAsia="en-US" w:bidi="ar-SA"/>
      </w:rPr>
    </w:lvl>
    <w:lvl w:ilvl="6" w:tplc="8C9A8174">
      <w:numFmt w:val="bullet"/>
      <w:lvlText w:val="•"/>
      <w:lvlJc w:val="left"/>
      <w:pPr>
        <w:ind w:left="2383" w:hanging="73"/>
      </w:pPr>
      <w:rPr>
        <w:rFonts w:hint="default"/>
        <w:lang w:val="fr-FR" w:eastAsia="en-US" w:bidi="ar-SA"/>
      </w:rPr>
    </w:lvl>
    <w:lvl w:ilvl="7" w:tplc="E6EC8E06">
      <w:numFmt w:val="bullet"/>
      <w:lvlText w:val="•"/>
      <w:lvlJc w:val="left"/>
      <w:pPr>
        <w:ind w:left="2472" w:hanging="73"/>
      </w:pPr>
      <w:rPr>
        <w:rFonts w:hint="default"/>
        <w:lang w:val="fr-FR" w:eastAsia="en-US" w:bidi="ar-SA"/>
      </w:rPr>
    </w:lvl>
    <w:lvl w:ilvl="8" w:tplc="198EDC14">
      <w:numFmt w:val="bullet"/>
      <w:lvlText w:val="•"/>
      <w:lvlJc w:val="left"/>
      <w:pPr>
        <w:ind w:left="2561" w:hanging="73"/>
      </w:pPr>
      <w:rPr>
        <w:rFonts w:hint="default"/>
        <w:lang w:val="fr-FR" w:eastAsia="en-US" w:bidi="ar-SA"/>
      </w:rPr>
    </w:lvl>
  </w:abstractNum>
  <w:abstractNum w:abstractNumId="8" w15:restartNumberingAfterBreak="0">
    <w:nsid w:val="2D8745BF"/>
    <w:multiLevelType w:val="multilevel"/>
    <w:tmpl w:val="0A48D97A"/>
    <w:lvl w:ilvl="0">
      <w:start w:val="1"/>
      <w:numFmt w:val="decimal"/>
      <w:lvlText w:val="%1."/>
      <w:lvlJc w:val="left"/>
      <w:pPr>
        <w:ind w:left="754" w:hanging="358"/>
      </w:pPr>
      <w:rPr>
        <w:rFonts w:ascii="Arial" w:eastAsia="Arial" w:hAnsi="Arial" w:cs="Arial" w:hint="default"/>
        <w:b/>
        <w:bCs/>
        <w:spacing w:val="-1"/>
        <w:w w:val="100"/>
        <w:sz w:val="22"/>
        <w:szCs w:val="22"/>
        <w:lang w:val="fr-FR" w:eastAsia="en-US" w:bidi="ar-SA"/>
      </w:rPr>
    </w:lvl>
    <w:lvl w:ilvl="1">
      <w:start w:val="1"/>
      <w:numFmt w:val="decimal"/>
      <w:lvlText w:val="%1.%2."/>
      <w:lvlJc w:val="left"/>
      <w:pPr>
        <w:ind w:left="828" w:hanging="432"/>
      </w:pPr>
      <w:rPr>
        <w:rFonts w:ascii="Arial" w:eastAsia="Arial" w:hAnsi="Arial" w:cs="Arial" w:hint="default"/>
        <w:b/>
        <w:bCs/>
        <w:w w:val="100"/>
        <w:sz w:val="22"/>
        <w:szCs w:val="22"/>
        <w:lang w:val="fr-FR" w:eastAsia="en-US" w:bidi="ar-SA"/>
      </w:rPr>
    </w:lvl>
    <w:lvl w:ilvl="2">
      <w:numFmt w:val="bullet"/>
      <w:lvlText w:val=""/>
      <w:lvlJc w:val="left"/>
      <w:pPr>
        <w:ind w:left="1116" w:hanging="360"/>
      </w:pPr>
      <w:rPr>
        <w:rFonts w:ascii="Symbol" w:eastAsia="Symbol" w:hAnsi="Symbol" w:cs="Symbol" w:hint="default"/>
        <w:w w:val="100"/>
        <w:sz w:val="22"/>
        <w:szCs w:val="22"/>
        <w:lang w:val="fr-FR" w:eastAsia="en-US" w:bidi="ar-SA"/>
      </w:rPr>
    </w:lvl>
    <w:lvl w:ilvl="3">
      <w:numFmt w:val="bullet"/>
      <w:lvlText w:val="•"/>
      <w:lvlJc w:val="left"/>
      <w:pPr>
        <w:ind w:left="2233" w:hanging="360"/>
      </w:pPr>
      <w:rPr>
        <w:rFonts w:hint="default"/>
        <w:lang w:val="fr-FR" w:eastAsia="en-US" w:bidi="ar-SA"/>
      </w:rPr>
    </w:lvl>
    <w:lvl w:ilvl="4">
      <w:numFmt w:val="bullet"/>
      <w:lvlText w:val="•"/>
      <w:lvlJc w:val="left"/>
      <w:pPr>
        <w:ind w:left="3346" w:hanging="360"/>
      </w:pPr>
      <w:rPr>
        <w:rFonts w:hint="default"/>
        <w:lang w:val="fr-FR" w:eastAsia="en-US" w:bidi="ar-SA"/>
      </w:rPr>
    </w:lvl>
    <w:lvl w:ilvl="5">
      <w:numFmt w:val="bullet"/>
      <w:lvlText w:val="•"/>
      <w:lvlJc w:val="left"/>
      <w:pPr>
        <w:ind w:left="4459" w:hanging="360"/>
      </w:pPr>
      <w:rPr>
        <w:rFonts w:hint="default"/>
        <w:lang w:val="fr-FR" w:eastAsia="en-US" w:bidi="ar-SA"/>
      </w:rPr>
    </w:lvl>
    <w:lvl w:ilvl="6">
      <w:numFmt w:val="bullet"/>
      <w:lvlText w:val="•"/>
      <w:lvlJc w:val="left"/>
      <w:pPr>
        <w:ind w:left="5573" w:hanging="360"/>
      </w:pPr>
      <w:rPr>
        <w:rFonts w:hint="default"/>
        <w:lang w:val="fr-FR" w:eastAsia="en-US" w:bidi="ar-SA"/>
      </w:rPr>
    </w:lvl>
    <w:lvl w:ilvl="7">
      <w:numFmt w:val="bullet"/>
      <w:lvlText w:val="•"/>
      <w:lvlJc w:val="left"/>
      <w:pPr>
        <w:ind w:left="6686" w:hanging="360"/>
      </w:pPr>
      <w:rPr>
        <w:rFonts w:hint="default"/>
        <w:lang w:val="fr-FR" w:eastAsia="en-US" w:bidi="ar-SA"/>
      </w:rPr>
    </w:lvl>
    <w:lvl w:ilvl="8">
      <w:numFmt w:val="bullet"/>
      <w:lvlText w:val="•"/>
      <w:lvlJc w:val="left"/>
      <w:pPr>
        <w:ind w:left="7799" w:hanging="360"/>
      </w:pPr>
      <w:rPr>
        <w:rFonts w:hint="default"/>
        <w:lang w:val="fr-FR" w:eastAsia="en-US" w:bidi="ar-SA"/>
      </w:rPr>
    </w:lvl>
  </w:abstractNum>
  <w:abstractNum w:abstractNumId="9" w15:restartNumberingAfterBreak="0">
    <w:nsid w:val="2FAB65DD"/>
    <w:multiLevelType w:val="multilevel"/>
    <w:tmpl w:val="4D900EBA"/>
    <w:lvl w:ilvl="0">
      <w:start w:val="5"/>
      <w:numFmt w:val="decimal"/>
      <w:lvlText w:val="%1."/>
      <w:lvlJc w:val="left"/>
      <w:pPr>
        <w:ind w:left="360" w:hanging="360"/>
      </w:pPr>
      <w:rPr>
        <w:rFonts w:hint="default"/>
      </w:rPr>
    </w:lvl>
    <w:lvl w:ilvl="1">
      <w:start w:val="2"/>
      <w:numFmt w:val="decimal"/>
      <w:lvlText w:val="%1.%2."/>
      <w:lvlJc w:val="left"/>
      <w:pPr>
        <w:ind w:left="756" w:hanging="36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0" w15:restartNumberingAfterBreak="0">
    <w:nsid w:val="30EB5B43"/>
    <w:multiLevelType w:val="multilevel"/>
    <w:tmpl w:val="BAE67E18"/>
    <w:lvl w:ilvl="0">
      <w:start w:val="4"/>
      <w:numFmt w:val="decimal"/>
      <w:lvlText w:val="%1."/>
      <w:lvlJc w:val="left"/>
      <w:pPr>
        <w:ind w:left="360" w:hanging="360"/>
      </w:pPr>
      <w:rPr>
        <w:rFonts w:hint="default"/>
      </w:rPr>
    </w:lvl>
    <w:lvl w:ilvl="1">
      <w:start w:val="5"/>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bullet"/>
      <w:lvlText w:val=""/>
      <w:lvlJc w:val="left"/>
      <w:pPr>
        <w:ind w:left="3672" w:hanging="360"/>
      </w:pPr>
      <w:rPr>
        <w:rFonts w:ascii="Wingdings" w:hAnsi="Wingding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7704" w:hanging="108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272" w:hanging="1440"/>
      </w:pPr>
      <w:rPr>
        <w:rFonts w:hint="default"/>
      </w:rPr>
    </w:lvl>
  </w:abstractNum>
  <w:abstractNum w:abstractNumId="11" w15:restartNumberingAfterBreak="0">
    <w:nsid w:val="317645E3"/>
    <w:multiLevelType w:val="multilevel"/>
    <w:tmpl w:val="8F3203D6"/>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A000D5"/>
    <w:multiLevelType w:val="multilevel"/>
    <w:tmpl w:val="2CFE7E1C"/>
    <w:lvl w:ilvl="0">
      <w:start w:val="4"/>
      <w:numFmt w:val="decimal"/>
      <w:lvlText w:val="%1"/>
      <w:lvlJc w:val="left"/>
      <w:pPr>
        <w:ind w:left="1104" w:hanging="708"/>
      </w:pPr>
      <w:rPr>
        <w:rFonts w:hint="default"/>
        <w:lang w:val="fr-FR" w:eastAsia="en-US" w:bidi="ar-SA"/>
      </w:rPr>
    </w:lvl>
    <w:lvl w:ilvl="1">
      <w:start w:val="1"/>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1116" w:hanging="360"/>
      </w:pPr>
      <w:rPr>
        <w:rFonts w:ascii="Symbol" w:eastAsia="Symbol" w:hAnsi="Symbol" w:cs="Symbol" w:hint="default"/>
        <w:w w:val="100"/>
        <w:sz w:val="22"/>
        <w:szCs w:val="22"/>
        <w:lang w:val="fr-FR" w:eastAsia="en-US" w:bidi="ar-SA"/>
      </w:rPr>
    </w:lvl>
    <w:lvl w:ilvl="4">
      <w:numFmt w:val="bullet"/>
      <w:lvlText w:val="•"/>
      <w:lvlJc w:val="left"/>
      <w:pPr>
        <w:ind w:left="4088" w:hanging="360"/>
      </w:pPr>
      <w:rPr>
        <w:rFonts w:hint="default"/>
        <w:lang w:val="fr-FR" w:eastAsia="en-US" w:bidi="ar-SA"/>
      </w:rPr>
    </w:lvl>
    <w:lvl w:ilvl="5">
      <w:numFmt w:val="bullet"/>
      <w:lvlText w:val="•"/>
      <w:lvlJc w:val="left"/>
      <w:pPr>
        <w:ind w:left="5078" w:hanging="360"/>
      </w:pPr>
      <w:rPr>
        <w:rFonts w:hint="default"/>
        <w:lang w:val="fr-FR" w:eastAsia="en-US" w:bidi="ar-SA"/>
      </w:rPr>
    </w:lvl>
    <w:lvl w:ilvl="6">
      <w:numFmt w:val="bullet"/>
      <w:lvlText w:val="•"/>
      <w:lvlJc w:val="left"/>
      <w:pPr>
        <w:ind w:left="6068" w:hanging="360"/>
      </w:pPr>
      <w:rPr>
        <w:rFonts w:hint="default"/>
        <w:lang w:val="fr-FR" w:eastAsia="en-US" w:bidi="ar-SA"/>
      </w:rPr>
    </w:lvl>
    <w:lvl w:ilvl="7">
      <w:numFmt w:val="bullet"/>
      <w:lvlText w:val="•"/>
      <w:lvlJc w:val="left"/>
      <w:pPr>
        <w:ind w:left="7057" w:hanging="360"/>
      </w:pPr>
      <w:rPr>
        <w:rFonts w:hint="default"/>
        <w:lang w:val="fr-FR" w:eastAsia="en-US" w:bidi="ar-SA"/>
      </w:rPr>
    </w:lvl>
    <w:lvl w:ilvl="8">
      <w:numFmt w:val="bullet"/>
      <w:lvlText w:val="•"/>
      <w:lvlJc w:val="left"/>
      <w:pPr>
        <w:ind w:left="8047" w:hanging="360"/>
      </w:pPr>
      <w:rPr>
        <w:rFonts w:hint="default"/>
        <w:lang w:val="fr-FR" w:eastAsia="en-US" w:bidi="ar-SA"/>
      </w:rPr>
    </w:lvl>
  </w:abstractNum>
  <w:abstractNum w:abstractNumId="13" w15:restartNumberingAfterBreak="0">
    <w:nsid w:val="399663BB"/>
    <w:multiLevelType w:val="multilevel"/>
    <w:tmpl w:val="B82642D4"/>
    <w:lvl w:ilvl="0">
      <w:start w:val="3"/>
      <w:numFmt w:val="decimal"/>
      <w:lvlText w:val="%1"/>
      <w:lvlJc w:val="left"/>
      <w:pPr>
        <w:ind w:left="1104" w:hanging="708"/>
      </w:pPr>
      <w:rPr>
        <w:rFonts w:hint="default"/>
        <w:lang w:val="fr-FR" w:eastAsia="en-US" w:bidi="ar-SA"/>
      </w:rPr>
    </w:lvl>
    <w:lvl w:ilvl="1">
      <w:start w:val="1"/>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1116" w:hanging="360"/>
      </w:pPr>
      <w:rPr>
        <w:rFonts w:ascii="Symbol" w:eastAsia="Symbol" w:hAnsi="Symbol" w:cs="Symbol" w:hint="default"/>
        <w:w w:val="100"/>
        <w:sz w:val="22"/>
        <w:szCs w:val="22"/>
        <w:lang w:val="fr-FR" w:eastAsia="en-US" w:bidi="ar-SA"/>
      </w:rPr>
    </w:lvl>
    <w:lvl w:ilvl="4">
      <w:numFmt w:val="bullet"/>
      <w:lvlText w:val="•"/>
      <w:lvlJc w:val="left"/>
      <w:pPr>
        <w:ind w:left="4088" w:hanging="360"/>
      </w:pPr>
      <w:rPr>
        <w:rFonts w:hint="default"/>
        <w:lang w:val="fr-FR" w:eastAsia="en-US" w:bidi="ar-SA"/>
      </w:rPr>
    </w:lvl>
    <w:lvl w:ilvl="5">
      <w:numFmt w:val="bullet"/>
      <w:lvlText w:val="•"/>
      <w:lvlJc w:val="left"/>
      <w:pPr>
        <w:ind w:left="5078" w:hanging="360"/>
      </w:pPr>
      <w:rPr>
        <w:rFonts w:hint="default"/>
        <w:lang w:val="fr-FR" w:eastAsia="en-US" w:bidi="ar-SA"/>
      </w:rPr>
    </w:lvl>
    <w:lvl w:ilvl="6">
      <w:numFmt w:val="bullet"/>
      <w:lvlText w:val="•"/>
      <w:lvlJc w:val="left"/>
      <w:pPr>
        <w:ind w:left="6068" w:hanging="360"/>
      </w:pPr>
      <w:rPr>
        <w:rFonts w:hint="default"/>
        <w:lang w:val="fr-FR" w:eastAsia="en-US" w:bidi="ar-SA"/>
      </w:rPr>
    </w:lvl>
    <w:lvl w:ilvl="7">
      <w:numFmt w:val="bullet"/>
      <w:lvlText w:val="•"/>
      <w:lvlJc w:val="left"/>
      <w:pPr>
        <w:ind w:left="7057" w:hanging="360"/>
      </w:pPr>
      <w:rPr>
        <w:rFonts w:hint="default"/>
        <w:lang w:val="fr-FR" w:eastAsia="en-US" w:bidi="ar-SA"/>
      </w:rPr>
    </w:lvl>
    <w:lvl w:ilvl="8">
      <w:numFmt w:val="bullet"/>
      <w:lvlText w:val="•"/>
      <w:lvlJc w:val="left"/>
      <w:pPr>
        <w:ind w:left="8047" w:hanging="360"/>
      </w:pPr>
      <w:rPr>
        <w:rFonts w:hint="default"/>
        <w:lang w:val="fr-FR" w:eastAsia="en-US" w:bidi="ar-SA"/>
      </w:rPr>
    </w:lvl>
  </w:abstractNum>
  <w:abstractNum w:abstractNumId="14" w15:restartNumberingAfterBreak="0">
    <w:nsid w:val="3DB91C0D"/>
    <w:multiLevelType w:val="multilevel"/>
    <w:tmpl w:val="C5422804"/>
    <w:lvl w:ilvl="0">
      <w:start w:val="4"/>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15:restartNumberingAfterBreak="0">
    <w:nsid w:val="412B5151"/>
    <w:multiLevelType w:val="hybridMultilevel"/>
    <w:tmpl w:val="7CF2E58E"/>
    <w:lvl w:ilvl="0" w:tplc="300C000B">
      <w:start w:val="1"/>
      <w:numFmt w:val="bullet"/>
      <w:lvlText w:val=""/>
      <w:lvlJc w:val="left"/>
      <w:pPr>
        <w:ind w:left="768" w:hanging="360"/>
      </w:pPr>
      <w:rPr>
        <w:rFonts w:ascii="Wingdings" w:hAnsi="Wingdings" w:hint="default"/>
      </w:rPr>
    </w:lvl>
    <w:lvl w:ilvl="1" w:tplc="300C0003" w:tentative="1">
      <w:start w:val="1"/>
      <w:numFmt w:val="bullet"/>
      <w:lvlText w:val="o"/>
      <w:lvlJc w:val="left"/>
      <w:pPr>
        <w:ind w:left="1488" w:hanging="360"/>
      </w:pPr>
      <w:rPr>
        <w:rFonts w:ascii="Courier New" w:hAnsi="Courier New" w:cs="Courier New" w:hint="default"/>
      </w:rPr>
    </w:lvl>
    <w:lvl w:ilvl="2" w:tplc="300C0005" w:tentative="1">
      <w:start w:val="1"/>
      <w:numFmt w:val="bullet"/>
      <w:lvlText w:val=""/>
      <w:lvlJc w:val="left"/>
      <w:pPr>
        <w:ind w:left="2208" w:hanging="360"/>
      </w:pPr>
      <w:rPr>
        <w:rFonts w:ascii="Wingdings" w:hAnsi="Wingdings" w:hint="default"/>
      </w:rPr>
    </w:lvl>
    <w:lvl w:ilvl="3" w:tplc="300C0001" w:tentative="1">
      <w:start w:val="1"/>
      <w:numFmt w:val="bullet"/>
      <w:lvlText w:val=""/>
      <w:lvlJc w:val="left"/>
      <w:pPr>
        <w:ind w:left="2928" w:hanging="360"/>
      </w:pPr>
      <w:rPr>
        <w:rFonts w:ascii="Symbol" w:hAnsi="Symbol" w:hint="default"/>
      </w:rPr>
    </w:lvl>
    <w:lvl w:ilvl="4" w:tplc="300C0003" w:tentative="1">
      <w:start w:val="1"/>
      <w:numFmt w:val="bullet"/>
      <w:lvlText w:val="o"/>
      <w:lvlJc w:val="left"/>
      <w:pPr>
        <w:ind w:left="3648" w:hanging="360"/>
      </w:pPr>
      <w:rPr>
        <w:rFonts w:ascii="Courier New" w:hAnsi="Courier New" w:cs="Courier New" w:hint="default"/>
      </w:rPr>
    </w:lvl>
    <w:lvl w:ilvl="5" w:tplc="300C0005" w:tentative="1">
      <w:start w:val="1"/>
      <w:numFmt w:val="bullet"/>
      <w:lvlText w:val=""/>
      <w:lvlJc w:val="left"/>
      <w:pPr>
        <w:ind w:left="4368" w:hanging="360"/>
      </w:pPr>
      <w:rPr>
        <w:rFonts w:ascii="Wingdings" w:hAnsi="Wingdings" w:hint="default"/>
      </w:rPr>
    </w:lvl>
    <w:lvl w:ilvl="6" w:tplc="300C0001" w:tentative="1">
      <w:start w:val="1"/>
      <w:numFmt w:val="bullet"/>
      <w:lvlText w:val=""/>
      <w:lvlJc w:val="left"/>
      <w:pPr>
        <w:ind w:left="5088" w:hanging="360"/>
      </w:pPr>
      <w:rPr>
        <w:rFonts w:ascii="Symbol" w:hAnsi="Symbol" w:hint="default"/>
      </w:rPr>
    </w:lvl>
    <w:lvl w:ilvl="7" w:tplc="300C0003" w:tentative="1">
      <w:start w:val="1"/>
      <w:numFmt w:val="bullet"/>
      <w:lvlText w:val="o"/>
      <w:lvlJc w:val="left"/>
      <w:pPr>
        <w:ind w:left="5808" w:hanging="360"/>
      </w:pPr>
      <w:rPr>
        <w:rFonts w:ascii="Courier New" w:hAnsi="Courier New" w:cs="Courier New" w:hint="default"/>
      </w:rPr>
    </w:lvl>
    <w:lvl w:ilvl="8" w:tplc="300C0005" w:tentative="1">
      <w:start w:val="1"/>
      <w:numFmt w:val="bullet"/>
      <w:lvlText w:val=""/>
      <w:lvlJc w:val="left"/>
      <w:pPr>
        <w:ind w:left="6528" w:hanging="360"/>
      </w:pPr>
      <w:rPr>
        <w:rFonts w:ascii="Wingdings" w:hAnsi="Wingdings" w:hint="default"/>
      </w:rPr>
    </w:lvl>
  </w:abstractNum>
  <w:abstractNum w:abstractNumId="16" w15:restartNumberingAfterBreak="0">
    <w:nsid w:val="42C94CDD"/>
    <w:multiLevelType w:val="multilevel"/>
    <w:tmpl w:val="DB1C4470"/>
    <w:lvl w:ilvl="0">
      <w:start w:val="5"/>
      <w:numFmt w:val="decimal"/>
      <w:lvlText w:val="%1."/>
      <w:lvlJc w:val="left"/>
      <w:pPr>
        <w:ind w:left="450" w:hanging="450"/>
      </w:pPr>
      <w:rPr>
        <w:rFonts w:hint="default"/>
      </w:rPr>
    </w:lvl>
    <w:lvl w:ilvl="1">
      <w:start w:val="2"/>
      <w:numFmt w:val="decimal"/>
      <w:lvlText w:val="%1.%2."/>
      <w:lvlJc w:val="left"/>
      <w:pPr>
        <w:ind w:left="648" w:hanging="45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268" w:hanging="108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17" w15:restartNumberingAfterBreak="0">
    <w:nsid w:val="44203E6A"/>
    <w:multiLevelType w:val="multilevel"/>
    <w:tmpl w:val="5C06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F1CDB"/>
    <w:multiLevelType w:val="multilevel"/>
    <w:tmpl w:val="520E4192"/>
    <w:lvl w:ilvl="0">
      <w:start w:val="4"/>
      <w:numFmt w:val="decimal"/>
      <w:lvlText w:val="%1"/>
      <w:lvlJc w:val="left"/>
      <w:pPr>
        <w:ind w:left="1104" w:hanging="708"/>
      </w:pPr>
      <w:rPr>
        <w:rFonts w:hint="default"/>
        <w:lang w:val="fr-FR" w:eastAsia="en-US" w:bidi="ar-SA"/>
      </w:rPr>
    </w:lvl>
    <w:lvl w:ilvl="1">
      <w:start w:val="4"/>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1116" w:hanging="360"/>
      </w:pPr>
      <w:rPr>
        <w:rFonts w:ascii="Symbol" w:eastAsia="Symbol" w:hAnsi="Symbol" w:cs="Symbol" w:hint="default"/>
        <w:w w:val="100"/>
        <w:sz w:val="22"/>
        <w:szCs w:val="22"/>
        <w:lang w:val="fr-FR" w:eastAsia="en-US" w:bidi="ar-SA"/>
      </w:rPr>
    </w:lvl>
    <w:lvl w:ilvl="4">
      <w:numFmt w:val="bullet"/>
      <w:lvlText w:val="o"/>
      <w:lvlJc w:val="left"/>
      <w:pPr>
        <w:ind w:left="1836" w:hanging="360"/>
      </w:pPr>
      <w:rPr>
        <w:rFonts w:ascii="Courier New" w:eastAsia="Courier New" w:hAnsi="Courier New" w:cs="Courier New" w:hint="default"/>
        <w:w w:val="100"/>
        <w:sz w:val="22"/>
        <w:szCs w:val="22"/>
        <w:lang w:val="fr-FR" w:eastAsia="en-US" w:bidi="ar-SA"/>
      </w:rPr>
    </w:lvl>
    <w:lvl w:ilvl="5">
      <w:numFmt w:val="bullet"/>
      <w:lvlText w:val="•"/>
      <w:lvlJc w:val="left"/>
      <w:pPr>
        <w:ind w:left="4909" w:hanging="360"/>
      </w:pPr>
      <w:rPr>
        <w:rFonts w:hint="default"/>
        <w:lang w:val="fr-FR" w:eastAsia="en-US" w:bidi="ar-SA"/>
      </w:rPr>
    </w:lvl>
    <w:lvl w:ilvl="6">
      <w:numFmt w:val="bullet"/>
      <w:lvlText w:val="•"/>
      <w:lvlJc w:val="left"/>
      <w:pPr>
        <w:ind w:left="5933" w:hanging="360"/>
      </w:pPr>
      <w:rPr>
        <w:rFonts w:hint="default"/>
        <w:lang w:val="fr-FR" w:eastAsia="en-US" w:bidi="ar-SA"/>
      </w:rPr>
    </w:lvl>
    <w:lvl w:ilvl="7">
      <w:numFmt w:val="bullet"/>
      <w:lvlText w:val="•"/>
      <w:lvlJc w:val="left"/>
      <w:pPr>
        <w:ind w:left="6956" w:hanging="360"/>
      </w:pPr>
      <w:rPr>
        <w:rFonts w:hint="default"/>
        <w:lang w:val="fr-FR" w:eastAsia="en-US" w:bidi="ar-SA"/>
      </w:rPr>
    </w:lvl>
    <w:lvl w:ilvl="8">
      <w:numFmt w:val="bullet"/>
      <w:lvlText w:val="•"/>
      <w:lvlJc w:val="left"/>
      <w:pPr>
        <w:ind w:left="7979" w:hanging="360"/>
      </w:pPr>
      <w:rPr>
        <w:rFonts w:hint="default"/>
        <w:lang w:val="fr-FR" w:eastAsia="en-US" w:bidi="ar-SA"/>
      </w:rPr>
    </w:lvl>
  </w:abstractNum>
  <w:abstractNum w:abstractNumId="19" w15:restartNumberingAfterBreak="0">
    <w:nsid w:val="484C45EC"/>
    <w:multiLevelType w:val="multilevel"/>
    <w:tmpl w:val="786C29BA"/>
    <w:lvl w:ilvl="0">
      <w:start w:val="4"/>
      <w:numFmt w:val="decimal"/>
      <w:lvlText w:val="%1."/>
      <w:lvlJc w:val="left"/>
      <w:pPr>
        <w:ind w:left="432" w:hanging="432"/>
      </w:pPr>
      <w:rPr>
        <w:rFonts w:hint="default"/>
      </w:rPr>
    </w:lvl>
    <w:lvl w:ilvl="1">
      <w:start w:val="1"/>
      <w:numFmt w:val="decimal"/>
      <w:lvlText w:val="%1.%2."/>
      <w:lvlJc w:val="left"/>
      <w:pPr>
        <w:ind w:left="984" w:hanging="432"/>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392" w:hanging="108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5856" w:hanging="1440"/>
      </w:pPr>
      <w:rPr>
        <w:rFonts w:hint="default"/>
      </w:rPr>
    </w:lvl>
  </w:abstractNum>
  <w:abstractNum w:abstractNumId="20" w15:restartNumberingAfterBreak="0">
    <w:nsid w:val="49935DB8"/>
    <w:multiLevelType w:val="multilevel"/>
    <w:tmpl w:val="6A3A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913DD"/>
    <w:multiLevelType w:val="multilevel"/>
    <w:tmpl w:val="6462736C"/>
    <w:lvl w:ilvl="0">
      <w:start w:val="6"/>
      <w:numFmt w:val="decimal"/>
      <w:lvlText w:val="%1"/>
      <w:lvlJc w:val="left"/>
      <w:pPr>
        <w:ind w:left="1104" w:hanging="708"/>
      </w:pPr>
      <w:rPr>
        <w:rFonts w:hint="default"/>
        <w:lang w:val="fr-FR" w:eastAsia="en-US" w:bidi="ar-SA"/>
      </w:rPr>
    </w:lvl>
    <w:lvl w:ilvl="1">
      <w:start w:val="2"/>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3777" w:hanging="708"/>
      </w:pPr>
      <w:rPr>
        <w:rFonts w:hint="default"/>
        <w:lang w:val="fr-FR" w:eastAsia="en-US" w:bidi="ar-SA"/>
      </w:rPr>
    </w:lvl>
    <w:lvl w:ilvl="4">
      <w:numFmt w:val="bullet"/>
      <w:lvlText w:val="•"/>
      <w:lvlJc w:val="left"/>
      <w:pPr>
        <w:ind w:left="4670" w:hanging="708"/>
      </w:pPr>
      <w:rPr>
        <w:rFonts w:hint="default"/>
        <w:lang w:val="fr-FR" w:eastAsia="en-US" w:bidi="ar-SA"/>
      </w:rPr>
    </w:lvl>
    <w:lvl w:ilvl="5">
      <w:numFmt w:val="bullet"/>
      <w:lvlText w:val="•"/>
      <w:lvlJc w:val="left"/>
      <w:pPr>
        <w:ind w:left="5563" w:hanging="708"/>
      </w:pPr>
      <w:rPr>
        <w:rFonts w:hint="default"/>
        <w:lang w:val="fr-FR" w:eastAsia="en-US" w:bidi="ar-SA"/>
      </w:rPr>
    </w:lvl>
    <w:lvl w:ilvl="6">
      <w:numFmt w:val="bullet"/>
      <w:lvlText w:val="•"/>
      <w:lvlJc w:val="left"/>
      <w:pPr>
        <w:ind w:left="6455" w:hanging="708"/>
      </w:pPr>
      <w:rPr>
        <w:rFonts w:hint="default"/>
        <w:lang w:val="fr-FR" w:eastAsia="en-US" w:bidi="ar-SA"/>
      </w:rPr>
    </w:lvl>
    <w:lvl w:ilvl="7">
      <w:numFmt w:val="bullet"/>
      <w:lvlText w:val="•"/>
      <w:lvlJc w:val="left"/>
      <w:pPr>
        <w:ind w:left="7348" w:hanging="708"/>
      </w:pPr>
      <w:rPr>
        <w:rFonts w:hint="default"/>
        <w:lang w:val="fr-FR" w:eastAsia="en-US" w:bidi="ar-SA"/>
      </w:rPr>
    </w:lvl>
    <w:lvl w:ilvl="8">
      <w:numFmt w:val="bullet"/>
      <w:lvlText w:val="•"/>
      <w:lvlJc w:val="left"/>
      <w:pPr>
        <w:ind w:left="8241" w:hanging="708"/>
      </w:pPr>
      <w:rPr>
        <w:rFonts w:hint="default"/>
        <w:lang w:val="fr-FR" w:eastAsia="en-US" w:bidi="ar-SA"/>
      </w:rPr>
    </w:lvl>
  </w:abstractNum>
  <w:abstractNum w:abstractNumId="22" w15:restartNumberingAfterBreak="0">
    <w:nsid w:val="4A5B596E"/>
    <w:multiLevelType w:val="multilevel"/>
    <w:tmpl w:val="4E766690"/>
    <w:lvl w:ilvl="0">
      <w:start w:val="6"/>
      <w:numFmt w:val="decimal"/>
      <w:lvlText w:val="%1"/>
      <w:lvlJc w:val="left"/>
      <w:pPr>
        <w:ind w:left="1104" w:hanging="708"/>
      </w:pPr>
      <w:rPr>
        <w:rFonts w:hint="default"/>
        <w:lang w:val="fr-FR" w:eastAsia="en-US" w:bidi="ar-SA"/>
      </w:rPr>
    </w:lvl>
    <w:lvl w:ilvl="1">
      <w:start w:val="1"/>
      <w:numFmt w:val="decimal"/>
      <w:lvlText w:val="%1.%2"/>
      <w:lvlJc w:val="left"/>
      <w:pPr>
        <w:ind w:left="1104" w:hanging="708"/>
      </w:pPr>
      <w:rPr>
        <w:rFonts w:hint="default"/>
        <w:lang w:val="fr-FR" w:eastAsia="en-US" w:bidi="ar-SA"/>
      </w:rPr>
    </w:lvl>
    <w:lvl w:ilvl="2">
      <w:start w:val="1"/>
      <w:numFmt w:val="decimal"/>
      <w:lvlText w:val="%1.%2.%3."/>
      <w:lvlJc w:val="left"/>
      <w:pPr>
        <w:ind w:left="1104" w:hanging="708"/>
      </w:pPr>
      <w:rPr>
        <w:rFonts w:ascii="Arial" w:eastAsia="Arial" w:hAnsi="Arial" w:cs="Arial" w:hint="default"/>
        <w:b/>
        <w:bCs/>
        <w:spacing w:val="-3"/>
        <w:w w:val="100"/>
        <w:sz w:val="22"/>
        <w:szCs w:val="22"/>
        <w:lang w:val="fr-FR" w:eastAsia="en-US" w:bidi="ar-SA"/>
      </w:rPr>
    </w:lvl>
    <w:lvl w:ilvl="3">
      <w:numFmt w:val="bullet"/>
      <w:lvlText w:val="•"/>
      <w:lvlJc w:val="left"/>
      <w:pPr>
        <w:ind w:left="3777" w:hanging="708"/>
      </w:pPr>
      <w:rPr>
        <w:rFonts w:hint="default"/>
        <w:lang w:val="fr-FR" w:eastAsia="en-US" w:bidi="ar-SA"/>
      </w:rPr>
    </w:lvl>
    <w:lvl w:ilvl="4">
      <w:numFmt w:val="bullet"/>
      <w:lvlText w:val="•"/>
      <w:lvlJc w:val="left"/>
      <w:pPr>
        <w:ind w:left="4670" w:hanging="708"/>
      </w:pPr>
      <w:rPr>
        <w:rFonts w:hint="default"/>
        <w:lang w:val="fr-FR" w:eastAsia="en-US" w:bidi="ar-SA"/>
      </w:rPr>
    </w:lvl>
    <w:lvl w:ilvl="5">
      <w:numFmt w:val="bullet"/>
      <w:lvlText w:val="•"/>
      <w:lvlJc w:val="left"/>
      <w:pPr>
        <w:ind w:left="5563" w:hanging="708"/>
      </w:pPr>
      <w:rPr>
        <w:rFonts w:hint="default"/>
        <w:lang w:val="fr-FR" w:eastAsia="en-US" w:bidi="ar-SA"/>
      </w:rPr>
    </w:lvl>
    <w:lvl w:ilvl="6">
      <w:numFmt w:val="bullet"/>
      <w:lvlText w:val="•"/>
      <w:lvlJc w:val="left"/>
      <w:pPr>
        <w:ind w:left="6455" w:hanging="708"/>
      </w:pPr>
      <w:rPr>
        <w:rFonts w:hint="default"/>
        <w:lang w:val="fr-FR" w:eastAsia="en-US" w:bidi="ar-SA"/>
      </w:rPr>
    </w:lvl>
    <w:lvl w:ilvl="7">
      <w:numFmt w:val="bullet"/>
      <w:lvlText w:val="•"/>
      <w:lvlJc w:val="left"/>
      <w:pPr>
        <w:ind w:left="7348" w:hanging="708"/>
      </w:pPr>
      <w:rPr>
        <w:rFonts w:hint="default"/>
        <w:lang w:val="fr-FR" w:eastAsia="en-US" w:bidi="ar-SA"/>
      </w:rPr>
    </w:lvl>
    <w:lvl w:ilvl="8">
      <w:numFmt w:val="bullet"/>
      <w:lvlText w:val="•"/>
      <w:lvlJc w:val="left"/>
      <w:pPr>
        <w:ind w:left="8241" w:hanging="708"/>
      </w:pPr>
      <w:rPr>
        <w:rFonts w:hint="default"/>
        <w:lang w:val="fr-FR" w:eastAsia="en-US" w:bidi="ar-SA"/>
      </w:rPr>
    </w:lvl>
  </w:abstractNum>
  <w:abstractNum w:abstractNumId="23" w15:restartNumberingAfterBreak="0">
    <w:nsid w:val="4C5217C3"/>
    <w:multiLevelType w:val="multilevel"/>
    <w:tmpl w:val="9560F156"/>
    <w:lvl w:ilvl="0">
      <w:start w:val="5"/>
      <w:numFmt w:val="decimal"/>
      <w:lvlText w:val="%1."/>
      <w:lvlJc w:val="left"/>
      <w:pPr>
        <w:ind w:left="450" w:hanging="450"/>
      </w:pPr>
      <w:rPr>
        <w:rFonts w:hint="default"/>
      </w:rPr>
    </w:lvl>
    <w:lvl w:ilvl="1">
      <w:start w:val="1"/>
      <w:numFmt w:val="decimal"/>
      <w:lvlText w:val="%1.%2."/>
      <w:lvlJc w:val="left"/>
      <w:pPr>
        <w:ind w:left="648" w:hanging="45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268" w:hanging="108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24" w15:restartNumberingAfterBreak="0">
    <w:nsid w:val="4DB900E9"/>
    <w:multiLevelType w:val="multilevel"/>
    <w:tmpl w:val="23FC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7354C7"/>
    <w:multiLevelType w:val="multilevel"/>
    <w:tmpl w:val="39EA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953CE8"/>
    <w:multiLevelType w:val="multilevel"/>
    <w:tmpl w:val="3C26DBDA"/>
    <w:lvl w:ilvl="0">
      <w:start w:val="1"/>
      <w:numFmt w:val="upperRoman"/>
      <w:lvlText w:val="%1."/>
      <w:lvlJc w:val="right"/>
      <w:pPr>
        <w:ind w:left="720" w:hanging="360"/>
      </w:pPr>
      <w:rPr>
        <w:color w:val="931551"/>
        <w:sz w:val="32"/>
        <w:szCs w:val="28"/>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val="0"/>
        <w:sz w:val="24"/>
        <w:szCs w:val="24"/>
      </w:rPr>
    </w:lvl>
    <w:lvl w:ilvl="3">
      <w:start w:val="1"/>
      <w:numFmt w:val="decimal"/>
      <w:isLgl/>
      <w:lvlText w:val="%1.%2.%3.%4."/>
      <w:lvlJc w:val="left"/>
      <w:pPr>
        <w:ind w:left="1080" w:hanging="720"/>
      </w:pPr>
      <w:rPr>
        <w:rFonts w:hint="default"/>
        <w:b/>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9F3D63"/>
    <w:multiLevelType w:val="hybridMultilevel"/>
    <w:tmpl w:val="400C93D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300C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0F61346"/>
    <w:multiLevelType w:val="hybridMultilevel"/>
    <w:tmpl w:val="0F104304"/>
    <w:lvl w:ilvl="0" w:tplc="300C000B">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9" w15:restartNumberingAfterBreak="0">
    <w:nsid w:val="61123980"/>
    <w:multiLevelType w:val="multilevel"/>
    <w:tmpl w:val="6AA4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35623C"/>
    <w:multiLevelType w:val="multilevel"/>
    <w:tmpl w:val="CB5AD038"/>
    <w:lvl w:ilvl="0">
      <w:start w:val="4"/>
      <w:numFmt w:val="decimal"/>
      <w:lvlText w:val="%1."/>
      <w:lvlJc w:val="left"/>
      <w:pPr>
        <w:ind w:left="360" w:hanging="360"/>
      </w:pPr>
      <w:rPr>
        <w:rFonts w:hint="default"/>
      </w:rPr>
    </w:lvl>
    <w:lvl w:ilvl="1">
      <w:start w:val="5"/>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7704" w:hanging="108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272" w:hanging="1440"/>
      </w:pPr>
      <w:rPr>
        <w:rFonts w:hint="default"/>
      </w:rPr>
    </w:lvl>
  </w:abstractNum>
  <w:abstractNum w:abstractNumId="31" w15:restartNumberingAfterBreak="0">
    <w:nsid w:val="68A01C6E"/>
    <w:multiLevelType w:val="multilevel"/>
    <w:tmpl w:val="A558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7A7F50"/>
    <w:multiLevelType w:val="hybridMultilevel"/>
    <w:tmpl w:val="0BAACF2C"/>
    <w:lvl w:ilvl="0" w:tplc="5178CBCC">
      <w:numFmt w:val="bullet"/>
      <w:lvlText w:val=""/>
      <w:lvlJc w:val="left"/>
      <w:pPr>
        <w:ind w:left="1116" w:hanging="360"/>
      </w:pPr>
      <w:rPr>
        <w:rFonts w:ascii="Symbol" w:eastAsia="Symbol" w:hAnsi="Symbol" w:cs="Symbol" w:hint="default"/>
        <w:w w:val="100"/>
        <w:sz w:val="22"/>
        <w:szCs w:val="22"/>
        <w:lang w:val="fr-FR" w:eastAsia="en-US" w:bidi="ar-SA"/>
      </w:rPr>
    </w:lvl>
    <w:lvl w:ilvl="1" w:tplc="D0A842E4">
      <w:numFmt w:val="bullet"/>
      <w:lvlText w:val="•"/>
      <w:lvlJc w:val="left"/>
      <w:pPr>
        <w:ind w:left="2010" w:hanging="360"/>
      </w:pPr>
      <w:rPr>
        <w:rFonts w:hint="default"/>
        <w:lang w:val="fr-FR" w:eastAsia="en-US" w:bidi="ar-SA"/>
      </w:rPr>
    </w:lvl>
    <w:lvl w:ilvl="2" w:tplc="89DAE91E">
      <w:numFmt w:val="bullet"/>
      <w:lvlText w:val="•"/>
      <w:lvlJc w:val="left"/>
      <w:pPr>
        <w:ind w:left="2901" w:hanging="360"/>
      </w:pPr>
      <w:rPr>
        <w:rFonts w:hint="default"/>
        <w:lang w:val="fr-FR" w:eastAsia="en-US" w:bidi="ar-SA"/>
      </w:rPr>
    </w:lvl>
    <w:lvl w:ilvl="3" w:tplc="C5EA4AF8">
      <w:numFmt w:val="bullet"/>
      <w:lvlText w:val="•"/>
      <w:lvlJc w:val="left"/>
      <w:pPr>
        <w:ind w:left="3791" w:hanging="360"/>
      </w:pPr>
      <w:rPr>
        <w:rFonts w:hint="default"/>
        <w:lang w:val="fr-FR" w:eastAsia="en-US" w:bidi="ar-SA"/>
      </w:rPr>
    </w:lvl>
    <w:lvl w:ilvl="4" w:tplc="A09AD5E6">
      <w:numFmt w:val="bullet"/>
      <w:lvlText w:val="•"/>
      <w:lvlJc w:val="left"/>
      <w:pPr>
        <w:ind w:left="4682" w:hanging="360"/>
      </w:pPr>
      <w:rPr>
        <w:rFonts w:hint="default"/>
        <w:lang w:val="fr-FR" w:eastAsia="en-US" w:bidi="ar-SA"/>
      </w:rPr>
    </w:lvl>
    <w:lvl w:ilvl="5" w:tplc="78D881A0">
      <w:numFmt w:val="bullet"/>
      <w:lvlText w:val="•"/>
      <w:lvlJc w:val="left"/>
      <w:pPr>
        <w:ind w:left="5573" w:hanging="360"/>
      </w:pPr>
      <w:rPr>
        <w:rFonts w:hint="default"/>
        <w:lang w:val="fr-FR" w:eastAsia="en-US" w:bidi="ar-SA"/>
      </w:rPr>
    </w:lvl>
    <w:lvl w:ilvl="6" w:tplc="4E2203B6">
      <w:numFmt w:val="bullet"/>
      <w:lvlText w:val="•"/>
      <w:lvlJc w:val="left"/>
      <w:pPr>
        <w:ind w:left="6463" w:hanging="360"/>
      </w:pPr>
      <w:rPr>
        <w:rFonts w:hint="default"/>
        <w:lang w:val="fr-FR" w:eastAsia="en-US" w:bidi="ar-SA"/>
      </w:rPr>
    </w:lvl>
    <w:lvl w:ilvl="7" w:tplc="BB8ED7AA">
      <w:numFmt w:val="bullet"/>
      <w:lvlText w:val="•"/>
      <w:lvlJc w:val="left"/>
      <w:pPr>
        <w:ind w:left="7354" w:hanging="360"/>
      </w:pPr>
      <w:rPr>
        <w:rFonts w:hint="default"/>
        <w:lang w:val="fr-FR" w:eastAsia="en-US" w:bidi="ar-SA"/>
      </w:rPr>
    </w:lvl>
    <w:lvl w:ilvl="8" w:tplc="2C181494">
      <w:numFmt w:val="bullet"/>
      <w:lvlText w:val="•"/>
      <w:lvlJc w:val="left"/>
      <w:pPr>
        <w:ind w:left="8245" w:hanging="360"/>
      </w:pPr>
      <w:rPr>
        <w:rFonts w:hint="default"/>
        <w:lang w:val="fr-FR" w:eastAsia="en-US" w:bidi="ar-SA"/>
      </w:rPr>
    </w:lvl>
  </w:abstractNum>
  <w:abstractNum w:abstractNumId="33" w15:restartNumberingAfterBreak="0">
    <w:nsid w:val="7F175BE3"/>
    <w:multiLevelType w:val="hybridMultilevel"/>
    <w:tmpl w:val="51C8CA22"/>
    <w:lvl w:ilvl="0" w:tplc="88C44A5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8032812">
    <w:abstractNumId w:val="21"/>
  </w:num>
  <w:num w:numId="2" w16cid:durableId="796071201">
    <w:abstractNumId w:val="22"/>
  </w:num>
  <w:num w:numId="3" w16cid:durableId="747967786">
    <w:abstractNumId w:val="32"/>
  </w:num>
  <w:num w:numId="4" w16cid:durableId="1030883168">
    <w:abstractNumId w:val="18"/>
  </w:num>
  <w:num w:numId="5" w16cid:durableId="1372802148">
    <w:abstractNumId w:val="3"/>
  </w:num>
  <w:num w:numId="6" w16cid:durableId="472068580">
    <w:abstractNumId w:val="12"/>
  </w:num>
  <w:num w:numId="7" w16cid:durableId="1050883705">
    <w:abstractNumId w:val="2"/>
  </w:num>
  <w:num w:numId="8" w16cid:durableId="106582758">
    <w:abstractNumId w:val="6"/>
  </w:num>
  <w:num w:numId="9" w16cid:durableId="1113666661">
    <w:abstractNumId w:val="13"/>
  </w:num>
  <w:num w:numId="10" w16cid:durableId="605188536">
    <w:abstractNumId w:val="1"/>
  </w:num>
  <w:num w:numId="11" w16cid:durableId="1491603608">
    <w:abstractNumId w:val="7"/>
  </w:num>
  <w:num w:numId="12" w16cid:durableId="413937190">
    <w:abstractNumId w:val="8"/>
  </w:num>
  <w:num w:numId="13" w16cid:durableId="2007394605">
    <w:abstractNumId w:val="33"/>
  </w:num>
  <w:num w:numId="14" w16cid:durableId="539897929">
    <w:abstractNumId w:val="26"/>
  </w:num>
  <w:num w:numId="15" w16cid:durableId="1949190844">
    <w:abstractNumId w:val="17"/>
  </w:num>
  <w:num w:numId="16" w16cid:durableId="1914511520">
    <w:abstractNumId w:val="24"/>
  </w:num>
  <w:num w:numId="17" w16cid:durableId="986281311">
    <w:abstractNumId w:val="25"/>
  </w:num>
  <w:num w:numId="18" w16cid:durableId="604730347">
    <w:abstractNumId w:val="15"/>
  </w:num>
  <w:num w:numId="19" w16cid:durableId="1984776407">
    <w:abstractNumId w:val="29"/>
  </w:num>
  <w:num w:numId="20" w16cid:durableId="1861504101">
    <w:abstractNumId w:val="31"/>
  </w:num>
  <w:num w:numId="21" w16cid:durableId="1409571182">
    <w:abstractNumId w:val="0"/>
  </w:num>
  <w:num w:numId="22" w16cid:durableId="743333416">
    <w:abstractNumId w:val="28"/>
  </w:num>
  <w:num w:numId="23" w16cid:durableId="1349259031">
    <w:abstractNumId w:val="27"/>
  </w:num>
  <w:num w:numId="24" w16cid:durableId="110244457">
    <w:abstractNumId w:val="19"/>
  </w:num>
  <w:num w:numId="25" w16cid:durableId="1084647111">
    <w:abstractNumId w:val="20"/>
  </w:num>
  <w:num w:numId="26" w16cid:durableId="1034843764">
    <w:abstractNumId w:val="4"/>
  </w:num>
  <w:num w:numId="27" w16cid:durableId="1056009685">
    <w:abstractNumId w:val="30"/>
  </w:num>
  <w:num w:numId="28" w16cid:durableId="1841508870">
    <w:abstractNumId w:val="10"/>
  </w:num>
  <w:num w:numId="29" w16cid:durableId="843934541">
    <w:abstractNumId w:val="9"/>
  </w:num>
  <w:num w:numId="30" w16cid:durableId="1131707565">
    <w:abstractNumId w:val="14"/>
  </w:num>
  <w:num w:numId="31" w16cid:durableId="955908465">
    <w:abstractNumId w:val="11"/>
  </w:num>
  <w:num w:numId="32" w16cid:durableId="90854966">
    <w:abstractNumId w:val="23"/>
  </w:num>
  <w:num w:numId="33" w16cid:durableId="128406305">
    <w:abstractNumId w:val="16"/>
  </w:num>
  <w:num w:numId="34" w16cid:durableId="1646930934">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2D"/>
    <w:rsid w:val="00001D39"/>
    <w:rsid w:val="00002B46"/>
    <w:rsid w:val="00016108"/>
    <w:rsid w:val="00031CE0"/>
    <w:rsid w:val="00036C90"/>
    <w:rsid w:val="00042421"/>
    <w:rsid w:val="0004423C"/>
    <w:rsid w:val="0006405B"/>
    <w:rsid w:val="00074792"/>
    <w:rsid w:val="00081033"/>
    <w:rsid w:val="000A44AC"/>
    <w:rsid w:val="000B14D2"/>
    <w:rsid w:val="000C25C9"/>
    <w:rsid w:val="000D0997"/>
    <w:rsid w:val="000D44A6"/>
    <w:rsid w:val="000D545D"/>
    <w:rsid w:val="00102FF7"/>
    <w:rsid w:val="001149D2"/>
    <w:rsid w:val="00115954"/>
    <w:rsid w:val="00115DA7"/>
    <w:rsid w:val="00116FAB"/>
    <w:rsid w:val="001247C1"/>
    <w:rsid w:val="00137045"/>
    <w:rsid w:val="0014039E"/>
    <w:rsid w:val="00147D3D"/>
    <w:rsid w:val="0015027E"/>
    <w:rsid w:val="00151ECD"/>
    <w:rsid w:val="0015556C"/>
    <w:rsid w:val="001556DC"/>
    <w:rsid w:val="00157AA4"/>
    <w:rsid w:val="00163F28"/>
    <w:rsid w:val="0017279F"/>
    <w:rsid w:val="0017294E"/>
    <w:rsid w:val="00184791"/>
    <w:rsid w:val="001950C9"/>
    <w:rsid w:val="001954E3"/>
    <w:rsid w:val="00196067"/>
    <w:rsid w:val="00197520"/>
    <w:rsid w:val="001A0118"/>
    <w:rsid w:val="001A0CA2"/>
    <w:rsid w:val="001A2AEF"/>
    <w:rsid w:val="001A37A2"/>
    <w:rsid w:val="001A5198"/>
    <w:rsid w:val="001A7719"/>
    <w:rsid w:val="001B154F"/>
    <w:rsid w:val="001B34A2"/>
    <w:rsid w:val="001F20B2"/>
    <w:rsid w:val="001F3A9A"/>
    <w:rsid w:val="00205F13"/>
    <w:rsid w:val="002078B4"/>
    <w:rsid w:val="00211532"/>
    <w:rsid w:val="002206D3"/>
    <w:rsid w:val="0022743B"/>
    <w:rsid w:val="002314F4"/>
    <w:rsid w:val="002409C5"/>
    <w:rsid w:val="00246142"/>
    <w:rsid w:val="00246230"/>
    <w:rsid w:val="00253539"/>
    <w:rsid w:val="0025697E"/>
    <w:rsid w:val="00262801"/>
    <w:rsid w:val="002817EB"/>
    <w:rsid w:val="00294967"/>
    <w:rsid w:val="0029722D"/>
    <w:rsid w:val="002A7A8A"/>
    <w:rsid w:val="002B0BEB"/>
    <w:rsid w:val="002B6C37"/>
    <w:rsid w:val="002C1DE3"/>
    <w:rsid w:val="002D35A9"/>
    <w:rsid w:val="002E0E15"/>
    <w:rsid w:val="002E357E"/>
    <w:rsid w:val="002E7270"/>
    <w:rsid w:val="002F1174"/>
    <w:rsid w:val="002F6480"/>
    <w:rsid w:val="00302650"/>
    <w:rsid w:val="003034BE"/>
    <w:rsid w:val="00303D42"/>
    <w:rsid w:val="00307338"/>
    <w:rsid w:val="00317809"/>
    <w:rsid w:val="00320861"/>
    <w:rsid w:val="003226AC"/>
    <w:rsid w:val="00342DB3"/>
    <w:rsid w:val="003445E6"/>
    <w:rsid w:val="0035070B"/>
    <w:rsid w:val="00350B90"/>
    <w:rsid w:val="003852A9"/>
    <w:rsid w:val="003900DF"/>
    <w:rsid w:val="0039630E"/>
    <w:rsid w:val="003A45C6"/>
    <w:rsid w:val="003A6CBF"/>
    <w:rsid w:val="003D7766"/>
    <w:rsid w:val="004029D7"/>
    <w:rsid w:val="00406A5A"/>
    <w:rsid w:val="00413091"/>
    <w:rsid w:val="00415530"/>
    <w:rsid w:val="00423E90"/>
    <w:rsid w:val="00432A78"/>
    <w:rsid w:val="00460AC2"/>
    <w:rsid w:val="004669A5"/>
    <w:rsid w:val="00473104"/>
    <w:rsid w:val="00480F95"/>
    <w:rsid w:val="00486716"/>
    <w:rsid w:val="004A455A"/>
    <w:rsid w:val="004B15D3"/>
    <w:rsid w:val="004C19A4"/>
    <w:rsid w:val="004C6DC9"/>
    <w:rsid w:val="004F4BB7"/>
    <w:rsid w:val="00507095"/>
    <w:rsid w:val="00512E98"/>
    <w:rsid w:val="00515A8F"/>
    <w:rsid w:val="005268DC"/>
    <w:rsid w:val="00540A40"/>
    <w:rsid w:val="005414DF"/>
    <w:rsid w:val="0054619F"/>
    <w:rsid w:val="005475D0"/>
    <w:rsid w:val="0057429B"/>
    <w:rsid w:val="00583715"/>
    <w:rsid w:val="00592349"/>
    <w:rsid w:val="00593927"/>
    <w:rsid w:val="005A6BAD"/>
    <w:rsid w:val="005B0BA1"/>
    <w:rsid w:val="005B6189"/>
    <w:rsid w:val="005C74F4"/>
    <w:rsid w:val="00615AC2"/>
    <w:rsid w:val="00632423"/>
    <w:rsid w:val="00637ACC"/>
    <w:rsid w:val="006432E6"/>
    <w:rsid w:val="006438AE"/>
    <w:rsid w:val="0069184E"/>
    <w:rsid w:val="006B50AC"/>
    <w:rsid w:val="006C0871"/>
    <w:rsid w:val="006C5648"/>
    <w:rsid w:val="006C599B"/>
    <w:rsid w:val="006C7A25"/>
    <w:rsid w:val="006D7561"/>
    <w:rsid w:val="006E1A44"/>
    <w:rsid w:val="006E3BFE"/>
    <w:rsid w:val="00712B53"/>
    <w:rsid w:val="00735792"/>
    <w:rsid w:val="00753601"/>
    <w:rsid w:val="007552FF"/>
    <w:rsid w:val="00765A7B"/>
    <w:rsid w:val="00782442"/>
    <w:rsid w:val="00782C76"/>
    <w:rsid w:val="0078309C"/>
    <w:rsid w:val="00791E55"/>
    <w:rsid w:val="007A0C28"/>
    <w:rsid w:val="007A4429"/>
    <w:rsid w:val="007A5900"/>
    <w:rsid w:val="007A74B3"/>
    <w:rsid w:val="007C3E09"/>
    <w:rsid w:val="007D4D44"/>
    <w:rsid w:val="007E0AB8"/>
    <w:rsid w:val="007E4CE6"/>
    <w:rsid w:val="007F21BE"/>
    <w:rsid w:val="007F2AA6"/>
    <w:rsid w:val="00817424"/>
    <w:rsid w:val="00820985"/>
    <w:rsid w:val="00823577"/>
    <w:rsid w:val="008247A2"/>
    <w:rsid w:val="0084208B"/>
    <w:rsid w:val="008440CA"/>
    <w:rsid w:val="008554A6"/>
    <w:rsid w:val="00855622"/>
    <w:rsid w:val="00860FB5"/>
    <w:rsid w:val="00872B7B"/>
    <w:rsid w:val="00874DCF"/>
    <w:rsid w:val="00884963"/>
    <w:rsid w:val="0088537D"/>
    <w:rsid w:val="00896692"/>
    <w:rsid w:val="008A0916"/>
    <w:rsid w:val="008B0C1E"/>
    <w:rsid w:val="008B59F3"/>
    <w:rsid w:val="008D2B65"/>
    <w:rsid w:val="008D4CBA"/>
    <w:rsid w:val="008D53DF"/>
    <w:rsid w:val="008E4346"/>
    <w:rsid w:val="00913318"/>
    <w:rsid w:val="00914736"/>
    <w:rsid w:val="00917166"/>
    <w:rsid w:val="0092498D"/>
    <w:rsid w:val="009267B9"/>
    <w:rsid w:val="009361A9"/>
    <w:rsid w:val="00936C15"/>
    <w:rsid w:val="00936D1C"/>
    <w:rsid w:val="009428D0"/>
    <w:rsid w:val="009469B3"/>
    <w:rsid w:val="0095196A"/>
    <w:rsid w:val="00953D15"/>
    <w:rsid w:val="00954DFD"/>
    <w:rsid w:val="0096609B"/>
    <w:rsid w:val="00967149"/>
    <w:rsid w:val="009736FB"/>
    <w:rsid w:val="00975AD3"/>
    <w:rsid w:val="00976323"/>
    <w:rsid w:val="00992082"/>
    <w:rsid w:val="00993F4E"/>
    <w:rsid w:val="009C03D1"/>
    <w:rsid w:val="009C2DAB"/>
    <w:rsid w:val="009D2B37"/>
    <w:rsid w:val="009D634C"/>
    <w:rsid w:val="009E05E7"/>
    <w:rsid w:val="009E76EE"/>
    <w:rsid w:val="009F6018"/>
    <w:rsid w:val="00A2127F"/>
    <w:rsid w:val="00A34B80"/>
    <w:rsid w:val="00A377F5"/>
    <w:rsid w:val="00A445A2"/>
    <w:rsid w:val="00A527AB"/>
    <w:rsid w:val="00A52B9E"/>
    <w:rsid w:val="00A5711A"/>
    <w:rsid w:val="00A57C21"/>
    <w:rsid w:val="00A71189"/>
    <w:rsid w:val="00A72BEF"/>
    <w:rsid w:val="00A733ED"/>
    <w:rsid w:val="00A826AB"/>
    <w:rsid w:val="00A911AD"/>
    <w:rsid w:val="00AC2734"/>
    <w:rsid w:val="00AC358D"/>
    <w:rsid w:val="00AE1798"/>
    <w:rsid w:val="00AE5CD3"/>
    <w:rsid w:val="00AF392F"/>
    <w:rsid w:val="00AF5D85"/>
    <w:rsid w:val="00B357B3"/>
    <w:rsid w:val="00B52CD5"/>
    <w:rsid w:val="00B708A0"/>
    <w:rsid w:val="00B70A7C"/>
    <w:rsid w:val="00B76FEC"/>
    <w:rsid w:val="00B773D4"/>
    <w:rsid w:val="00B84B0E"/>
    <w:rsid w:val="00B9597D"/>
    <w:rsid w:val="00BA08EF"/>
    <w:rsid w:val="00BA3126"/>
    <w:rsid w:val="00BB1BD2"/>
    <w:rsid w:val="00BC04CA"/>
    <w:rsid w:val="00BC21CA"/>
    <w:rsid w:val="00BD0EE2"/>
    <w:rsid w:val="00BD3E77"/>
    <w:rsid w:val="00BF0F9E"/>
    <w:rsid w:val="00BF37E1"/>
    <w:rsid w:val="00C05D66"/>
    <w:rsid w:val="00C2749B"/>
    <w:rsid w:val="00C4544C"/>
    <w:rsid w:val="00C45E51"/>
    <w:rsid w:val="00C71666"/>
    <w:rsid w:val="00C73F7B"/>
    <w:rsid w:val="00C75D30"/>
    <w:rsid w:val="00C827C5"/>
    <w:rsid w:val="00C87B40"/>
    <w:rsid w:val="00C90561"/>
    <w:rsid w:val="00C96D9D"/>
    <w:rsid w:val="00CA7BDD"/>
    <w:rsid w:val="00CC027D"/>
    <w:rsid w:val="00CD3952"/>
    <w:rsid w:val="00CE7DAD"/>
    <w:rsid w:val="00CF0C9F"/>
    <w:rsid w:val="00D0040A"/>
    <w:rsid w:val="00D04B82"/>
    <w:rsid w:val="00D20833"/>
    <w:rsid w:val="00D40204"/>
    <w:rsid w:val="00D45C13"/>
    <w:rsid w:val="00D6323A"/>
    <w:rsid w:val="00D72A1C"/>
    <w:rsid w:val="00D77F9A"/>
    <w:rsid w:val="00DB3C29"/>
    <w:rsid w:val="00DD0516"/>
    <w:rsid w:val="00DD6988"/>
    <w:rsid w:val="00DE112C"/>
    <w:rsid w:val="00DE73ED"/>
    <w:rsid w:val="00DF00DD"/>
    <w:rsid w:val="00E026D4"/>
    <w:rsid w:val="00E0518A"/>
    <w:rsid w:val="00E1160B"/>
    <w:rsid w:val="00E141D8"/>
    <w:rsid w:val="00E22E2D"/>
    <w:rsid w:val="00E31DA5"/>
    <w:rsid w:val="00E32E8C"/>
    <w:rsid w:val="00E465C7"/>
    <w:rsid w:val="00E472F7"/>
    <w:rsid w:val="00E51833"/>
    <w:rsid w:val="00E55516"/>
    <w:rsid w:val="00E875C3"/>
    <w:rsid w:val="00E90D11"/>
    <w:rsid w:val="00EA555D"/>
    <w:rsid w:val="00EA7190"/>
    <w:rsid w:val="00ED3414"/>
    <w:rsid w:val="00ED7D1F"/>
    <w:rsid w:val="00F033EA"/>
    <w:rsid w:val="00F12716"/>
    <w:rsid w:val="00F200F9"/>
    <w:rsid w:val="00F24CE9"/>
    <w:rsid w:val="00F24FB5"/>
    <w:rsid w:val="00F46985"/>
    <w:rsid w:val="00F86DE0"/>
    <w:rsid w:val="00F87DB8"/>
    <w:rsid w:val="00FA107F"/>
    <w:rsid w:val="00FA4D6C"/>
    <w:rsid w:val="00FA7909"/>
    <w:rsid w:val="00FB28F0"/>
    <w:rsid w:val="00FB55B7"/>
    <w:rsid w:val="00FB56E2"/>
    <w:rsid w:val="00FB5A81"/>
    <w:rsid w:val="00FC13B2"/>
    <w:rsid w:val="00FC22C2"/>
    <w:rsid w:val="00FC3BDF"/>
    <w:rsid w:val="00FD4D91"/>
    <w:rsid w:val="00FE12F2"/>
    <w:rsid w:val="00FE3ADB"/>
    <w:rsid w:val="00FF0B81"/>
    <w:rsid w:val="00FF1A6E"/>
    <w:rsid w:val="00FF21A0"/>
  </w:rsids>
  <m:mathPr>
    <m:mathFont m:val="Cambria Math"/>
    <m:brkBin m:val="before"/>
    <m:brkBinSub m:val="--"/>
    <m:smallFrac m:val="0"/>
    <m:dispDef/>
    <m:lMargin m:val="0"/>
    <m:rMargin m:val="0"/>
    <m:defJc m:val="centerGroup"/>
    <m:wrapIndent m:val="1440"/>
    <m:intLim m:val="subSup"/>
    <m:naryLim m:val="undOvr"/>
  </m:mathPr>
  <w:themeFontLang w:val="fr-C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80DA"/>
  <w15:chartTrackingRefBased/>
  <w15:docId w15:val="{AFEEFC04-EE3C-41CD-A979-6A950433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2D"/>
    <w:pPr>
      <w:widowControl w:val="0"/>
      <w:autoSpaceDE w:val="0"/>
      <w:autoSpaceDN w:val="0"/>
      <w:spacing w:after="0" w:line="240" w:lineRule="auto"/>
    </w:pPr>
    <w:rPr>
      <w:rFonts w:ascii="Arial MT" w:eastAsia="Arial MT" w:hAnsi="Arial MT" w:cs="Arial MT"/>
      <w:kern w:val="0"/>
      <w:sz w:val="22"/>
      <w:szCs w:val="22"/>
      <w:lang w:val="fr-FR"/>
      <w14:ligatures w14:val="none"/>
    </w:rPr>
  </w:style>
  <w:style w:type="paragraph" w:styleId="Titre1">
    <w:name w:val="heading 1"/>
    <w:basedOn w:val="Normal"/>
    <w:next w:val="Normal"/>
    <w:link w:val="Titre1Car"/>
    <w:uiPriority w:val="9"/>
    <w:qFormat/>
    <w:rsid w:val="00297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297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29722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29722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29722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9722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9722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9722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9722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722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9722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9722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9722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9722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9722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9722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9722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9722D"/>
    <w:rPr>
      <w:rFonts w:eastAsiaTheme="majorEastAsia" w:cstheme="majorBidi"/>
      <w:color w:val="272727" w:themeColor="text1" w:themeTint="D8"/>
    </w:rPr>
  </w:style>
  <w:style w:type="paragraph" w:styleId="Titre">
    <w:name w:val="Title"/>
    <w:basedOn w:val="Normal"/>
    <w:next w:val="Normal"/>
    <w:link w:val="TitreCar"/>
    <w:uiPriority w:val="10"/>
    <w:qFormat/>
    <w:rsid w:val="0029722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9722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9722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9722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9722D"/>
    <w:pPr>
      <w:spacing w:before="160"/>
      <w:jc w:val="center"/>
    </w:pPr>
    <w:rPr>
      <w:i/>
      <w:iCs/>
      <w:color w:val="404040" w:themeColor="text1" w:themeTint="BF"/>
    </w:rPr>
  </w:style>
  <w:style w:type="character" w:customStyle="1" w:styleId="CitationCar">
    <w:name w:val="Citation Car"/>
    <w:basedOn w:val="Policepardfaut"/>
    <w:link w:val="Citation"/>
    <w:uiPriority w:val="29"/>
    <w:rsid w:val="0029722D"/>
    <w:rPr>
      <w:i/>
      <w:iCs/>
      <w:color w:val="404040" w:themeColor="text1" w:themeTint="BF"/>
    </w:rPr>
  </w:style>
  <w:style w:type="paragraph" w:styleId="Paragraphedeliste">
    <w:name w:val="List Paragraph"/>
    <w:aliases w:val="References,Bullets,Medium Grid 1 - Accent 21,List Paragraph (numbered (a)),Numbered List Paragraph,Liste 1,List Bullet Mary,List Paragraph nowy,ReferencesCxSpLast,Texte Général,Paragraphe  revu,Chapter,lp1"/>
    <w:basedOn w:val="Normal"/>
    <w:link w:val="ParagraphedelisteCar"/>
    <w:uiPriority w:val="34"/>
    <w:qFormat/>
    <w:rsid w:val="0029722D"/>
    <w:pPr>
      <w:ind w:left="720"/>
      <w:contextualSpacing/>
    </w:pPr>
  </w:style>
  <w:style w:type="character" w:styleId="Accentuationintense">
    <w:name w:val="Intense Emphasis"/>
    <w:basedOn w:val="Policepardfaut"/>
    <w:uiPriority w:val="21"/>
    <w:qFormat/>
    <w:rsid w:val="0029722D"/>
    <w:rPr>
      <w:i/>
      <w:iCs/>
      <w:color w:val="0F4761" w:themeColor="accent1" w:themeShade="BF"/>
    </w:rPr>
  </w:style>
  <w:style w:type="paragraph" w:styleId="Citationintense">
    <w:name w:val="Intense Quote"/>
    <w:basedOn w:val="Normal"/>
    <w:next w:val="Normal"/>
    <w:link w:val="CitationintenseCar"/>
    <w:uiPriority w:val="30"/>
    <w:qFormat/>
    <w:rsid w:val="00297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9722D"/>
    <w:rPr>
      <w:i/>
      <w:iCs/>
      <w:color w:val="0F4761" w:themeColor="accent1" w:themeShade="BF"/>
    </w:rPr>
  </w:style>
  <w:style w:type="character" w:styleId="Rfrenceintense">
    <w:name w:val="Intense Reference"/>
    <w:basedOn w:val="Policepardfaut"/>
    <w:uiPriority w:val="32"/>
    <w:qFormat/>
    <w:rsid w:val="0029722D"/>
    <w:rPr>
      <w:b/>
      <w:bCs/>
      <w:smallCaps/>
      <w:color w:val="0F4761" w:themeColor="accent1" w:themeShade="BF"/>
      <w:spacing w:val="5"/>
    </w:rPr>
  </w:style>
  <w:style w:type="table" w:customStyle="1" w:styleId="TableNormal">
    <w:name w:val="Table Normal"/>
    <w:uiPriority w:val="2"/>
    <w:semiHidden/>
    <w:unhideWhenUsed/>
    <w:qFormat/>
    <w:rsid w:val="0029722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M1">
    <w:name w:val="toc 1"/>
    <w:basedOn w:val="Normal"/>
    <w:uiPriority w:val="1"/>
    <w:qFormat/>
    <w:rsid w:val="0029722D"/>
    <w:pPr>
      <w:spacing w:before="119"/>
      <w:ind w:left="876" w:hanging="481"/>
    </w:pPr>
    <w:rPr>
      <w:rFonts w:ascii="Arial" w:eastAsia="Arial" w:hAnsi="Arial" w:cs="Arial"/>
      <w:b/>
      <w:bCs/>
    </w:rPr>
  </w:style>
  <w:style w:type="paragraph" w:styleId="TM2">
    <w:name w:val="toc 2"/>
    <w:basedOn w:val="Normal"/>
    <w:uiPriority w:val="1"/>
    <w:qFormat/>
    <w:rsid w:val="0029722D"/>
    <w:pPr>
      <w:spacing w:before="121"/>
      <w:ind w:left="1356" w:hanging="721"/>
    </w:pPr>
    <w:rPr>
      <w:rFonts w:ascii="Arial" w:eastAsia="Arial" w:hAnsi="Arial" w:cs="Arial"/>
      <w:b/>
      <w:bCs/>
    </w:rPr>
  </w:style>
  <w:style w:type="paragraph" w:styleId="TM3">
    <w:name w:val="toc 3"/>
    <w:basedOn w:val="Normal"/>
    <w:uiPriority w:val="1"/>
    <w:qFormat/>
    <w:rsid w:val="0029722D"/>
    <w:pPr>
      <w:ind w:left="1836" w:hanging="961"/>
    </w:pPr>
    <w:rPr>
      <w:sz w:val="20"/>
      <w:szCs w:val="20"/>
    </w:rPr>
  </w:style>
  <w:style w:type="paragraph" w:styleId="Corpsdetexte">
    <w:name w:val="Body Text"/>
    <w:basedOn w:val="Normal"/>
    <w:link w:val="CorpsdetexteCar"/>
    <w:uiPriority w:val="1"/>
    <w:qFormat/>
    <w:rsid w:val="0029722D"/>
  </w:style>
  <w:style w:type="character" w:customStyle="1" w:styleId="CorpsdetexteCar">
    <w:name w:val="Corps de texte Car"/>
    <w:basedOn w:val="Policepardfaut"/>
    <w:link w:val="Corpsdetexte"/>
    <w:uiPriority w:val="1"/>
    <w:rsid w:val="0029722D"/>
    <w:rPr>
      <w:rFonts w:ascii="Arial MT" w:eastAsia="Arial MT" w:hAnsi="Arial MT" w:cs="Arial MT"/>
      <w:kern w:val="0"/>
      <w:sz w:val="22"/>
      <w:szCs w:val="22"/>
      <w:lang w:val="fr-FR"/>
      <w14:ligatures w14:val="none"/>
    </w:rPr>
  </w:style>
  <w:style w:type="paragraph" w:customStyle="1" w:styleId="TableParagraph">
    <w:name w:val="Table Paragraph"/>
    <w:basedOn w:val="Normal"/>
    <w:uiPriority w:val="1"/>
    <w:qFormat/>
    <w:rsid w:val="0029722D"/>
    <w:pPr>
      <w:ind w:left="107"/>
    </w:pPr>
  </w:style>
  <w:style w:type="paragraph" w:styleId="En-tte">
    <w:name w:val="header"/>
    <w:basedOn w:val="Normal"/>
    <w:link w:val="En-tteCar"/>
    <w:uiPriority w:val="99"/>
    <w:unhideWhenUsed/>
    <w:rsid w:val="00184791"/>
    <w:pPr>
      <w:tabs>
        <w:tab w:val="center" w:pos="4536"/>
        <w:tab w:val="right" w:pos="9072"/>
      </w:tabs>
    </w:pPr>
  </w:style>
  <w:style w:type="character" w:customStyle="1" w:styleId="En-tteCar">
    <w:name w:val="En-tête Car"/>
    <w:basedOn w:val="Policepardfaut"/>
    <w:link w:val="En-tte"/>
    <w:uiPriority w:val="99"/>
    <w:rsid w:val="00184791"/>
    <w:rPr>
      <w:rFonts w:ascii="Arial MT" w:eastAsia="Arial MT" w:hAnsi="Arial MT" w:cs="Arial MT"/>
      <w:kern w:val="0"/>
      <w:sz w:val="22"/>
      <w:szCs w:val="22"/>
      <w:lang w:val="fr-FR"/>
      <w14:ligatures w14:val="none"/>
    </w:rPr>
  </w:style>
  <w:style w:type="paragraph" w:styleId="Pieddepage">
    <w:name w:val="footer"/>
    <w:basedOn w:val="Normal"/>
    <w:link w:val="PieddepageCar"/>
    <w:uiPriority w:val="99"/>
    <w:unhideWhenUsed/>
    <w:rsid w:val="00184791"/>
    <w:pPr>
      <w:tabs>
        <w:tab w:val="center" w:pos="4536"/>
        <w:tab w:val="right" w:pos="9072"/>
      </w:tabs>
    </w:pPr>
  </w:style>
  <w:style w:type="character" w:customStyle="1" w:styleId="PieddepageCar">
    <w:name w:val="Pied de page Car"/>
    <w:basedOn w:val="Policepardfaut"/>
    <w:link w:val="Pieddepage"/>
    <w:uiPriority w:val="99"/>
    <w:rsid w:val="00184791"/>
    <w:rPr>
      <w:rFonts w:ascii="Arial MT" w:eastAsia="Arial MT" w:hAnsi="Arial MT" w:cs="Arial MT"/>
      <w:kern w:val="0"/>
      <w:sz w:val="22"/>
      <w:szCs w:val="22"/>
      <w:lang w:val="fr-FR"/>
      <w14:ligatures w14:val="none"/>
    </w:rPr>
  </w:style>
  <w:style w:type="character" w:styleId="Lienhypertexte">
    <w:name w:val="Hyperlink"/>
    <w:basedOn w:val="Policepardfaut"/>
    <w:uiPriority w:val="99"/>
    <w:unhideWhenUsed/>
    <w:rsid w:val="00507095"/>
    <w:rPr>
      <w:color w:val="467886" w:themeColor="hyperlink"/>
      <w:u w:val="single"/>
    </w:rPr>
  </w:style>
  <w:style w:type="character" w:customStyle="1" w:styleId="fontstyle21">
    <w:name w:val="fontstyle21"/>
    <w:basedOn w:val="Policepardfaut"/>
    <w:rsid w:val="00507095"/>
    <w:rPr>
      <w:rFonts w:ascii="Calibri" w:hAnsi="Calibri" w:cs="Calibri" w:hint="default"/>
      <w:b/>
      <w:bCs/>
      <w:i w:val="0"/>
      <w:iCs w:val="0"/>
      <w:color w:val="000000"/>
      <w:sz w:val="22"/>
      <w:szCs w:val="22"/>
    </w:rPr>
  </w:style>
  <w:style w:type="character" w:customStyle="1" w:styleId="fontstyle01">
    <w:name w:val="fontstyle01"/>
    <w:basedOn w:val="Policepardfaut"/>
    <w:rsid w:val="00507095"/>
    <w:rPr>
      <w:rFonts w:ascii="Calibri" w:hAnsi="Calibri" w:cs="Calibri" w:hint="default"/>
      <w:b w:val="0"/>
      <w:bCs w:val="0"/>
      <w:i w:val="0"/>
      <w:iCs w:val="0"/>
      <w:color w:val="000000"/>
      <w:sz w:val="22"/>
      <w:szCs w:val="22"/>
    </w:rPr>
  </w:style>
  <w:style w:type="character" w:customStyle="1" w:styleId="ParagraphedelisteCar">
    <w:name w:val="Paragraphe de liste Car"/>
    <w:aliases w:val="References Car,Bullets Car,Medium Grid 1 - Accent 21 Car,List Paragraph (numbered (a)) Car,Numbered List Paragraph Car,Liste 1 Car,List Bullet Mary Car,List Paragraph nowy Car,ReferencesCxSpLast Car,Texte Général Car,Chapter Car"/>
    <w:link w:val="Paragraphedeliste"/>
    <w:uiPriority w:val="34"/>
    <w:locked/>
    <w:rsid w:val="00507095"/>
    <w:rPr>
      <w:rFonts w:ascii="Arial MT" w:eastAsia="Arial MT" w:hAnsi="Arial MT" w:cs="Arial MT"/>
      <w:kern w:val="0"/>
      <w:sz w:val="22"/>
      <w:szCs w:val="22"/>
      <w:lang w:val="fr-FR"/>
      <w14:ligatures w14:val="none"/>
    </w:rPr>
  </w:style>
  <w:style w:type="character" w:styleId="Mentionnonrsolue">
    <w:name w:val="Unresolved Mention"/>
    <w:basedOn w:val="Policepardfaut"/>
    <w:uiPriority w:val="99"/>
    <w:semiHidden/>
    <w:unhideWhenUsed/>
    <w:rsid w:val="00B357B3"/>
    <w:rPr>
      <w:color w:val="605E5C"/>
      <w:shd w:val="clear" w:color="auto" w:fill="E1DFDD"/>
    </w:rPr>
  </w:style>
  <w:style w:type="paragraph" w:styleId="Rvision">
    <w:name w:val="Revision"/>
    <w:hidden/>
    <w:uiPriority w:val="99"/>
    <w:semiHidden/>
    <w:rsid w:val="00A911AD"/>
    <w:pPr>
      <w:spacing w:after="0" w:line="240" w:lineRule="auto"/>
    </w:pPr>
    <w:rPr>
      <w:rFonts w:ascii="Arial MT" w:eastAsia="Arial MT" w:hAnsi="Arial MT" w:cs="Arial MT"/>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tci.ci/"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tion-normesfo@artci.ci"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tion-normesfo@artci.ci" TargetMode="Externa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7.gif"/><Relationship Id="rId10"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7" Type="http://schemas.openxmlformats.org/officeDocument/2006/relationships/image" Target="media/image15.png"/><Relationship Id="rId30"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06A17-E374-4EE8-A432-AE366E56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13172</Words>
  <Characters>72451</Characters>
  <Application>Microsoft Office Word</Application>
  <DocSecurity>0</DocSecurity>
  <Lines>603</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KOUHON Derou Fabrice</dc:creator>
  <cp:keywords/>
  <dc:description/>
  <cp:lastModifiedBy>Christian Donald Kouassi EHUI</cp:lastModifiedBy>
  <cp:revision>2</cp:revision>
  <cp:lastPrinted>2026-06-04T16:02:00Z</cp:lastPrinted>
  <dcterms:created xsi:type="dcterms:W3CDTF">2026-07-28T15:00:00Z</dcterms:created>
  <dcterms:modified xsi:type="dcterms:W3CDTF">2026-07-28T15:00:00Z</dcterms:modified>
</cp:coreProperties>
</file>